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1ED0DB" w14:textId="77777777" w:rsidR="00EB34D0" w:rsidRDefault="006553E1">
      <w:pPr>
        <w:pStyle w:val="BodyText"/>
        <w:ind w:left="6547"/>
        <w:rPr>
          <w:rFonts w:ascii="Times New Roman"/>
          <w:sz w:val="20"/>
        </w:rPr>
      </w:pPr>
      <w:r>
        <w:rPr>
          <w:rFonts w:ascii="Times New Roman"/>
          <w:noProof/>
          <w:sz w:val="20"/>
        </w:rPr>
        <w:drawing>
          <wp:inline distT="0" distB="0" distL="0" distR="0" wp14:anchorId="231ED27B" wp14:editId="231ED27C">
            <wp:extent cx="3154208" cy="942975"/>
            <wp:effectExtent l="0" t="0" r="0" b="0"/>
            <wp:docPr id="3" name="Image 3" descr="C:\Users\cl125903\AppData\Local\Microsoft\Windows\INetCache\Content.Outlook\CTMEMKZH\Student Awards Services logo (2) (00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descr="C:\Users\cl125903\AppData\Local\Microsoft\Windows\INetCache\Content.Outlook\CTMEMKZH\Student Awards Services logo (2) (003).jpg"/>
                    <pic:cNvPicPr/>
                  </pic:nvPicPr>
                  <pic:blipFill>
                    <a:blip r:embed="rId10" cstate="print"/>
                    <a:stretch>
                      <a:fillRect/>
                    </a:stretch>
                  </pic:blipFill>
                  <pic:spPr>
                    <a:xfrm>
                      <a:off x="0" y="0"/>
                      <a:ext cx="3154208" cy="942975"/>
                    </a:xfrm>
                    <a:prstGeom prst="rect">
                      <a:avLst/>
                    </a:prstGeom>
                  </pic:spPr>
                </pic:pic>
              </a:graphicData>
            </a:graphic>
          </wp:inline>
        </w:drawing>
      </w:r>
    </w:p>
    <w:p w14:paraId="231ED0DC" w14:textId="77777777" w:rsidR="00EB34D0" w:rsidRDefault="006553E1" w:rsidP="000F306C">
      <w:pPr>
        <w:pStyle w:val="Title"/>
        <w:ind w:left="1440" w:firstLine="720"/>
        <w:rPr>
          <w:color w:val="92D050"/>
          <w:spacing w:val="-2"/>
        </w:rPr>
      </w:pPr>
      <w:r>
        <w:rPr>
          <w:color w:val="92D050"/>
        </w:rPr>
        <w:t>Childcare</w:t>
      </w:r>
      <w:r>
        <w:rPr>
          <w:color w:val="92D050"/>
          <w:spacing w:val="-26"/>
        </w:rPr>
        <w:t xml:space="preserve"> </w:t>
      </w:r>
      <w:r>
        <w:rPr>
          <w:color w:val="92D050"/>
          <w:spacing w:val="-2"/>
        </w:rPr>
        <w:t>Allowance</w:t>
      </w:r>
    </w:p>
    <w:p w14:paraId="73779478" w14:textId="1C428987" w:rsidR="00070661" w:rsidRPr="00931F41" w:rsidRDefault="00070661" w:rsidP="000F306C">
      <w:pPr>
        <w:pStyle w:val="Title"/>
        <w:ind w:left="2880" w:firstLine="720"/>
        <w:rPr>
          <w:color w:val="92D050"/>
          <w:spacing w:val="-2"/>
          <w:sz w:val="36"/>
          <w:szCs w:val="36"/>
        </w:rPr>
      </w:pPr>
      <w:r w:rsidRPr="00931F41">
        <w:rPr>
          <w:color w:val="92D050"/>
          <w:spacing w:val="-2"/>
        </w:rPr>
        <w:t>Guidance</w:t>
      </w:r>
    </w:p>
    <w:p w14:paraId="10FA26E0" w14:textId="78269ACB" w:rsidR="00931F41" w:rsidRPr="00931F41" w:rsidRDefault="00931F41" w:rsidP="00F3581C">
      <w:pPr>
        <w:spacing w:before="60"/>
        <w:ind w:right="2175"/>
        <w:outlineLvl w:val="1"/>
        <w:rPr>
          <w:rFonts w:ascii="Calibri" w:eastAsia="Calibri" w:hAnsi="Calibri" w:cs="Calibri"/>
          <w:b/>
          <w:bCs/>
          <w:sz w:val="20"/>
          <w:szCs w:val="20"/>
          <w:lang w:val="en-GB"/>
        </w:rPr>
      </w:pPr>
    </w:p>
    <w:p w14:paraId="349B719A" w14:textId="5CEA7F09" w:rsidR="00931F41" w:rsidRPr="00931F41" w:rsidRDefault="00931F41" w:rsidP="00F3581C">
      <w:pPr>
        <w:spacing w:before="1"/>
        <w:ind w:left="1440" w:right="2180" w:firstLine="720"/>
        <w:jc w:val="center"/>
        <w:rPr>
          <w:rFonts w:ascii="Calibri" w:eastAsia="Calibri" w:hAnsi="Calibri" w:cs="Calibri"/>
          <w:b/>
          <w:spacing w:val="-7"/>
          <w:sz w:val="20"/>
          <w:u w:val="single"/>
          <w:lang w:val="en-GB"/>
        </w:rPr>
      </w:pPr>
      <w:r w:rsidRPr="00931F41">
        <w:rPr>
          <w:rFonts w:ascii="Calibri" w:eastAsia="Calibri" w:hAnsi="Calibri" w:cs="Calibri"/>
          <w:b/>
          <w:sz w:val="20"/>
          <w:u w:val="single"/>
          <w:lang w:val="en-GB"/>
        </w:rPr>
        <w:t>Information</w:t>
      </w:r>
      <w:r w:rsidRPr="00931F41">
        <w:rPr>
          <w:rFonts w:ascii="Calibri" w:eastAsia="Calibri" w:hAnsi="Calibri" w:cs="Calibri"/>
          <w:b/>
          <w:spacing w:val="-7"/>
          <w:sz w:val="20"/>
          <w:u w:val="single"/>
          <w:lang w:val="en-GB"/>
        </w:rPr>
        <w:t xml:space="preserve"> </w:t>
      </w:r>
      <w:r w:rsidRPr="00931F41">
        <w:rPr>
          <w:rFonts w:ascii="Calibri" w:eastAsia="Calibri" w:hAnsi="Calibri" w:cs="Calibri"/>
          <w:b/>
          <w:sz w:val="20"/>
          <w:u w:val="single"/>
          <w:lang w:val="en-GB"/>
        </w:rPr>
        <w:t>and</w:t>
      </w:r>
      <w:r w:rsidRPr="00931F41">
        <w:rPr>
          <w:rFonts w:ascii="Calibri" w:eastAsia="Calibri" w:hAnsi="Calibri" w:cs="Calibri"/>
          <w:b/>
          <w:spacing w:val="-7"/>
          <w:sz w:val="20"/>
          <w:u w:val="single"/>
          <w:lang w:val="en-GB"/>
        </w:rPr>
        <w:t xml:space="preserve"> </w:t>
      </w:r>
      <w:r w:rsidRPr="00931F41">
        <w:rPr>
          <w:rFonts w:ascii="Calibri" w:eastAsia="Calibri" w:hAnsi="Calibri" w:cs="Calibri"/>
          <w:b/>
          <w:sz w:val="20"/>
          <w:u w:val="single"/>
          <w:lang w:val="en-GB"/>
        </w:rPr>
        <w:t>Notes</w:t>
      </w:r>
      <w:r w:rsidRPr="00931F41">
        <w:rPr>
          <w:rFonts w:ascii="Calibri" w:eastAsia="Calibri" w:hAnsi="Calibri" w:cs="Calibri"/>
          <w:b/>
          <w:spacing w:val="-7"/>
          <w:sz w:val="20"/>
          <w:u w:val="single"/>
          <w:lang w:val="en-GB"/>
        </w:rPr>
        <w:t xml:space="preserve"> </w:t>
      </w:r>
      <w:r w:rsidRPr="00931F41">
        <w:rPr>
          <w:rFonts w:ascii="Calibri" w:eastAsia="Calibri" w:hAnsi="Calibri" w:cs="Calibri"/>
          <w:b/>
          <w:sz w:val="20"/>
          <w:u w:val="single"/>
          <w:lang w:val="en-GB"/>
        </w:rPr>
        <w:t>for</w:t>
      </w:r>
      <w:r w:rsidRPr="00931F41">
        <w:rPr>
          <w:rFonts w:ascii="Calibri" w:eastAsia="Calibri" w:hAnsi="Calibri" w:cs="Calibri"/>
          <w:b/>
          <w:spacing w:val="-6"/>
          <w:sz w:val="20"/>
          <w:u w:val="single"/>
          <w:lang w:val="en-GB"/>
        </w:rPr>
        <w:t xml:space="preserve"> </w:t>
      </w:r>
      <w:r w:rsidRPr="00931F41">
        <w:rPr>
          <w:rFonts w:ascii="Calibri" w:eastAsia="Calibri" w:hAnsi="Calibri" w:cs="Calibri"/>
          <w:b/>
          <w:sz w:val="20"/>
          <w:u w:val="single"/>
          <w:lang w:val="en-GB"/>
        </w:rPr>
        <w:t>Guidance</w:t>
      </w:r>
      <w:r w:rsidRPr="00931F41">
        <w:rPr>
          <w:rFonts w:ascii="Calibri" w:eastAsia="Calibri" w:hAnsi="Calibri" w:cs="Calibri"/>
          <w:b/>
          <w:spacing w:val="-6"/>
          <w:sz w:val="20"/>
          <w:u w:val="single"/>
          <w:lang w:val="en-GB"/>
        </w:rPr>
        <w:t xml:space="preserve"> </w:t>
      </w:r>
      <w:r w:rsidR="00F3581C">
        <w:rPr>
          <w:rFonts w:ascii="Calibri" w:eastAsia="Calibri" w:hAnsi="Calibri" w:cs="Calibri"/>
          <w:b/>
          <w:sz w:val="20"/>
          <w:u w:val="single"/>
          <w:lang w:val="en-GB"/>
        </w:rPr>
        <w:t xml:space="preserve">for </w:t>
      </w:r>
      <w:r w:rsidRPr="00931F41">
        <w:rPr>
          <w:rFonts w:ascii="Calibri" w:eastAsia="Calibri" w:hAnsi="Calibri" w:cs="Calibri"/>
          <w:b/>
          <w:sz w:val="20"/>
          <w:u w:val="single"/>
          <w:lang w:val="en-GB"/>
        </w:rPr>
        <w:t>completing</w:t>
      </w:r>
      <w:r w:rsidR="00F3581C">
        <w:rPr>
          <w:rFonts w:ascii="Calibri" w:eastAsia="Calibri" w:hAnsi="Calibri" w:cs="Calibri"/>
          <w:b/>
          <w:sz w:val="20"/>
          <w:u w:val="single"/>
          <w:lang w:val="en-GB"/>
        </w:rPr>
        <w:t xml:space="preserve"> </w:t>
      </w:r>
      <w:r w:rsidRPr="00931F41">
        <w:rPr>
          <w:rFonts w:ascii="Calibri" w:eastAsia="Calibri" w:hAnsi="Calibri" w:cs="Calibri"/>
          <w:b/>
          <w:sz w:val="20"/>
          <w:u w:val="single"/>
          <w:lang w:val="en-GB"/>
        </w:rPr>
        <w:t>your</w:t>
      </w:r>
      <w:r w:rsidR="00F3581C">
        <w:rPr>
          <w:rFonts w:ascii="Calibri" w:eastAsia="Calibri" w:hAnsi="Calibri" w:cs="Calibri"/>
          <w:b/>
          <w:spacing w:val="-5"/>
          <w:sz w:val="20"/>
          <w:u w:val="single"/>
          <w:lang w:val="en-GB"/>
        </w:rPr>
        <w:t xml:space="preserve"> </w:t>
      </w:r>
      <w:r w:rsidRPr="00931F41">
        <w:rPr>
          <w:rFonts w:ascii="Calibri" w:eastAsia="Calibri" w:hAnsi="Calibri" w:cs="Calibri"/>
          <w:b/>
          <w:spacing w:val="-2"/>
          <w:sz w:val="20"/>
          <w:u w:val="single"/>
          <w:lang w:val="en-GB"/>
        </w:rPr>
        <w:t>application from April 2023</w:t>
      </w:r>
    </w:p>
    <w:p w14:paraId="4A61F71D" w14:textId="77777777" w:rsidR="00931F41" w:rsidRPr="00931F41" w:rsidRDefault="00931F41" w:rsidP="00931F41">
      <w:pPr>
        <w:spacing w:before="2"/>
        <w:jc w:val="center"/>
        <w:rPr>
          <w:rFonts w:ascii="Calibri" w:eastAsia="Calibri" w:hAnsi="Calibri" w:cs="Calibri"/>
          <w:b/>
          <w:sz w:val="15"/>
          <w:szCs w:val="20"/>
          <w:lang w:val="en-GB"/>
        </w:rPr>
      </w:pPr>
    </w:p>
    <w:p w14:paraId="2B51E908" w14:textId="77777777" w:rsidR="00931F41" w:rsidRPr="00931F41" w:rsidRDefault="00931F41" w:rsidP="00931F41">
      <w:pPr>
        <w:spacing w:before="63" w:line="237" w:lineRule="auto"/>
        <w:ind w:right="184"/>
        <w:jc w:val="both"/>
        <w:rPr>
          <w:rFonts w:ascii="Calibri" w:eastAsia="Calibri" w:hAnsi="Calibri" w:cs="Calibri"/>
          <w:sz w:val="20"/>
          <w:szCs w:val="20"/>
          <w:lang w:val="en-GB"/>
        </w:rPr>
      </w:pPr>
      <w:r w:rsidRPr="00931F41">
        <w:rPr>
          <w:rFonts w:ascii="Calibri" w:eastAsia="Calibri" w:hAnsi="Calibri" w:cs="Calibri"/>
          <w:sz w:val="20"/>
          <w:szCs w:val="20"/>
          <w:lang w:val="en-GB"/>
        </w:rPr>
        <w:t>Students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who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will</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applying</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NHS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Bursary can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also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apply 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further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financial</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help</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if they have to pay for registered childcare whilst they are attending their course. The allowance is intended as an additional means of help towards childcare costs but it will not cover all of your costs.  Please complete the Childcare Allowance section of your Bursary application and provide evidence as requested.  This is part of the application process and no physical forms need to be completed.  The Bursary and additional allowances are all means tested.</w:t>
      </w:r>
    </w:p>
    <w:p w14:paraId="0065950D" w14:textId="77777777" w:rsidR="00931F41" w:rsidRPr="00931F41" w:rsidRDefault="00931F41" w:rsidP="00931F41">
      <w:pPr>
        <w:spacing w:before="63" w:line="237" w:lineRule="auto"/>
        <w:ind w:right="184"/>
        <w:rPr>
          <w:rFonts w:ascii="Calibri" w:eastAsia="Calibri" w:hAnsi="Calibri" w:cs="Calibri"/>
          <w:sz w:val="20"/>
          <w:szCs w:val="20"/>
          <w:lang w:val="en-GB"/>
        </w:rPr>
      </w:pPr>
    </w:p>
    <w:p w14:paraId="5413CF97" w14:textId="77777777" w:rsidR="00931F41" w:rsidRPr="00931F41" w:rsidRDefault="00931F41" w:rsidP="00931F41">
      <w:pPr>
        <w:spacing w:before="63" w:line="237" w:lineRule="auto"/>
        <w:ind w:right="184"/>
        <w:rPr>
          <w:rFonts w:ascii="Calibri" w:eastAsia="Calibri" w:hAnsi="Calibri" w:cs="Calibri"/>
          <w:sz w:val="20"/>
          <w:szCs w:val="20"/>
          <w:lang w:val="en-GB"/>
        </w:rPr>
      </w:pPr>
      <w:r w:rsidRPr="00931F41">
        <w:rPr>
          <w:rFonts w:ascii="Calibri" w:eastAsia="Calibri" w:hAnsi="Calibri" w:cs="Calibri"/>
          <w:sz w:val="20"/>
          <w:szCs w:val="20"/>
          <w:lang w:val="en-GB"/>
        </w:rPr>
        <w:t xml:space="preserve">You will need to upload a screenshot to your account where prompted to show your provider is registered with </w:t>
      </w:r>
      <w:r w:rsidRPr="00931F41">
        <w:rPr>
          <w:rFonts w:ascii="Calibri" w:eastAsia="Calibri" w:hAnsi="Calibri" w:cs="Calibri"/>
          <w:b/>
          <w:bCs/>
          <w:sz w:val="20"/>
          <w:szCs w:val="20"/>
          <w:u w:val="single"/>
          <w:lang w:val="en-GB"/>
        </w:rPr>
        <w:t>Care Inspectorate Wales</w:t>
      </w:r>
      <w:r w:rsidRPr="00931F41">
        <w:rPr>
          <w:rFonts w:ascii="Calibri" w:eastAsia="Calibri" w:hAnsi="Calibri" w:cs="Calibri"/>
          <w:sz w:val="20"/>
          <w:szCs w:val="20"/>
          <w:lang w:val="en-GB"/>
        </w:rPr>
        <w:t xml:space="preserve"> </w:t>
      </w:r>
      <w:hyperlink r:id="rId11" w:history="1">
        <w:r w:rsidRPr="00931F41">
          <w:rPr>
            <w:rFonts w:ascii="Calibri" w:eastAsia="Calibri" w:hAnsi="Calibri" w:cs="Calibri"/>
            <w:color w:val="0000FF"/>
            <w:sz w:val="20"/>
            <w:szCs w:val="20"/>
            <w:u w:val="single"/>
            <w:lang w:val="en-GB"/>
          </w:rPr>
          <w:t>Home | Care Inspectorate Wales</w:t>
        </w:r>
      </w:hyperlink>
      <w:r w:rsidRPr="00931F41">
        <w:rPr>
          <w:rFonts w:ascii="Calibri" w:eastAsia="Calibri" w:hAnsi="Calibri" w:cs="Calibri"/>
          <w:sz w:val="20"/>
          <w:szCs w:val="20"/>
          <w:lang w:val="en-GB"/>
        </w:rPr>
        <w:t xml:space="preserve"> or </w:t>
      </w:r>
      <w:r w:rsidRPr="00931F41">
        <w:rPr>
          <w:rFonts w:ascii="Calibri" w:eastAsia="Calibri" w:hAnsi="Calibri" w:cs="Calibri"/>
          <w:b/>
          <w:bCs/>
          <w:sz w:val="20"/>
          <w:szCs w:val="20"/>
          <w:u w:val="single"/>
          <w:lang w:val="en-GB"/>
        </w:rPr>
        <w:t xml:space="preserve">Ofsted </w:t>
      </w:r>
      <w:r w:rsidRPr="00931F41">
        <w:rPr>
          <w:rFonts w:ascii="Calibri" w:eastAsia="Calibri" w:hAnsi="Calibri" w:cs="Calibri"/>
          <w:sz w:val="20"/>
          <w:szCs w:val="20"/>
          <w:lang w:val="en-GB"/>
        </w:rPr>
        <w:t xml:space="preserve">for England </w:t>
      </w:r>
      <w:hyperlink r:id="rId12" w:history="1">
        <w:r w:rsidRPr="00931F41">
          <w:rPr>
            <w:rFonts w:ascii="Calibri" w:eastAsia="Calibri" w:hAnsi="Calibri" w:cs="Calibri"/>
            <w:color w:val="0000FF"/>
            <w:sz w:val="20"/>
            <w:szCs w:val="20"/>
            <w:u w:val="single"/>
            <w:lang w:val="en-GB"/>
          </w:rPr>
          <w:t>Find an Ofsted inspection report</w:t>
        </w:r>
      </w:hyperlink>
      <w:r w:rsidRPr="00931F41">
        <w:rPr>
          <w:rFonts w:ascii="Calibri" w:eastAsia="Calibri" w:hAnsi="Calibri" w:cs="Calibri"/>
          <w:sz w:val="20"/>
          <w:szCs w:val="20"/>
          <w:lang w:val="en-GB"/>
        </w:rPr>
        <w:t>.</w:t>
      </w:r>
    </w:p>
    <w:p w14:paraId="170FB2B8" w14:textId="77777777" w:rsidR="00931F41" w:rsidRPr="00931F41" w:rsidRDefault="00931F41" w:rsidP="00931F41">
      <w:pPr>
        <w:spacing w:before="1"/>
        <w:rPr>
          <w:rFonts w:ascii="Calibri" w:eastAsia="Calibri" w:hAnsi="Calibri" w:cs="Calibri"/>
          <w:sz w:val="20"/>
          <w:szCs w:val="20"/>
          <w:lang w:val="en-GB"/>
        </w:rPr>
      </w:pPr>
    </w:p>
    <w:p w14:paraId="5047FD0E" w14:textId="77777777" w:rsidR="00931F41" w:rsidRPr="00931F41" w:rsidRDefault="00931F41" w:rsidP="00931F41">
      <w:pPr>
        <w:numPr>
          <w:ilvl w:val="0"/>
          <w:numId w:val="10"/>
        </w:numPr>
        <w:ind w:right="184"/>
        <w:rPr>
          <w:rFonts w:ascii="Calibri" w:eastAsia="Calibri" w:hAnsi="Calibri" w:cs="Calibri"/>
          <w:bCs/>
          <w:sz w:val="20"/>
          <w:lang w:val="en-GB"/>
        </w:rPr>
      </w:pPr>
      <w:r w:rsidRPr="00931F41">
        <w:rPr>
          <w:rFonts w:ascii="Calibri" w:eastAsia="Calibri" w:hAnsi="Calibri" w:cs="Calibri"/>
          <w:bCs/>
          <w:sz w:val="20"/>
          <w:lang w:val="en-GB"/>
        </w:rPr>
        <w:t>You</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can</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only</w:t>
      </w:r>
      <w:r w:rsidRPr="00931F41">
        <w:rPr>
          <w:rFonts w:ascii="Calibri" w:eastAsia="Calibri" w:hAnsi="Calibri" w:cs="Calibri"/>
          <w:bCs/>
          <w:spacing w:val="-4"/>
          <w:sz w:val="20"/>
          <w:lang w:val="en-GB"/>
        </w:rPr>
        <w:t xml:space="preserve"> </w:t>
      </w:r>
      <w:r w:rsidRPr="00931F41">
        <w:rPr>
          <w:rFonts w:ascii="Calibri" w:eastAsia="Calibri" w:hAnsi="Calibri" w:cs="Calibri"/>
          <w:bCs/>
          <w:sz w:val="20"/>
          <w:lang w:val="en-GB"/>
        </w:rPr>
        <w:t>apply</w:t>
      </w:r>
      <w:r w:rsidRPr="00931F41">
        <w:rPr>
          <w:rFonts w:ascii="Calibri" w:eastAsia="Calibri" w:hAnsi="Calibri" w:cs="Calibri"/>
          <w:bCs/>
          <w:spacing w:val="-4"/>
          <w:sz w:val="20"/>
          <w:lang w:val="en-GB"/>
        </w:rPr>
        <w:t xml:space="preserve"> </w:t>
      </w:r>
      <w:r w:rsidRPr="00931F41">
        <w:rPr>
          <w:rFonts w:ascii="Calibri" w:eastAsia="Calibri" w:hAnsi="Calibri" w:cs="Calibri"/>
          <w:bCs/>
          <w:sz w:val="20"/>
          <w:lang w:val="en-GB"/>
        </w:rPr>
        <w:t>for</w:t>
      </w:r>
      <w:r w:rsidRPr="00931F41">
        <w:rPr>
          <w:rFonts w:ascii="Calibri" w:eastAsia="Calibri" w:hAnsi="Calibri" w:cs="Calibri"/>
          <w:bCs/>
          <w:spacing w:val="-1"/>
          <w:sz w:val="20"/>
          <w:lang w:val="en-GB"/>
        </w:rPr>
        <w:t xml:space="preserve"> </w:t>
      </w:r>
      <w:r w:rsidRPr="00931F41">
        <w:rPr>
          <w:rFonts w:ascii="Calibri" w:eastAsia="Calibri" w:hAnsi="Calibri" w:cs="Calibri"/>
          <w:bCs/>
          <w:sz w:val="20"/>
          <w:lang w:val="en-GB"/>
        </w:rPr>
        <w:t>Childcare</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Allowance</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if</w:t>
      </w:r>
      <w:r w:rsidRPr="00931F41">
        <w:rPr>
          <w:rFonts w:ascii="Calibri" w:eastAsia="Calibri" w:hAnsi="Calibri" w:cs="Calibri"/>
          <w:bCs/>
          <w:spacing w:val="-1"/>
          <w:sz w:val="20"/>
          <w:lang w:val="en-GB"/>
        </w:rPr>
        <w:t xml:space="preserve"> </w:t>
      </w:r>
      <w:r w:rsidRPr="00931F41">
        <w:rPr>
          <w:rFonts w:ascii="Calibri" w:eastAsia="Calibri" w:hAnsi="Calibri" w:cs="Calibri"/>
          <w:bCs/>
          <w:sz w:val="20"/>
          <w:lang w:val="en-GB"/>
        </w:rPr>
        <w:t>you</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have</w:t>
      </w:r>
      <w:r w:rsidRPr="00931F41">
        <w:rPr>
          <w:rFonts w:ascii="Calibri" w:eastAsia="Calibri" w:hAnsi="Calibri" w:cs="Calibri"/>
          <w:bCs/>
          <w:spacing w:val="-4"/>
          <w:sz w:val="20"/>
          <w:lang w:val="en-GB"/>
        </w:rPr>
        <w:t xml:space="preserve"> </w:t>
      </w:r>
      <w:r w:rsidRPr="00931F41">
        <w:rPr>
          <w:rFonts w:ascii="Calibri" w:eastAsia="Calibri" w:hAnsi="Calibri" w:cs="Calibri"/>
          <w:bCs/>
          <w:sz w:val="20"/>
          <w:lang w:val="en-GB"/>
        </w:rPr>
        <w:t>applied</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for</w:t>
      </w:r>
      <w:r w:rsidRPr="00931F41">
        <w:rPr>
          <w:rFonts w:ascii="Calibri" w:eastAsia="Calibri" w:hAnsi="Calibri" w:cs="Calibri"/>
          <w:bCs/>
          <w:spacing w:val="-9"/>
          <w:sz w:val="20"/>
          <w:lang w:val="en-GB"/>
        </w:rPr>
        <w:t xml:space="preserve"> </w:t>
      </w:r>
      <w:r w:rsidRPr="00931F41">
        <w:rPr>
          <w:rFonts w:ascii="Calibri" w:eastAsia="Calibri" w:hAnsi="Calibri" w:cs="Calibri"/>
          <w:bCs/>
          <w:sz w:val="20"/>
          <w:lang w:val="en-GB"/>
        </w:rPr>
        <w:t>Dependants</w:t>
      </w:r>
      <w:r w:rsidRPr="00931F41">
        <w:rPr>
          <w:rFonts w:ascii="Calibri" w:eastAsia="Calibri" w:hAnsi="Calibri" w:cs="Calibri"/>
          <w:bCs/>
          <w:spacing w:val="-3"/>
          <w:sz w:val="20"/>
          <w:lang w:val="en-GB"/>
        </w:rPr>
        <w:t xml:space="preserve"> </w:t>
      </w:r>
      <w:r w:rsidRPr="00931F41">
        <w:rPr>
          <w:rFonts w:ascii="Calibri" w:eastAsia="Calibri" w:hAnsi="Calibri" w:cs="Calibri"/>
          <w:bCs/>
          <w:sz w:val="20"/>
          <w:lang w:val="en-GB"/>
        </w:rPr>
        <w:t>Allowance</w:t>
      </w:r>
      <w:r w:rsidRPr="00931F41">
        <w:rPr>
          <w:rFonts w:ascii="Calibri" w:eastAsia="Calibri" w:hAnsi="Calibri" w:cs="Calibri"/>
          <w:bCs/>
          <w:spacing w:val="-2"/>
          <w:sz w:val="20"/>
          <w:lang w:val="en-GB"/>
        </w:rPr>
        <w:t xml:space="preserve"> </w:t>
      </w:r>
      <w:r w:rsidRPr="00931F41">
        <w:rPr>
          <w:rFonts w:ascii="Calibri" w:eastAsia="Calibri" w:hAnsi="Calibri" w:cs="Calibri"/>
          <w:bCs/>
          <w:sz w:val="20"/>
          <w:lang w:val="en-GB"/>
        </w:rPr>
        <w:t>through your</w:t>
      </w:r>
      <w:r w:rsidRPr="00931F41">
        <w:rPr>
          <w:rFonts w:ascii="Calibri" w:eastAsia="Calibri" w:hAnsi="Calibri" w:cs="Calibri"/>
          <w:bCs/>
          <w:spacing w:val="-1"/>
          <w:sz w:val="20"/>
          <w:lang w:val="en-GB"/>
        </w:rPr>
        <w:t xml:space="preserve"> </w:t>
      </w:r>
      <w:r w:rsidRPr="00931F41">
        <w:rPr>
          <w:rFonts w:ascii="Calibri" w:eastAsia="Calibri" w:hAnsi="Calibri" w:cs="Calibri"/>
          <w:bCs/>
          <w:sz w:val="20"/>
          <w:lang w:val="en-GB"/>
        </w:rPr>
        <w:t>online Bursary account.</w:t>
      </w:r>
    </w:p>
    <w:p w14:paraId="74C3F579" w14:textId="77777777" w:rsidR="00931F41" w:rsidRPr="00931F41" w:rsidRDefault="00931F41" w:rsidP="00931F41">
      <w:pPr>
        <w:ind w:right="184"/>
        <w:rPr>
          <w:rFonts w:ascii="Calibri" w:eastAsia="Calibri" w:hAnsi="Calibri" w:cs="Calibri"/>
          <w:bCs/>
          <w:sz w:val="20"/>
          <w:lang w:val="en-GB"/>
        </w:rPr>
      </w:pPr>
    </w:p>
    <w:p w14:paraId="1CAD18AC" w14:textId="5EA774DA" w:rsidR="00931F41" w:rsidRPr="00931F41" w:rsidRDefault="00931F41" w:rsidP="00931F41">
      <w:pPr>
        <w:numPr>
          <w:ilvl w:val="0"/>
          <w:numId w:val="10"/>
        </w:numPr>
        <w:rPr>
          <w:rFonts w:ascii="Calibri" w:eastAsia="Calibri" w:hAnsi="Calibri" w:cs="Calibri"/>
          <w:sz w:val="20"/>
          <w:szCs w:val="20"/>
          <w:lang w:val="en-GB"/>
        </w:rPr>
      </w:pPr>
      <w:r w:rsidRPr="00931F41">
        <w:rPr>
          <w:rFonts w:ascii="Calibri" w:eastAsia="Calibri" w:hAnsi="Calibri" w:cs="Calibri"/>
          <w:sz w:val="20"/>
          <w:szCs w:val="20"/>
          <w:lang w:val="en-GB"/>
        </w:rPr>
        <w:t xml:space="preserve">You can only be funded for the number of weeks on the course, which is confirmed to us by your University.    We can only reimburse you the maximum for 1 child of £128.78 per week or the maximum for 2 children or more of £209.95.  </w:t>
      </w:r>
      <w:r w:rsidR="00AF7A0E" w:rsidRPr="00931F41">
        <w:rPr>
          <w:rFonts w:ascii="Calibri" w:eastAsia="Calibri" w:hAnsi="Calibri" w:cs="Calibri"/>
          <w:sz w:val="20"/>
          <w:szCs w:val="20"/>
          <w:lang w:val="en-GB"/>
        </w:rPr>
        <w:t>Otherwise,</w:t>
      </w:r>
      <w:r w:rsidRPr="00931F41">
        <w:rPr>
          <w:rFonts w:ascii="Calibri" w:eastAsia="Calibri" w:hAnsi="Calibri" w:cs="Calibri"/>
          <w:sz w:val="20"/>
          <w:szCs w:val="20"/>
          <w:lang w:val="en-GB"/>
        </w:rPr>
        <w:t xml:space="preserve"> it will be 85% of the actual cost under those maximums.  </w:t>
      </w:r>
    </w:p>
    <w:p w14:paraId="37983FBF" w14:textId="77777777" w:rsidR="00931F41" w:rsidRPr="00931F41" w:rsidRDefault="00931F41" w:rsidP="00931F41">
      <w:pPr>
        <w:rPr>
          <w:rFonts w:ascii="Calibri" w:eastAsia="Calibri" w:hAnsi="Calibri" w:cs="Calibri"/>
          <w:sz w:val="20"/>
          <w:szCs w:val="20"/>
          <w:lang w:val="en-GB"/>
        </w:rPr>
      </w:pPr>
    </w:p>
    <w:p w14:paraId="66D2643E"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val="en-GB"/>
        </w:rPr>
        <w:t xml:space="preserve">For example, if your costs for 1 child were £175 per week, you would be reimbursed the maximum of £128.78, if the costs were £120 per week then you would be reimbursed 85% of that amount.  </w:t>
      </w:r>
    </w:p>
    <w:p w14:paraId="305C80E8" w14:textId="77777777" w:rsidR="00931F41" w:rsidRPr="00931F41" w:rsidRDefault="00931F41" w:rsidP="00931F41">
      <w:pPr>
        <w:rPr>
          <w:rFonts w:ascii="Calibri" w:eastAsia="Calibri" w:hAnsi="Calibri" w:cs="Calibri"/>
          <w:sz w:val="20"/>
          <w:szCs w:val="20"/>
          <w:lang w:val="en-GB"/>
        </w:rPr>
      </w:pPr>
    </w:p>
    <w:p w14:paraId="67CA0AB6" w14:textId="77777777" w:rsidR="00931F41" w:rsidRPr="00931F41" w:rsidRDefault="00931F41" w:rsidP="00931F41">
      <w:pPr>
        <w:rPr>
          <w:rFonts w:ascii="Calibri" w:eastAsia="Calibri" w:hAnsi="Calibri" w:cs="Calibri"/>
          <w:sz w:val="20"/>
          <w:szCs w:val="20"/>
          <w:lang w:val="en-GB"/>
        </w:rPr>
        <w:sectPr w:rsidR="00931F41" w:rsidRPr="00931F41" w:rsidSect="00931F41">
          <w:type w:val="continuous"/>
          <w:pgSz w:w="11910" w:h="16850"/>
          <w:pgMar w:top="1400" w:right="960" w:bottom="600" w:left="980" w:header="0" w:footer="415" w:gutter="0"/>
          <w:cols w:space="720"/>
        </w:sectPr>
      </w:pPr>
      <w:r w:rsidRPr="00931F41">
        <w:rPr>
          <w:rFonts w:ascii="Calibri" w:eastAsia="Calibri" w:hAnsi="Calibri" w:cs="Calibri"/>
          <w:sz w:val="20"/>
          <w:szCs w:val="20"/>
          <w:lang w:val="en-GB"/>
        </w:rPr>
        <w:t xml:space="preserve">If for 2 or more children and the costs were £300 per week you would be reimbursed the maximum of £209.95, if the costs were £200 per week then you would be reimbursed 85% of that amount. </w:t>
      </w:r>
    </w:p>
    <w:p w14:paraId="4D09DE6E" w14:textId="77777777" w:rsidR="00931F41" w:rsidRPr="00931F41" w:rsidRDefault="00931F41" w:rsidP="00931F41">
      <w:pPr>
        <w:ind w:right="184"/>
        <w:rPr>
          <w:rFonts w:ascii="Calibri" w:eastAsia="Calibri" w:hAnsi="Calibri" w:cs="Calibri"/>
          <w:bCs/>
          <w:sz w:val="20"/>
          <w:lang w:val="en-GB"/>
        </w:rPr>
      </w:pPr>
    </w:p>
    <w:p w14:paraId="0EA6F489" w14:textId="77777777" w:rsidR="00931F41" w:rsidRPr="00931F41" w:rsidRDefault="00931F41" w:rsidP="00931F41">
      <w:pPr>
        <w:numPr>
          <w:ilvl w:val="0"/>
          <w:numId w:val="10"/>
        </w:numPr>
        <w:rPr>
          <w:rFonts w:asciiTheme="minorHAnsi" w:eastAsia="Calibri" w:hAnsiTheme="minorHAnsi" w:cstheme="minorHAnsi"/>
          <w:sz w:val="20"/>
          <w:szCs w:val="20"/>
          <w:lang w:val="en-GB"/>
        </w:rPr>
      </w:pPr>
      <w:r w:rsidRPr="00931F41">
        <w:rPr>
          <w:rFonts w:asciiTheme="minorHAnsi" w:eastAsia="Calibri" w:hAnsiTheme="minorHAnsi" w:cstheme="minorHAnsi"/>
          <w:sz w:val="20"/>
          <w:szCs w:val="20"/>
          <w:lang w:val="en-GB"/>
        </w:rPr>
        <w:t xml:space="preserve">Please note that in order to apply for the Dependants Allowance for your child/children and you have a </w:t>
      </w:r>
      <w:r w:rsidRPr="00931F41">
        <w:rPr>
          <w:rFonts w:asciiTheme="minorHAnsi" w:eastAsia="Calibri" w:hAnsiTheme="minorHAnsi" w:cstheme="minorHAnsi"/>
          <w:sz w:val="20"/>
          <w:szCs w:val="20"/>
          <w:u w:val="single"/>
          <w:lang w:val="en-GB"/>
        </w:rPr>
        <w:t>spouse/partner</w:t>
      </w:r>
      <w:r w:rsidRPr="00931F41">
        <w:rPr>
          <w:rFonts w:asciiTheme="minorHAnsi" w:eastAsia="Calibri" w:hAnsiTheme="minorHAnsi" w:cstheme="minorHAnsi"/>
          <w:sz w:val="20"/>
          <w:szCs w:val="20"/>
          <w:lang w:val="en-GB"/>
        </w:rPr>
        <w:t xml:space="preserve"> you must select that they will be wholly or mainly financially dependent on you.</w:t>
      </w:r>
    </w:p>
    <w:p w14:paraId="35FFE5B1" w14:textId="77777777" w:rsidR="00931F41" w:rsidRPr="00931F41" w:rsidRDefault="00931F41" w:rsidP="00931F41">
      <w:pPr>
        <w:ind w:right="184"/>
        <w:rPr>
          <w:rFonts w:ascii="Calibri" w:eastAsia="Calibri" w:hAnsi="Calibri" w:cs="Calibri"/>
          <w:bCs/>
          <w:sz w:val="20"/>
          <w:u w:val="single"/>
          <w:lang w:val="en-GB"/>
        </w:rPr>
      </w:pPr>
    </w:p>
    <w:p w14:paraId="351B7A70" w14:textId="77777777" w:rsidR="00931F41" w:rsidRPr="00931F41" w:rsidRDefault="00931F41" w:rsidP="00931F41">
      <w:pPr>
        <w:ind w:right="184"/>
        <w:rPr>
          <w:rFonts w:ascii="Calibri" w:eastAsia="Calibri" w:hAnsi="Calibri" w:cs="Calibri"/>
          <w:b/>
          <w:sz w:val="20"/>
          <w:u w:val="single"/>
          <w:lang w:val="en-GB"/>
        </w:rPr>
      </w:pPr>
    </w:p>
    <w:p w14:paraId="7A34EAEF" w14:textId="77777777" w:rsidR="00931F41" w:rsidRPr="00931F41" w:rsidRDefault="00931F41" w:rsidP="00931F41">
      <w:pPr>
        <w:spacing w:line="250" w:lineRule="exact"/>
        <w:rPr>
          <w:rFonts w:ascii="Arial" w:eastAsia="Calibri" w:hAnsi="Calibri" w:cs="Calibri"/>
          <w:lang w:val="en-GB"/>
        </w:rPr>
        <w:sectPr w:rsidR="00931F41" w:rsidRPr="00931F41" w:rsidSect="00931F41">
          <w:footerReference w:type="default" r:id="rId13"/>
          <w:type w:val="continuous"/>
          <w:pgSz w:w="11910" w:h="16850"/>
          <w:pgMar w:top="1600" w:right="960" w:bottom="880" w:left="980" w:header="0" w:footer="697" w:gutter="0"/>
          <w:pgNumType w:start="1"/>
          <w:cols w:space="720"/>
        </w:sectPr>
      </w:pPr>
    </w:p>
    <w:p w14:paraId="5B25C144" w14:textId="77777777" w:rsidR="00931F41" w:rsidRPr="00931F41" w:rsidRDefault="00931F41" w:rsidP="00931F41">
      <w:pPr>
        <w:spacing w:before="43"/>
        <w:ind w:right="2175"/>
        <w:jc w:val="center"/>
        <w:rPr>
          <w:rFonts w:ascii="Calibri" w:eastAsia="Calibri" w:hAnsi="Calibri" w:cs="Calibri"/>
          <w:b/>
          <w:bCs/>
          <w:sz w:val="20"/>
          <w:szCs w:val="20"/>
          <w:lang w:val="en-GB"/>
        </w:rPr>
      </w:pPr>
      <w:r w:rsidRPr="00931F41">
        <w:rPr>
          <w:rFonts w:ascii="Calibri" w:eastAsia="Calibri" w:hAnsi="Calibri" w:cs="Calibri"/>
          <w:b/>
          <w:bCs/>
          <w:sz w:val="20"/>
          <w:szCs w:val="20"/>
          <w:lang w:val="en-GB"/>
        </w:rPr>
        <w:lastRenderedPageBreak/>
        <w:t xml:space="preserve">                                                          </w:t>
      </w:r>
      <w:r w:rsidRPr="00931F41">
        <w:rPr>
          <w:rFonts w:ascii="Calibri" w:eastAsia="Calibri" w:hAnsi="Calibri" w:cs="Calibri"/>
          <w:b/>
          <w:bCs/>
          <w:sz w:val="20"/>
          <w:szCs w:val="20"/>
          <w:u w:val="single"/>
          <w:lang w:val="en-GB"/>
        </w:rPr>
        <w:t>Childcare</w:t>
      </w:r>
      <w:r w:rsidRPr="00931F41">
        <w:rPr>
          <w:rFonts w:ascii="Calibri" w:eastAsia="Calibri" w:hAnsi="Calibri" w:cs="Calibri"/>
          <w:b/>
          <w:bCs/>
          <w:spacing w:val="-10"/>
          <w:sz w:val="20"/>
          <w:szCs w:val="20"/>
          <w:u w:val="single"/>
          <w:lang w:val="en-GB"/>
        </w:rPr>
        <w:t xml:space="preserve"> </w:t>
      </w:r>
      <w:r w:rsidRPr="00931F41">
        <w:rPr>
          <w:rFonts w:ascii="Calibri" w:eastAsia="Calibri" w:hAnsi="Calibri" w:cs="Calibri"/>
          <w:b/>
          <w:bCs/>
          <w:sz w:val="20"/>
          <w:szCs w:val="20"/>
          <w:u w:val="single"/>
          <w:lang w:val="en-GB"/>
        </w:rPr>
        <w:t>Allowance</w:t>
      </w:r>
      <w:r w:rsidRPr="00931F41">
        <w:rPr>
          <w:rFonts w:ascii="Calibri" w:eastAsia="Calibri" w:hAnsi="Calibri" w:cs="Calibri"/>
          <w:b/>
          <w:bCs/>
          <w:spacing w:val="-9"/>
          <w:sz w:val="20"/>
          <w:szCs w:val="20"/>
          <w:u w:val="single"/>
          <w:lang w:val="en-GB"/>
        </w:rPr>
        <w:t xml:space="preserve"> </w:t>
      </w:r>
      <w:r w:rsidRPr="00931F41">
        <w:rPr>
          <w:rFonts w:ascii="Calibri" w:eastAsia="Calibri" w:hAnsi="Calibri" w:cs="Calibri"/>
          <w:b/>
          <w:bCs/>
          <w:sz w:val="20"/>
          <w:szCs w:val="20"/>
          <w:u w:val="single"/>
          <w:lang w:val="en-GB"/>
        </w:rPr>
        <w:t>&amp;</w:t>
      </w:r>
      <w:r w:rsidRPr="00931F41">
        <w:rPr>
          <w:rFonts w:ascii="Calibri" w:eastAsia="Calibri" w:hAnsi="Calibri" w:cs="Calibri"/>
          <w:b/>
          <w:bCs/>
          <w:spacing w:val="-10"/>
          <w:sz w:val="20"/>
          <w:szCs w:val="20"/>
          <w:u w:val="single"/>
          <w:lang w:val="en-GB"/>
        </w:rPr>
        <w:t xml:space="preserve"> </w:t>
      </w:r>
      <w:r w:rsidRPr="00931F41">
        <w:rPr>
          <w:rFonts w:ascii="Calibri" w:eastAsia="Calibri" w:hAnsi="Calibri" w:cs="Calibri"/>
          <w:b/>
          <w:bCs/>
          <w:sz w:val="20"/>
          <w:szCs w:val="20"/>
          <w:u w:val="single"/>
          <w:lang w:val="en-GB"/>
        </w:rPr>
        <w:t>the</w:t>
      </w:r>
      <w:r w:rsidRPr="00931F41">
        <w:rPr>
          <w:rFonts w:ascii="Calibri" w:eastAsia="Calibri" w:hAnsi="Calibri" w:cs="Calibri"/>
          <w:b/>
          <w:bCs/>
          <w:spacing w:val="-9"/>
          <w:sz w:val="20"/>
          <w:szCs w:val="20"/>
          <w:u w:val="single"/>
          <w:lang w:val="en-GB"/>
        </w:rPr>
        <w:t xml:space="preserve"> </w:t>
      </w:r>
      <w:r w:rsidRPr="00931F41">
        <w:rPr>
          <w:rFonts w:ascii="Calibri" w:eastAsia="Calibri" w:hAnsi="Calibri" w:cs="Calibri"/>
          <w:b/>
          <w:bCs/>
          <w:sz w:val="20"/>
          <w:szCs w:val="20"/>
          <w:u w:val="single"/>
          <w:lang w:val="en-GB"/>
        </w:rPr>
        <w:t>implications</w:t>
      </w:r>
      <w:r w:rsidRPr="00931F41">
        <w:rPr>
          <w:rFonts w:ascii="Calibri" w:eastAsia="Calibri" w:hAnsi="Calibri" w:cs="Calibri"/>
          <w:b/>
          <w:bCs/>
          <w:spacing w:val="-9"/>
          <w:sz w:val="20"/>
          <w:szCs w:val="20"/>
          <w:u w:val="single"/>
          <w:lang w:val="en-GB"/>
        </w:rPr>
        <w:t xml:space="preserve"> </w:t>
      </w:r>
      <w:r w:rsidRPr="00931F41">
        <w:rPr>
          <w:rFonts w:ascii="Calibri" w:eastAsia="Calibri" w:hAnsi="Calibri" w:cs="Calibri"/>
          <w:b/>
          <w:bCs/>
          <w:sz w:val="20"/>
          <w:szCs w:val="20"/>
          <w:u w:val="single"/>
          <w:lang w:val="en-GB"/>
        </w:rPr>
        <w:t>of</w:t>
      </w:r>
      <w:r w:rsidRPr="00931F41">
        <w:rPr>
          <w:rFonts w:ascii="Calibri" w:eastAsia="Calibri" w:hAnsi="Calibri" w:cs="Calibri"/>
          <w:b/>
          <w:bCs/>
          <w:spacing w:val="-2"/>
          <w:sz w:val="20"/>
          <w:szCs w:val="20"/>
          <w:u w:val="single"/>
          <w:lang w:val="en-GB"/>
        </w:rPr>
        <w:t xml:space="preserve"> </w:t>
      </w:r>
      <w:r w:rsidRPr="00931F41">
        <w:rPr>
          <w:rFonts w:ascii="Calibri" w:eastAsia="Calibri" w:hAnsi="Calibri" w:cs="Calibri"/>
          <w:b/>
          <w:bCs/>
          <w:sz w:val="20"/>
          <w:szCs w:val="20"/>
          <w:u w:val="single"/>
          <w:lang w:val="en-GB"/>
        </w:rPr>
        <w:t>Assessable</w:t>
      </w:r>
      <w:r w:rsidRPr="00931F41">
        <w:rPr>
          <w:rFonts w:ascii="Calibri" w:eastAsia="Calibri" w:hAnsi="Calibri" w:cs="Calibri"/>
          <w:b/>
          <w:bCs/>
          <w:spacing w:val="-9"/>
          <w:sz w:val="20"/>
          <w:szCs w:val="20"/>
          <w:u w:val="single"/>
          <w:lang w:val="en-GB"/>
        </w:rPr>
        <w:t xml:space="preserve"> </w:t>
      </w:r>
      <w:r w:rsidRPr="00931F41">
        <w:rPr>
          <w:rFonts w:ascii="Calibri" w:eastAsia="Calibri" w:hAnsi="Calibri" w:cs="Calibri"/>
          <w:b/>
          <w:bCs/>
          <w:spacing w:val="-2"/>
          <w:sz w:val="20"/>
          <w:szCs w:val="20"/>
          <w:u w:val="single"/>
          <w:lang w:val="en-GB"/>
        </w:rPr>
        <w:t>Income</w:t>
      </w:r>
    </w:p>
    <w:p w14:paraId="52744404" w14:textId="77777777" w:rsidR="00931F41" w:rsidRPr="00931F41" w:rsidRDefault="00931F41" w:rsidP="00931F41">
      <w:pPr>
        <w:rPr>
          <w:rFonts w:ascii="Calibri" w:eastAsia="Calibri" w:hAnsi="Calibri" w:cs="Calibri"/>
          <w:sz w:val="15"/>
          <w:szCs w:val="20"/>
          <w:lang w:val="en-GB"/>
        </w:rPr>
      </w:pPr>
    </w:p>
    <w:p w14:paraId="51622006" w14:textId="77777777" w:rsidR="00931F41" w:rsidRPr="00931F41" w:rsidRDefault="00931F41" w:rsidP="00931F41">
      <w:pPr>
        <w:spacing w:before="61" w:line="237" w:lineRule="auto"/>
        <w:ind w:right="184"/>
        <w:rPr>
          <w:rFonts w:ascii="Calibri" w:eastAsia="Calibri" w:hAnsi="Calibri" w:cs="Calibri"/>
          <w:lang w:val="en-GB"/>
        </w:rPr>
      </w:pPr>
      <w:r w:rsidRPr="00931F41">
        <w:rPr>
          <w:rFonts w:ascii="Calibri" w:eastAsia="Calibri" w:hAnsi="Calibri" w:cs="Calibri"/>
          <w:lang w:val="en-GB"/>
        </w:rPr>
        <w:t>The</w:t>
      </w:r>
      <w:r w:rsidRPr="00931F41">
        <w:rPr>
          <w:rFonts w:ascii="Calibri" w:eastAsia="Calibri" w:hAnsi="Calibri" w:cs="Calibri"/>
          <w:spacing w:val="-2"/>
          <w:lang w:val="en-GB"/>
        </w:rPr>
        <w:t xml:space="preserve"> </w:t>
      </w:r>
      <w:r w:rsidRPr="00931F41">
        <w:rPr>
          <w:rFonts w:ascii="Calibri" w:eastAsia="Calibri" w:hAnsi="Calibri" w:cs="Calibri"/>
          <w:lang w:val="en-GB"/>
        </w:rPr>
        <w:t>Childcare</w:t>
      </w:r>
      <w:r w:rsidRPr="00931F41">
        <w:rPr>
          <w:rFonts w:ascii="Calibri" w:eastAsia="Calibri" w:hAnsi="Calibri" w:cs="Calibri"/>
          <w:spacing w:val="-9"/>
          <w:lang w:val="en-GB"/>
        </w:rPr>
        <w:t xml:space="preserve"> </w:t>
      </w:r>
      <w:r w:rsidRPr="00931F41">
        <w:rPr>
          <w:rFonts w:ascii="Calibri" w:eastAsia="Calibri" w:hAnsi="Calibri" w:cs="Calibri"/>
          <w:lang w:val="en-GB"/>
        </w:rPr>
        <w:t>Allowance</w:t>
      </w:r>
      <w:r w:rsidRPr="00931F41">
        <w:rPr>
          <w:rFonts w:ascii="Calibri" w:eastAsia="Calibri" w:hAnsi="Calibri" w:cs="Calibri"/>
          <w:spacing w:val="-2"/>
          <w:lang w:val="en-GB"/>
        </w:rPr>
        <w:t xml:space="preserve"> </w:t>
      </w:r>
      <w:r w:rsidRPr="00931F41">
        <w:rPr>
          <w:rFonts w:ascii="Calibri" w:eastAsia="Calibri" w:hAnsi="Calibri" w:cs="Calibri"/>
          <w:lang w:val="en-GB"/>
        </w:rPr>
        <w:t>is an</w:t>
      </w:r>
      <w:r w:rsidRPr="00931F41">
        <w:rPr>
          <w:rFonts w:ascii="Calibri" w:eastAsia="Calibri" w:hAnsi="Calibri" w:cs="Calibri"/>
          <w:spacing w:val="-8"/>
          <w:lang w:val="en-GB"/>
        </w:rPr>
        <w:t xml:space="preserve"> </w:t>
      </w:r>
      <w:r w:rsidRPr="00931F41">
        <w:rPr>
          <w:rFonts w:ascii="Calibri" w:eastAsia="Calibri" w:hAnsi="Calibri" w:cs="Calibri"/>
          <w:lang w:val="en-GB"/>
        </w:rPr>
        <w:t>additional allowance</w:t>
      </w:r>
      <w:r w:rsidRPr="00931F41">
        <w:rPr>
          <w:rFonts w:ascii="Calibri" w:eastAsia="Calibri" w:hAnsi="Calibri" w:cs="Calibri"/>
          <w:spacing w:val="-9"/>
          <w:lang w:val="en-GB"/>
        </w:rPr>
        <w:t xml:space="preserve"> </w:t>
      </w:r>
      <w:r w:rsidRPr="00931F41">
        <w:rPr>
          <w:rFonts w:ascii="Calibri" w:eastAsia="Calibri" w:hAnsi="Calibri" w:cs="Calibri"/>
          <w:lang w:val="en-GB"/>
        </w:rPr>
        <w:t>and is part of the same application process.</w:t>
      </w:r>
      <w:r w:rsidRPr="00931F41">
        <w:rPr>
          <w:rFonts w:ascii="Calibri" w:eastAsia="Calibri" w:hAnsi="Calibri" w:cs="Calibri"/>
          <w:spacing w:val="40"/>
          <w:lang w:val="en-GB"/>
        </w:rPr>
        <w:t xml:space="preserve"> </w:t>
      </w:r>
      <w:r w:rsidRPr="00931F41">
        <w:rPr>
          <w:rFonts w:ascii="Calibri" w:eastAsia="Calibri" w:hAnsi="Calibri" w:cs="Calibri"/>
          <w:lang w:val="en-GB"/>
        </w:rPr>
        <w:t>The Bursary and its additional allowances are ALL means tested.  For Part time courses the student’s income is also taken into consideration but not if Full time.</w:t>
      </w:r>
    </w:p>
    <w:p w14:paraId="3C736677" w14:textId="77777777" w:rsidR="00931F41" w:rsidRPr="00931F41" w:rsidRDefault="00931F41" w:rsidP="00931F41">
      <w:pPr>
        <w:spacing w:before="4"/>
        <w:rPr>
          <w:rFonts w:ascii="Calibri" w:eastAsia="Calibri" w:hAnsi="Calibri" w:cs="Calibri"/>
          <w:szCs w:val="20"/>
          <w:lang w:val="en-GB"/>
        </w:rPr>
      </w:pPr>
    </w:p>
    <w:p w14:paraId="322EA65E" w14:textId="77777777" w:rsidR="00931F41" w:rsidRPr="00931F41" w:rsidRDefault="00931F41" w:rsidP="00931F41">
      <w:pPr>
        <w:spacing w:before="58" w:line="242" w:lineRule="auto"/>
        <w:ind w:right="184"/>
        <w:rPr>
          <w:rFonts w:ascii="Calibri" w:eastAsia="Calibri" w:hAnsi="Calibri" w:cs="Calibri"/>
          <w:lang w:val="en-GB"/>
        </w:rPr>
      </w:pPr>
      <w:r w:rsidRPr="00931F41">
        <w:rPr>
          <w:rFonts w:ascii="Calibri" w:eastAsia="Calibri" w:hAnsi="Calibri" w:cs="Calibri"/>
          <w:lang w:val="en-GB"/>
        </w:rPr>
        <w:t>If you are part of a couple, the application system will determine if there is any income that needs to be taken into consideration when assessing the</w:t>
      </w:r>
      <w:r w:rsidRPr="00931F41">
        <w:rPr>
          <w:rFonts w:ascii="Calibri" w:eastAsia="Calibri" w:hAnsi="Calibri" w:cs="Calibri"/>
          <w:spacing w:val="-1"/>
          <w:lang w:val="en-GB"/>
        </w:rPr>
        <w:t xml:space="preserve"> </w:t>
      </w:r>
      <w:r w:rsidRPr="00931F41">
        <w:rPr>
          <w:rFonts w:ascii="Calibri" w:eastAsia="Calibri" w:hAnsi="Calibri" w:cs="Calibri"/>
          <w:lang w:val="en-GB"/>
        </w:rPr>
        <w:t>Childcare</w:t>
      </w:r>
      <w:r w:rsidRPr="00931F41">
        <w:rPr>
          <w:rFonts w:ascii="Calibri" w:eastAsia="Calibri" w:hAnsi="Calibri" w:cs="Calibri"/>
          <w:spacing w:val="-1"/>
          <w:lang w:val="en-GB"/>
        </w:rPr>
        <w:t xml:space="preserve"> </w:t>
      </w:r>
      <w:r w:rsidRPr="00931F41">
        <w:rPr>
          <w:rFonts w:ascii="Calibri" w:eastAsia="Calibri" w:hAnsi="Calibri" w:cs="Calibri"/>
          <w:lang w:val="en-GB"/>
        </w:rPr>
        <w:t>Allowance, which we</w:t>
      </w:r>
      <w:r w:rsidRPr="00931F41">
        <w:rPr>
          <w:rFonts w:ascii="Calibri" w:eastAsia="Calibri" w:hAnsi="Calibri" w:cs="Calibri"/>
          <w:spacing w:val="-1"/>
          <w:lang w:val="en-GB"/>
        </w:rPr>
        <w:t xml:space="preserve"> </w:t>
      </w:r>
      <w:r w:rsidRPr="00931F41">
        <w:rPr>
          <w:rFonts w:ascii="Calibri" w:eastAsia="Calibri" w:hAnsi="Calibri" w:cs="Calibri"/>
          <w:lang w:val="en-GB"/>
        </w:rPr>
        <w:t>call assessable</w:t>
      </w:r>
      <w:r w:rsidRPr="00931F41">
        <w:rPr>
          <w:rFonts w:ascii="Calibri" w:eastAsia="Calibri" w:hAnsi="Calibri" w:cs="Calibri"/>
          <w:spacing w:val="-1"/>
          <w:lang w:val="en-GB"/>
        </w:rPr>
        <w:t xml:space="preserve"> </w:t>
      </w:r>
      <w:r w:rsidRPr="00931F41">
        <w:rPr>
          <w:rFonts w:ascii="Calibri" w:eastAsia="Calibri" w:hAnsi="Calibri" w:cs="Calibri"/>
          <w:lang w:val="en-GB"/>
        </w:rPr>
        <w:t>income.</w:t>
      </w:r>
      <w:r w:rsidRPr="00931F41">
        <w:rPr>
          <w:rFonts w:ascii="Calibri" w:eastAsia="Calibri" w:hAnsi="Calibri" w:cs="Calibri"/>
          <w:spacing w:val="40"/>
          <w:lang w:val="en-GB"/>
        </w:rPr>
        <w:t xml:space="preserve"> </w:t>
      </w:r>
      <w:r w:rsidRPr="00931F41">
        <w:rPr>
          <w:rFonts w:ascii="Calibri" w:eastAsia="Calibri" w:hAnsi="Calibri" w:cs="Calibri"/>
          <w:lang w:val="en-GB"/>
        </w:rPr>
        <w:t>This is the</w:t>
      </w:r>
      <w:r w:rsidRPr="00931F41">
        <w:rPr>
          <w:rFonts w:ascii="Calibri" w:eastAsia="Calibri" w:hAnsi="Calibri" w:cs="Calibri"/>
          <w:spacing w:val="-1"/>
          <w:lang w:val="en-GB"/>
        </w:rPr>
        <w:t xml:space="preserve"> </w:t>
      </w:r>
      <w:r w:rsidRPr="00931F41">
        <w:rPr>
          <w:rFonts w:ascii="Calibri" w:eastAsia="Calibri" w:hAnsi="Calibri" w:cs="Calibri"/>
          <w:lang w:val="en-GB"/>
        </w:rPr>
        <w:t>figure left</w:t>
      </w:r>
      <w:r w:rsidRPr="00931F41">
        <w:rPr>
          <w:rFonts w:ascii="Calibri" w:eastAsia="Calibri" w:hAnsi="Calibri" w:cs="Calibri"/>
          <w:spacing w:val="-5"/>
          <w:lang w:val="en-GB"/>
        </w:rPr>
        <w:t xml:space="preserve"> </w:t>
      </w:r>
      <w:r w:rsidRPr="00931F41">
        <w:rPr>
          <w:rFonts w:ascii="Calibri" w:eastAsia="Calibri" w:hAnsi="Calibri" w:cs="Calibri"/>
          <w:lang w:val="en-GB"/>
        </w:rPr>
        <w:t>after</w:t>
      </w:r>
      <w:r w:rsidRPr="00931F41">
        <w:rPr>
          <w:rFonts w:ascii="Calibri" w:eastAsia="Calibri" w:hAnsi="Calibri" w:cs="Calibri"/>
          <w:spacing w:val="-2"/>
          <w:lang w:val="en-GB"/>
        </w:rPr>
        <w:t xml:space="preserve"> </w:t>
      </w:r>
      <w:r w:rsidRPr="00931F41">
        <w:rPr>
          <w:rFonts w:ascii="Calibri" w:eastAsia="Calibri" w:hAnsi="Calibri" w:cs="Calibri"/>
          <w:lang w:val="en-GB"/>
        </w:rPr>
        <w:t>deducting all</w:t>
      </w:r>
      <w:r w:rsidRPr="00931F41">
        <w:rPr>
          <w:rFonts w:ascii="Calibri" w:eastAsia="Calibri" w:hAnsi="Calibri" w:cs="Calibri"/>
          <w:spacing w:val="-4"/>
          <w:lang w:val="en-GB"/>
        </w:rPr>
        <w:t xml:space="preserve"> </w:t>
      </w:r>
      <w:r w:rsidRPr="00931F41">
        <w:rPr>
          <w:rFonts w:ascii="Calibri" w:eastAsia="Calibri" w:hAnsi="Calibri" w:cs="Calibri"/>
          <w:lang w:val="en-GB"/>
        </w:rPr>
        <w:t>possible</w:t>
      </w:r>
      <w:r w:rsidRPr="00931F41">
        <w:rPr>
          <w:rFonts w:ascii="Calibri" w:eastAsia="Calibri" w:hAnsi="Calibri" w:cs="Calibri"/>
          <w:spacing w:val="-5"/>
          <w:lang w:val="en-GB"/>
        </w:rPr>
        <w:t xml:space="preserve"> </w:t>
      </w:r>
      <w:r w:rsidRPr="00931F41">
        <w:rPr>
          <w:rFonts w:ascii="Calibri" w:eastAsia="Calibri" w:hAnsi="Calibri" w:cs="Calibri"/>
          <w:lang w:val="en-GB"/>
        </w:rPr>
        <w:t>disregards</w:t>
      </w:r>
      <w:r w:rsidRPr="00931F41">
        <w:rPr>
          <w:rFonts w:ascii="Calibri" w:eastAsia="Calibri" w:hAnsi="Calibri" w:cs="Calibri"/>
          <w:spacing w:val="-4"/>
          <w:lang w:val="en-GB"/>
        </w:rPr>
        <w:t xml:space="preserve"> </w:t>
      </w:r>
      <w:r w:rsidRPr="00931F41">
        <w:rPr>
          <w:rFonts w:ascii="Calibri" w:eastAsia="Calibri" w:hAnsi="Calibri" w:cs="Calibri"/>
          <w:lang w:val="en-GB"/>
        </w:rPr>
        <w:t>such</w:t>
      </w:r>
      <w:r w:rsidRPr="00931F41">
        <w:rPr>
          <w:rFonts w:ascii="Calibri" w:eastAsia="Calibri" w:hAnsi="Calibri" w:cs="Calibri"/>
          <w:spacing w:val="-8"/>
          <w:lang w:val="en-GB"/>
        </w:rPr>
        <w:t xml:space="preserve"> </w:t>
      </w:r>
      <w:r w:rsidRPr="00931F41">
        <w:rPr>
          <w:rFonts w:ascii="Calibri" w:eastAsia="Calibri" w:hAnsi="Calibri" w:cs="Calibri"/>
          <w:lang w:val="en-GB"/>
        </w:rPr>
        <w:t>as</w:t>
      </w:r>
      <w:r w:rsidRPr="00931F41">
        <w:rPr>
          <w:rFonts w:ascii="Calibri" w:eastAsia="Calibri" w:hAnsi="Calibri" w:cs="Calibri"/>
          <w:spacing w:val="-3"/>
          <w:lang w:val="en-GB"/>
        </w:rPr>
        <w:t xml:space="preserve"> </w:t>
      </w:r>
      <w:r w:rsidRPr="00931F41">
        <w:rPr>
          <w:rFonts w:ascii="Calibri" w:eastAsia="Calibri" w:hAnsi="Calibri" w:cs="Calibri"/>
          <w:lang w:val="en-GB"/>
        </w:rPr>
        <w:t>Tax,</w:t>
      </w:r>
      <w:r w:rsidRPr="00931F41">
        <w:rPr>
          <w:rFonts w:ascii="Calibri" w:eastAsia="Calibri" w:hAnsi="Calibri" w:cs="Calibri"/>
          <w:spacing w:val="-1"/>
          <w:lang w:val="en-GB"/>
        </w:rPr>
        <w:t xml:space="preserve"> </w:t>
      </w:r>
      <w:r w:rsidRPr="00931F41">
        <w:rPr>
          <w:rFonts w:ascii="Calibri" w:eastAsia="Calibri" w:hAnsi="Calibri" w:cs="Calibri"/>
          <w:lang w:val="en-GB"/>
        </w:rPr>
        <w:t>NI,</w:t>
      </w:r>
      <w:r w:rsidRPr="00931F41">
        <w:rPr>
          <w:rFonts w:ascii="Calibri" w:eastAsia="Calibri" w:hAnsi="Calibri" w:cs="Calibri"/>
          <w:spacing w:val="-1"/>
          <w:lang w:val="en-GB"/>
        </w:rPr>
        <w:t xml:space="preserve"> </w:t>
      </w:r>
      <w:r w:rsidRPr="00931F41">
        <w:rPr>
          <w:rFonts w:ascii="Calibri" w:eastAsia="Calibri" w:hAnsi="Calibri" w:cs="Calibri"/>
          <w:lang w:val="en-GB"/>
        </w:rPr>
        <w:t>life</w:t>
      </w:r>
      <w:r w:rsidRPr="00931F41">
        <w:rPr>
          <w:rFonts w:ascii="Calibri" w:eastAsia="Calibri" w:hAnsi="Calibri" w:cs="Calibri"/>
          <w:spacing w:val="-6"/>
          <w:lang w:val="en-GB"/>
        </w:rPr>
        <w:t xml:space="preserve"> </w:t>
      </w:r>
      <w:r w:rsidRPr="00931F41">
        <w:rPr>
          <w:rFonts w:ascii="Calibri" w:eastAsia="Calibri" w:hAnsi="Calibri" w:cs="Calibri"/>
          <w:lang w:val="en-GB"/>
        </w:rPr>
        <w:t>insurance,</w:t>
      </w:r>
      <w:r w:rsidRPr="00931F41">
        <w:rPr>
          <w:rFonts w:ascii="Calibri" w:eastAsia="Calibri" w:hAnsi="Calibri" w:cs="Calibri"/>
          <w:spacing w:val="-7"/>
          <w:lang w:val="en-GB"/>
        </w:rPr>
        <w:t xml:space="preserve"> </w:t>
      </w:r>
      <w:r w:rsidRPr="00931F41">
        <w:rPr>
          <w:rFonts w:ascii="Calibri" w:eastAsia="Calibri" w:hAnsi="Calibri" w:cs="Calibri"/>
          <w:lang w:val="en-GB"/>
        </w:rPr>
        <w:t>mortgage</w:t>
      </w:r>
      <w:r w:rsidRPr="00931F41">
        <w:rPr>
          <w:rFonts w:ascii="Calibri" w:eastAsia="Calibri" w:hAnsi="Calibri" w:cs="Calibri"/>
          <w:spacing w:val="-12"/>
          <w:lang w:val="en-GB"/>
        </w:rPr>
        <w:t xml:space="preserve"> </w:t>
      </w:r>
      <w:r w:rsidRPr="00931F41">
        <w:rPr>
          <w:rFonts w:ascii="Calibri" w:eastAsia="Calibri" w:hAnsi="Calibri" w:cs="Calibri"/>
          <w:lang w:val="en-GB"/>
        </w:rPr>
        <w:t>or</w:t>
      </w:r>
      <w:r w:rsidRPr="00931F41">
        <w:rPr>
          <w:rFonts w:ascii="Calibri" w:eastAsia="Calibri" w:hAnsi="Calibri" w:cs="Calibri"/>
          <w:spacing w:val="-2"/>
          <w:lang w:val="en-GB"/>
        </w:rPr>
        <w:t xml:space="preserve"> </w:t>
      </w:r>
      <w:r w:rsidRPr="00931F41">
        <w:rPr>
          <w:rFonts w:ascii="Calibri" w:eastAsia="Calibri" w:hAnsi="Calibri" w:cs="Calibri"/>
          <w:lang w:val="en-GB"/>
        </w:rPr>
        <w:t>rent.</w:t>
      </w:r>
      <w:r w:rsidRPr="00931F41">
        <w:rPr>
          <w:rFonts w:ascii="Calibri" w:eastAsia="Calibri" w:hAnsi="Calibri" w:cs="Calibri"/>
          <w:spacing w:val="-2"/>
          <w:lang w:val="en-GB"/>
        </w:rPr>
        <w:t xml:space="preserve"> </w:t>
      </w:r>
      <w:r w:rsidRPr="00931F41">
        <w:rPr>
          <w:rFonts w:ascii="Calibri" w:eastAsia="Calibri" w:hAnsi="Calibri" w:cs="Calibri"/>
          <w:lang w:val="en-GB"/>
        </w:rPr>
        <w:t>We</w:t>
      </w:r>
      <w:r w:rsidRPr="00931F41">
        <w:rPr>
          <w:rFonts w:ascii="Calibri" w:eastAsia="Calibri" w:hAnsi="Calibri" w:cs="Calibri"/>
          <w:spacing w:val="-12"/>
          <w:lang w:val="en-GB"/>
        </w:rPr>
        <w:t xml:space="preserve"> </w:t>
      </w:r>
      <w:r w:rsidRPr="00931F41">
        <w:rPr>
          <w:rFonts w:ascii="Calibri" w:eastAsia="Calibri" w:hAnsi="Calibri" w:cs="Calibri"/>
          <w:lang w:val="en-GB"/>
        </w:rPr>
        <w:t>also</w:t>
      </w:r>
      <w:r w:rsidRPr="00931F41">
        <w:rPr>
          <w:rFonts w:ascii="Calibri" w:eastAsia="Calibri" w:hAnsi="Calibri" w:cs="Calibri"/>
          <w:spacing w:val="-5"/>
          <w:lang w:val="en-GB"/>
        </w:rPr>
        <w:t xml:space="preserve"> </w:t>
      </w:r>
      <w:r w:rsidRPr="00931F41">
        <w:rPr>
          <w:rFonts w:ascii="Calibri" w:eastAsia="Calibri" w:hAnsi="Calibri" w:cs="Calibri"/>
          <w:spacing w:val="-2"/>
          <w:lang w:val="en-GB"/>
        </w:rPr>
        <w:t>deduct</w:t>
      </w:r>
      <w:r w:rsidRPr="00931F41">
        <w:rPr>
          <w:rFonts w:ascii="Calibri" w:eastAsia="Calibri" w:hAnsi="Calibri" w:cs="Calibri"/>
          <w:lang w:val="en-GB"/>
        </w:rPr>
        <w:t xml:space="preserve"> £1000 disregard</w:t>
      </w:r>
      <w:r w:rsidRPr="00931F41">
        <w:rPr>
          <w:rFonts w:ascii="Calibri" w:eastAsia="Calibri" w:hAnsi="Calibri" w:cs="Calibri"/>
          <w:spacing w:val="-2"/>
          <w:lang w:val="en-GB"/>
        </w:rPr>
        <w:t xml:space="preserve"> </w:t>
      </w:r>
      <w:r w:rsidRPr="00931F41">
        <w:rPr>
          <w:rFonts w:ascii="Calibri" w:eastAsia="Calibri" w:hAnsi="Calibri" w:cs="Calibri"/>
          <w:lang w:val="en-GB"/>
        </w:rPr>
        <w:t>for</w:t>
      </w:r>
      <w:r w:rsidRPr="00931F41">
        <w:rPr>
          <w:rFonts w:ascii="Calibri" w:eastAsia="Calibri" w:hAnsi="Calibri" w:cs="Calibri"/>
          <w:spacing w:val="-2"/>
          <w:lang w:val="en-GB"/>
        </w:rPr>
        <w:t xml:space="preserve"> </w:t>
      </w:r>
      <w:r w:rsidRPr="00931F41">
        <w:rPr>
          <w:rFonts w:ascii="Calibri" w:eastAsia="Calibri" w:hAnsi="Calibri" w:cs="Calibri"/>
          <w:lang w:val="en-GB"/>
        </w:rPr>
        <w:t>each</w:t>
      </w:r>
      <w:r w:rsidRPr="00931F41">
        <w:rPr>
          <w:rFonts w:ascii="Calibri" w:eastAsia="Calibri" w:hAnsi="Calibri" w:cs="Calibri"/>
          <w:spacing w:val="-5"/>
          <w:lang w:val="en-GB"/>
        </w:rPr>
        <w:t xml:space="preserve"> </w:t>
      </w:r>
      <w:r w:rsidRPr="00931F41">
        <w:rPr>
          <w:rFonts w:ascii="Calibri" w:eastAsia="Calibri" w:hAnsi="Calibri" w:cs="Calibri"/>
          <w:spacing w:val="-2"/>
          <w:lang w:val="en-GB"/>
        </w:rPr>
        <w:t>dependent.</w:t>
      </w:r>
    </w:p>
    <w:p w14:paraId="42B13466" w14:textId="77777777" w:rsidR="00931F41" w:rsidRPr="00931F41" w:rsidRDefault="00931F41" w:rsidP="00931F41">
      <w:pPr>
        <w:spacing w:before="3"/>
        <w:rPr>
          <w:rFonts w:ascii="Calibri" w:eastAsia="Calibri" w:hAnsi="Calibri" w:cs="Calibri"/>
          <w:szCs w:val="20"/>
          <w:lang w:val="en-GB"/>
        </w:rPr>
      </w:pPr>
    </w:p>
    <w:p w14:paraId="2333F523" w14:textId="77777777" w:rsidR="00931F41" w:rsidRPr="00931F41" w:rsidRDefault="00931F41" w:rsidP="00931F41">
      <w:pPr>
        <w:ind w:right="184"/>
        <w:rPr>
          <w:rFonts w:ascii="Calibri" w:eastAsia="Calibri" w:hAnsi="Calibri" w:cs="Calibri"/>
          <w:lang w:val="en-GB"/>
        </w:rPr>
      </w:pPr>
      <w:r w:rsidRPr="00931F41">
        <w:rPr>
          <w:rFonts w:ascii="Calibri" w:eastAsia="Calibri" w:hAnsi="Calibri" w:cs="Calibri"/>
          <w:lang w:val="en-GB"/>
        </w:rPr>
        <w:t>Any assessable</w:t>
      </w:r>
      <w:r w:rsidRPr="00931F41">
        <w:rPr>
          <w:rFonts w:ascii="Calibri" w:eastAsia="Calibri" w:hAnsi="Calibri" w:cs="Calibri"/>
          <w:spacing w:val="-3"/>
          <w:lang w:val="en-GB"/>
        </w:rPr>
        <w:t xml:space="preserve"> </w:t>
      </w:r>
      <w:r w:rsidRPr="00931F41">
        <w:rPr>
          <w:rFonts w:ascii="Calibri" w:eastAsia="Calibri" w:hAnsi="Calibri" w:cs="Calibri"/>
          <w:lang w:val="en-GB"/>
        </w:rPr>
        <w:t>income</w:t>
      </w:r>
      <w:r w:rsidRPr="00931F41">
        <w:rPr>
          <w:rFonts w:ascii="Calibri" w:eastAsia="Calibri" w:hAnsi="Calibri" w:cs="Calibri"/>
          <w:spacing w:val="-3"/>
          <w:lang w:val="en-GB"/>
        </w:rPr>
        <w:t xml:space="preserve"> </w:t>
      </w:r>
      <w:r w:rsidRPr="00931F41">
        <w:rPr>
          <w:rFonts w:ascii="Calibri" w:eastAsia="Calibri" w:hAnsi="Calibri" w:cs="Calibri"/>
          <w:lang w:val="en-GB"/>
        </w:rPr>
        <w:t>left</w:t>
      </w:r>
      <w:r w:rsidRPr="00931F41">
        <w:rPr>
          <w:rFonts w:ascii="Calibri" w:eastAsia="Calibri" w:hAnsi="Calibri" w:cs="Calibri"/>
          <w:spacing w:val="-2"/>
          <w:lang w:val="en-GB"/>
        </w:rPr>
        <w:t xml:space="preserve"> </w:t>
      </w:r>
      <w:r w:rsidRPr="00931F41">
        <w:rPr>
          <w:rFonts w:ascii="Calibri" w:eastAsia="Calibri" w:hAnsi="Calibri" w:cs="Calibri"/>
          <w:lang w:val="en-GB"/>
        </w:rPr>
        <w:t>will</w:t>
      </w:r>
      <w:r w:rsidRPr="00931F41">
        <w:rPr>
          <w:rFonts w:ascii="Calibri" w:eastAsia="Calibri" w:hAnsi="Calibri" w:cs="Calibri"/>
          <w:spacing w:val="-1"/>
          <w:lang w:val="en-GB"/>
        </w:rPr>
        <w:t xml:space="preserve"> </w:t>
      </w:r>
      <w:r w:rsidRPr="00931F41">
        <w:rPr>
          <w:rFonts w:ascii="Calibri" w:eastAsia="Calibri" w:hAnsi="Calibri" w:cs="Calibri"/>
          <w:lang w:val="en-GB"/>
        </w:rPr>
        <w:t>be</w:t>
      </w:r>
      <w:r w:rsidRPr="00931F41">
        <w:rPr>
          <w:rFonts w:ascii="Calibri" w:eastAsia="Calibri" w:hAnsi="Calibri" w:cs="Calibri"/>
          <w:spacing w:val="-3"/>
          <w:lang w:val="en-GB"/>
        </w:rPr>
        <w:t xml:space="preserve"> </w:t>
      </w:r>
      <w:r w:rsidRPr="00931F41">
        <w:rPr>
          <w:rFonts w:ascii="Calibri" w:eastAsia="Calibri" w:hAnsi="Calibri" w:cs="Calibri"/>
          <w:lang w:val="en-GB"/>
        </w:rPr>
        <w:t>deducted</w:t>
      </w:r>
      <w:r w:rsidRPr="00931F41">
        <w:rPr>
          <w:rFonts w:ascii="Calibri" w:eastAsia="Calibri" w:hAnsi="Calibri" w:cs="Calibri"/>
          <w:spacing w:val="-2"/>
          <w:lang w:val="en-GB"/>
        </w:rPr>
        <w:t xml:space="preserve"> </w:t>
      </w:r>
      <w:r w:rsidRPr="00931F41">
        <w:rPr>
          <w:rFonts w:ascii="Calibri" w:eastAsia="Calibri" w:hAnsi="Calibri" w:cs="Calibri"/>
          <w:lang w:val="en-GB"/>
        </w:rPr>
        <w:t>from any possible</w:t>
      </w:r>
      <w:r w:rsidRPr="00931F41">
        <w:rPr>
          <w:rFonts w:ascii="Calibri" w:eastAsia="Calibri" w:hAnsi="Calibri" w:cs="Calibri"/>
          <w:spacing w:val="-3"/>
          <w:lang w:val="en-GB"/>
        </w:rPr>
        <w:t xml:space="preserve"> </w:t>
      </w:r>
      <w:r w:rsidRPr="00931F41">
        <w:rPr>
          <w:rFonts w:ascii="Calibri" w:eastAsia="Calibri" w:hAnsi="Calibri" w:cs="Calibri"/>
          <w:lang w:val="en-GB"/>
        </w:rPr>
        <w:t>Childcare</w:t>
      </w:r>
      <w:r w:rsidRPr="00931F41">
        <w:rPr>
          <w:rFonts w:ascii="Calibri" w:eastAsia="Calibri" w:hAnsi="Calibri" w:cs="Calibri"/>
          <w:spacing w:val="-3"/>
          <w:lang w:val="en-GB"/>
        </w:rPr>
        <w:t xml:space="preserve"> </w:t>
      </w:r>
      <w:r w:rsidRPr="00931F41">
        <w:rPr>
          <w:rFonts w:ascii="Calibri" w:eastAsia="Calibri" w:hAnsi="Calibri" w:cs="Calibri"/>
          <w:lang w:val="en-GB"/>
        </w:rPr>
        <w:t>Allowance</w:t>
      </w:r>
      <w:r w:rsidRPr="00931F41">
        <w:rPr>
          <w:rFonts w:ascii="Calibri" w:eastAsia="Calibri" w:hAnsi="Calibri" w:cs="Calibri"/>
          <w:spacing w:val="-3"/>
          <w:lang w:val="en-GB"/>
        </w:rPr>
        <w:t xml:space="preserve"> </w:t>
      </w:r>
      <w:r w:rsidRPr="00931F41">
        <w:rPr>
          <w:rFonts w:ascii="Calibri" w:eastAsia="Calibri" w:hAnsi="Calibri" w:cs="Calibri"/>
          <w:lang w:val="en-GB"/>
        </w:rPr>
        <w:t>award.</w:t>
      </w:r>
      <w:r w:rsidRPr="00931F41">
        <w:rPr>
          <w:rFonts w:ascii="Calibri" w:eastAsia="Calibri" w:hAnsi="Calibri" w:cs="Calibri"/>
          <w:spacing w:val="40"/>
          <w:lang w:val="en-GB"/>
        </w:rPr>
        <w:t xml:space="preserve"> </w:t>
      </w:r>
      <w:r w:rsidRPr="00931F41">
        <w:rPr>
          <w:rFonts w:ascii="Calibri" w:eastAsia="Calibri" w:hAnsi="Calibri" w:cs="Calibri"/>
          <w:lang w:val="en-GB"/>
        </w:rPr>
        <w:t>Sometimes</w:t>
      </w:r>
      <w:r w:rsidRPr="00931F41">
        <w:rPr>
          <w:rFonts w:ascii="Calibri" w:eastAsia="Calibri" w:hAnsi="Calibri" w:cs="Calibri"/>
          <w:spacing w:val="-1"/>
          <w:lang w:val="en-GB"/>
        </w:rPr>
        <w:t xml:space="preserve"> </w:t>
      </w:r>
      <w:r w:rsidRPr="00931F41">
        <w:rPr>
          <w:rFonts w:ascii="Calibri" w:eastAsia="Calibri" w:hAnsi="Calibri" w:cs="Calibri"/>
          <w:lang w:val="en-GB"/>
        </w:rPr>
        <w:t>the figure left can be higher than the total of the estimated costs submitted on the application, this</w:t>
      </w:r>
      <w:r w:rsidRPr="00931F41">
        <w:rPr>
          <w:rFonts w:ascii="Calibri" w:eastAsia="Calibri" w:hAnsi="Calibri" w:cs="Calibri"/>
          <w:spacing w:val="-1"/>
          <w:lang w:val="en-GB"/>
        </w:rPr>
        <w:t xml:space="preserve"> </w:t>
      </w:r>
      <w:r w:rsidRPr="00931F41">
        <w:rPr>
          <w:rFonts w:ascii="Calibri" w:eastAsia="Calibri" w:hAnsi="Calibri" w:cs="Calibri"/>
          <w:lang w:val="en-GB"/>
        </w:rPr>
        <w:t>means</w:t>
      </w:r>
      <w:r w:rsidRPr="00931F41">
        <w:rPr>
          <w:rFonts w:ascii="Calibri" w:eastAsia="Calibri" w:hAnsi="Calibri" w:cs="Calibri"/>
          <w:spacing w:val="-1"/>
          <w:lang w:val="en-GB"/>
        </w:rPr>
        <w:t xml:space="preserve"> </w:t>
      </w:r>
      <w:r w:rsidRPr="00931F41">
        <w:rPr>
          <w:rFonts w:ascii="Calibri" w:eastAsia="Calibri" w:hAnsi="Calibri" w:cs="Calibri"/>
          <w:lang w:val="en-GB"/>
        </w:rPr>
        <w:t>you</w:t>
      </w:r>
      <w:r w:rsidRPr="00931F41">
        <w:rPr>
          <w:rFonts w:ascii="Calibri" w:eastAsia="Calibri" w:hAnsi="Calibri" w:cs="Calibri"/>
          <w:spacing w:val="-9"/>
          <w:lang w:val="en-GB"/>
        </w:rPr>
        <w:t xml:space="preserve"> </w:t>
      </w:r>
      <w:r w:rsidRPr="00931F41">
        <w:rPr>
          <w:rFonts w:ascii="Calibri" w:eastAsia="Calibri" w:hAnsi="Calibri" w:cs="Calibri"/>
          <w:lang w:val="en-GB"/>
        </w:rPr>
        <w:t>would</w:t>
      </w:r>
      <w:r w:rsidRPr="00931F41">
        <w:rPr>
          <w:rFonts w:ascii="Calibri" w:eastAsia="Calibri" w:hAnsi="Calibri" w:cs="Calibri"/>
          <w:spacing w:val="-2"/>
          <w:lang w:val="en-GB"/>
        </w:rPr>
        <w:t xml:space="preserve"> </w:t>
      </w:r>
      <w:r w:rsidRPr="00931F41">
        <w:rPr>
          <w:rFonts w:ascii="Calibri" w:eastAsia="Calibri" w:hAnsi="Calibri" w:cs="Calibri"/>
          <w:lang w:val="en-GB"/>
        </w:rPr>
        <w:t>not</w:t>
      </w:r>
      <w:r w:rsidRPr="00931F41">
        <w:rPr>
          <w:rFonts w:ascii="Calibri" w:eastAsia="Calibri" w:hAnsi="Calibri" w:cs="Calibri"/>
          <w:spacing w:val="-2"/>
          <w:lang w:val="en-GB"/>
        </w:rPr>
        <w:t xml:space="preserve"> </w:t>
      </w:r>
      <w:r w:rsidRPr="00931F41">
        <w:rPr>
          <w:rFonts w:ascii="Calibri" w:eastAsia="Calibri" w:hAnsi="Calibri" w:cs="Calibri"/>
          <w:lang w:val="en-GB"/>
        </w:rPr>
        <w:t>be</w:t>
      </w:r>
      <w:r w:rsidRPr="00931F41">
        <w:rPr>
          <w:rFonts w:ascii="Calibri" w:eastAsia="Calibri" w:hAnsi="Calibri" w:cs="Calibri"/>
          <w:spacing w:val="-3"/>
          <w:lang w:val="en-GB"/>
        </w:rPr>
        <w:t xml:space="preserve"> </w:t>
      </w:r>
      <w:r w:rsidRPr="00931F41">
        <w:rPr>
          <w:rFonts w:ascii="Calibri" w:eastAsia="Calibri" w:hAnsi="Calibri" w:cs="Calibri"/>
          <w:lang w:val="en-GB"/>
        </w:rPr>
        <w:t>entitled</w:t>
      </w:r>
      <w:r w:rsidRPr="00931F41">
        <w:rPr>
          <w:rFonts w:ascii="Calibri" w:eastAsia="Calibri" w:hAnsi="Calibri" w:cs="Calibri"/>
          <w:spacing w:val="-2"/>
          <w:lang w:val="en-GB"/>
        </w:rPr>
        <w:t xml:space="preserve"> </w:t>
      </w:r>
      <w:r w:rsidRPr="00931F41">
        <w:rPr>
          <w:rFonts w:ascii="Calibri" w:eastAsia="Calibri" w:hAnsi="Calibri" w:cs="Calibri"/>
          <w:lang w:val="en-GB"/>
        </w:rPr>
        <w:t>to</w:t>
      </w:r>
      <w:r w:rsidRPr="00931F41">
        <w:rPr>
          <w:rFonts w:ascii="Calibri" w:eastAsia="Calibri" w:hAnsi="Calibri" w:cs="Calibri"/>
          <w:spacing w:val="-2"/>
          <w:lang w:val="en-GB"/>
        </w:rPr>
        <w:t xml:space="preserve"> </w:t>
      </w:r>
      <w:r w:rsidRPr="00931F41">
        <w:rPr>
          <w:rFonts w:ascii="Calibri" w:eastAsia="Calibri" w:hAnsi="Calibri" w:cs="Calibri"/>
          <w:lang w:val="en-GB"/>
        </w:rPr>
        <w:t>any help</w:t>
      </w:r>
      <w:r w:rsidRPr="00931F41">
        <w:rPr>
          <w:rFonts w:ascii="Calibri" w:eastAsia="Calibri" w:hAnsi="Calibri" w:cs="Calibri"/>
          <w:spacing w:val="-2"/>
          <w:lang w:val="en-GB"/>
        </w:rPr>
        <w:t xml:space="preserve"> </w:t>
      </w:r>
      <w:r w:rsidRPr="00931F41">
        <w:rPr>
          <w:rFonts w:ascii="Calibri" w:eastAsia="Calibri" w:hAnsi="Calibri" w:cs="Calibri"/>
          <w:lang w:val="en-GB"/>
        </w:rPr>
        <w:t>with</w:t>
      </w:r>
      <w:r w:rsidRPr="00931F41">
        <w:rPr>
          <w:rFonts w:ascii="Calibri" w:eastAsia="Calibri" w:hAnsi="Calibri" w:cs="Calibri"/>
          <w:spacing w:val="-2"/>
          <w:lang w:val="en-GB"/>
        </w:rPr>
        <w:t xml:space="preserve"> </w:t>
      </w:r>
      <w:r w:rsidRPr="00931F41">
        <w:rPr>
          <w:rFonts w:ascii="Calibri" w:eastAsia="Calibri" w:hAnsi="Calibri" w:cs="Calibri"/>
          <w:lang w:val="en-GB"/>
        </w:rPr>
        <w:t>childcare</w:t>
      </w:r>
      <w:r w:rsidRPr="00931F41">
        <w:rPr>
          <w:rFonts w:ascii="Calibri" w:eastAsia="Calibri" w:hAnsi="Calibri" w:cs="Calibri"/>
          <w:spacing w:val="-3"/>
          <w:lang w:val="en-GB"/>
        </w:rPr>
        <w:t xml:space="preserve"> </w:t>
      </w:r>
      <w:r w:rsidRPr="00931F41">
        <w:rPr>
          <w:rFonts w:ascii="Calibri" w:eastAsia="Calibri" w:hAnsi="Calibri" w:cs="Calibri"/>
          <w:lang w:val="en-GB"/>
        </w:rPr>
        <w:t>costs</w:t>
      </w:r>
      <w:r w:rsidRPr="00931F41">
        <w:rPr>
          <w:rFonts w:ascii="Calibri" w:eastAsia="Calibri" w:hAnsi="Calibri" w:cs="Calibri"/>
          <w:spacing w:val="-1"/>
          <w:lang w:val="en-GB"/>
        </w:rPr>
        <w:t xml:space="preserve"> </w:t>
      </w:r>
      <w:r w:rsidRPr="00931F41">
        <w:rPr>
          <w:rFonts w:ascii="Calibri" w:eastAsia="Calibri" w:hAnsi="Calibri" w:cs="Calibri"/>
          <w:lang w:val="en-GB"/>
        </w:rPr>
        <w:t>as</w:t>
      </w:r>
      <w:r w:rsidRPr="00931F41">
        <w:rPr>
          <w:rFonts w:ascii="Calibri" w:eastAsia="Calibri" w:hAnsi="Calibri" w:cs="Calibri"/>
          <w:spacing w:val="-1"/>
          <w:lang w:val="en-GB"/>
        </w:rPr>
        <w:t xml:space="preserve"> </w:t>
      </w:r>
      <w:r w:rsidRPr="00931F41">
        <w:rPr>
          <w:rFonts w:ascii="Calibri" w:eastAsia="Calibri" w:hAnsi="Calibri" w:cs="Calibri"/>
          <w:lang w:val="en-GB"/>
        </w:rPr>
        <w:t>the</w:t>
      </w:r>
      <w:r w:rsidRPr="00931F41">
        <w:rPr>
          <w:rFonts w:ascii="Calibri" w:eastAsia="Calibri" w:hAnsi="Calibri" w:cs="Calibri"/>
          <w:spacing w:val="-3"/>
          <w:lang w:val="en-GB"/>
        </w:rPr>
        <w:t xml:space="preserve"> </w:t>
      </w:r>
      <w:r w:rsidRPr="00931F41">
        <w:rPr>
          <w:rFonts w:ascii="Calibri" w:eastAsia="Calibri" w:hAnsi="Calibri" w:cs="Calibri"/>
          <w:lang w:val="en-GB"/>
        </w:rPr>
        <w:t>assessable</w:t>
      </w:r>
      <w:r w:rsidRPr="00931F41">
        <w:rPr>
          <w:rFonts w:ascii="Calibri" w:eastAsia="Calibri" w:hAnsi="Calibri" w:cs="Calibri"/>
          <w:spacing w:val="-3"/>
          <w:lang w:val="en-GB"/>
        </w:rPr>
        <w:t xml:space="preserve"> </w:t>
      </w:r>
      <w:r w:rsidRPr="00931F41">
        <w:rPr>
          <w:rFonts w:ascii="Calibri" w:eastAsia="Calibri" w:hAnsi="Calibri" w:cs="Calibri"/>
          <w:lang w:val="en-GB"/>
        </w:rPr>
        <w:t>income figure wipes out any possible award.</w:t>
      </w:r>
      <w:r w:rsidRPr="00931F41">
        <w:rPr>
          <w:rFonts w:ascii="Calibri" w:eastAsia="Calibri" w:hAnsi="Calibri" w:cs="Calibri"/>
          <w:spacing w:val="40"/>
          <w:lang w:val="en-GB"/>
        </w:rPr>
        <w:t xml:space="preserve"> </w:t>
      </w:r>
      <w:r w:rsidRPr="00931F41">
        <w:rPr>
          <w:rFonts w:ascii="Calibri" w:eastAsia="Calibri" w:hAnsi="Calibri" w:cs="Calibri"/>
          <w:lang w:val="en-GB"/>
        </w:rPr>
        <w:t>If the figure left is lower than the possible award you would be awarded the balance, so if your estimated costs were for example £5000, less 85%</w:t>
      </w:r>
      <w:r w:rsidRPr="00931F41">
        <w:rPr>
          <w:rFonts w:ascii="Calibri" w:eastAsia="Calibri" w:hAnsi="Calibri" w:cs="Calibri"/>
          <w:spacing w:val="-1"/>
          <w:lang w:val="en-GB"/>
        </w:rPr>
        <w:t xml:space="preserve"> </w:t>
      </w:r>
      <w:r w:rsidRPr="00931F41">
        <w:rPr>
          <w:rFonts w:ascii="Calibri" w:eastAsia="Calibri" w:hAnsi="Calibri" w:cs="Calibri"/>
          <w:lang w:val="en-GB"/>
        </w:rPr>
        <w:t>£4250 the assessable income</w:t>
      </w:r>
      <w:r w:rsidRPr="00931F41">
        <w:rPr>
          <w:rFonts w:ascii="Calibri" w:eastAsia="Calibri" w:hAnsi="Calibri" w:cs="Calibri"/>
          <w:spacing w:val="-2"/>
          <w:lang w:val="en-GB"/>
        </w:rPr>
        <w:t xml:space="preserve"> </w:t>
      </w:r>
      <w:r w:rsidRPr="00931F41">
        <w:rPr>
          <w:rFonts w:ascii="Calibri" w:eastAsia="Calibri" w:hAnsi="Calibri" w:cs="Calibri"/>
          <w:lang w:val="en-GB"/>
        </w:rPr>
        <w:t>was</w:t>
      </w:r>
      <w:r w:rsidRPr="00931F41">
        <w:rPr>
          <w:rFonts w:ascii="Calibri" w:eastAsia="Calibri" w:hAnsi="Calibri" w:cs="Calibri"/>
          <w:spacing w:val="-7"/>
          <w:lang w:val="en-GB"/>
        </w:rPr>
        <w:t xml:space="preserve"> </w:t>
      </w:r>
      <w:r w:rsidRPr="00931F41">
        <w:rPr>
          <w:rFonts w:ascii="Calibri" w:eastAsia="Calibri" w:hAnsi="Calibri" w:cs="Calibri"/>
          <w:lang w:val="en-GB"/>
        </w:rPr>
        <w:t>£3000, you</w:t>
      </w:r>
      <w:r w:rsidRPr="00931F41">
        <w:rPr>
          <w:rFonts w:ascii="Calibri" w:eastAsia="Calibri" w:hAnsi="Calibri" w:cs="Calibri"/>
          <w:spacing w:val="-1"/>
          <w:lang w:val="en-GB"/>
        </w:rPr>
        <w:t xml:space="preserve"> </w:t>
      </w:r>
      <w:r w:rsidRPr="00931F41">
        <w:rPr>
          <w:rFonts w:ascii="Calibri" w:eastAsia="Calibri" w:hAnsi="Calibri" w:cs="Calibri"/>
          <w:lang w:val="en-GB"/>
        </w:rPr>
        <w:t>would</w:t>
      </w:r>
      <w:r w:rsidRPr="00931F41">
        <w:rPr>
          <w:rFonts w:ascii="Calibri" w:eastAsia="Calibri" w:hAnsi="Calibri" w:cs="Calibri"/>
          <w:spacing w:val="-1"/>
          <w:lang w:val="en-GB"/>
        </w:rPr>
        <w:t xml:space="preserve"> </w:t>
      </w:r>
      <w:r w:rsidRPr="00931F41">
        <w:rPr>
          <w:rFonts w:ascii="Calibri" w:eastAsia="Calibri" w:hAnsi="Calibri" w:cs="Calibri"/>
          <w:lang w:val="en-GB"/>
        </w:rPr>
        <w:t>be</w:t>
      </w:r>
      <w:r w:rsidRPr="00931F41">
        <w:rPr>
          <w:rFonts w:ascii="Calibri" w:eastAsia="Calibri" w:hAnsi="Calibri" w:cs="Calibri"/>
          <w:spacing w:val="-2"/>
          <w:lang w:val="en-GB"/>
        </w:rPr>
        <w:t xml:space="preserve"> </w:t>
      </w:r>
      <w:r w:rsidRPr="00931F41">
        <w:rPr>
          <w:rFonts w:ascii="Calibri" w:eastAsia="Calibri" w:hAnsi="Calibri" w:cs="Calibri"/>
          <w:lang w:val="en-GB"/>
        </w:rPr>
        <w:t>awarded</w:t>
      </w:r>
      <w:r w:rsidRPr="00931F41">
        <w:rPr>
          <w:rFonts w:ascii="Calibri" w:eastAsia="Calibri" w:hAnsi="Calibri" w:cs="Calibri"/>
          <w:spacing w:val="-1"/>
          <w:lang w:val="en-GB"/>
        </w:rPr>
        <w:t xml:space="preserve"> </w:t>
      </w:r>
      <w:r w:rsidRPr="00931F41">
        <w:rPr>
          <w:rFonts w:ascii="Calibri" w:eastAsia="Calibri" w:hAnsi="Calibri" w:cs="Calibri"/>
          <w:lang w:val="en-GB"/>
        </w:rPr>
        <w:t>the</w:t>
      </w:r>
      <w:r w:rsidRPr="00931F41">
        <w:rPr>
          <w:rFonts w:ascii="Calibri" w:eastAsia="Calibri" w:hAnsi="Calibri" w:cs="Calibri"/>
          <w:spacing w:val="-2"/>
          <w:lang w:val="en-GB"/>
        </w:rPr>
        <w:t xml:space="preserve"> </w:t>
      </w:r>
      <w:r w:rsidRPr="00931F41">
        <w:rPr>
          <w:rFonts w:ascii="Calibri" w:eastAsia="Calibri" w:hAnsi="Calibri" w:cs="Calibri"/>
          <w:lang w:val="en-GB"/>
        </w:rPr>
        <w:t>£1250 (difference</w:t>
      </w:r>
      <w:r w:rsidRPr="00931F41">
        <w:rPr>
          <w:rFonts w:ascii="Calibri" w:eastAsia="Calibri" w:hAnsi="Calibri" w:cs="Calibri"/>
          <w:spacing w:val="-2"/>
          <w:lang w:val="en-GB"/>
        </w:rPr>
        <w:t xml:space="preserve"> </w:t>
      </w:r>
      <w:r w:rsidRPr="00931F41">
        <w:rPr>
          <w:rFonts w:ascii="Calibri" w:eastAsia="Calibri" w:hAnsi="Calibri" w:cs="Calibri"/>
          <w:lang w:val="en-GB"/>
        </w:rPr>
        <w:t>between</w:t>
      </w:r>
      <w:r w:rsidRPr="00931F41">
        <w:rPr>
          <w:rFonts w:ascii="Calibri" w:eastAsia="Calibri" w:hAnsi="Calibri" w:cs="Calibri"/>
          <w:spacing w:val="-1"/>
          <w:lang w:val="en-GB"/>
        </w:rPr>
        <w:t xml:space="preserve"> </w:t>
      </w:r>
      <w:r w:rsidRPr="00931F41">
        <w:rPr>
          <w:rFonts w:ascii="Calibri" w:eastAsia="Calibri" w:hAnsi="Calibri" w:cs="Calibri"/>
          <w:lang w:val="en-GB"/>
        </w:rPr>
        <w:t>the</w:t>
      </w:r>
      <w:r w:rsidRPr="00931F41">
        <w:rPr>
          <w:rFonts w:ascii="Calibri" w:eastAsia="Calibri" w:hAnsi="Calibri" w:cs="Calibri"/>
          <w:spacing w:val="-2"/>
          <w:lang w:val="en-GB"/>
        </w:rPr>
        <w:t xml:space="preserve"> </w:t>
      </w:r>
      <w:r w:rsidRPr="00931F41">
        <w:rPr>
          <w:rFonts w:ascii="Calibri" w:eastAsia="Calibri" w:hAnsi="Calibri" w:cs="Calibri"/>
          <w:lang w:val="en-GB"/>
        </w:rPr>
        <w:t>2 amounts)</w:t>
      </w:r>
      <w:r w:rsidRPr="00931F41">
        <w:rPr>
          <w:rFonts w:ascii="Calibri" w:eastAsia="Calibri" w:hAnsi="Calibri" w:cs="Calibri"/>
          <w:spacing w:val="-2"/>
          <w:lang w:val="en-GB"/>
        </w:rPr>
        <w:t xml:space="preserve"> </w:t>
      </w:r>
      <w:r w:rsidRPr="00931F41">
        <w:rPr>
          <w:rFonts w:ascii="Calibri" w:eastAsia="Calibri" w:hAnsi="Calibri" w:cs="Calibri"/>
          <w:lang w:val="en-GB"/>
        </w:rPr>
        <w:t>which</w:t>
      </w:r>
      <w:r w:rsidRPr="00931F41">
        <w:rPr>
          <w:rFonts w:ascii="Calibri" w:eastAsia="Calibri" w:hAnsi="Calibri" w:cs="Calibri"/>
          <w:spacing w:val="-1"/>
          <w:lang w:val="en-GB"/>
        </w:rPr>
        <w:t xml:space="preserve"> </w:t>
      </w:r>
      <w:r w:rsidRPr="00931F41">
        <w:rPr>
          <w:rFonts w:ascii="Calibri" w:eastAsia="Calibri" w:hAnsi="Calibri" w:cs="Calibri"/>
          <w:lang w:val="en-GB"/>
        </w:rPr>
        <w:t>would</w:t>
      </w:r>
      <w:r w:rsidRPr="00931F41">
        <w:rPr>
          <w:rFonts w:ascii="Calibri" w:eastAsia="Calibri" w:hAnsi="Calibri" w:cs="Calibri"/>
          <w:spacing w:val="-1"/>
          <w:lang w:val="en-GB"/>
        </w:rPr>
        <w:t xml:space="preserve"> </w:t>
      </w:r>
      <w:r w:rsidRPr="00931F41">
        <w:rPr>
          <w:rFonts w:ascii="Calibri" w:eastAsia="Calibri" w:hAnsi="Calibri" w:cs="Calibri"/>
          <w:lang w:val="en-GB"/>
        </w:rPr>
        <w:t>be paid by instalments over the award period.</w:t>
      </w:r>
    </w:p>
    <w:p w14:paraId="1B500F84" w14:textId="77777777" w:rsidR="00931F41" w:rsidRPr="00931F41" w:rsidRDefault="00931F41" w:rsidP="00931F41">
      <w:pPr>
        <w:spacing w:before="10"/>
        <w:rPr>
          <w:rFonts w:ascii="Calibri" w:eastAsia="Calibri" w:hAnsi="Calibri" w:cs="Calibri"/>
          <w:sz w:val="21"/>
          <w:szCs w:val="20"/>
          <w:lang w:val="en-GB"/>
        </w:rPr>
      </w:pPr>
    </w:p>
    <w:p w14:paraId="696FFF96" w14:textId="77777777" w:rsidR="00931F41" w:rsidRPr="00931F41" w:rsidRDefault="00931F41" w:rsidP="00931F41">
      <w:pPr>
        <w:rPr>
          <w:rFonts w:ascii="Calibri" w:eastAsia="Calibri" w:hAnsi="Calibri" w:cs="Calibri"/>
          <w:lang w:val="en-GB"/>
        </w:rPr>
      </w:pPr>
      <w:r w:rsidRPr="00931F41">
        <w:rPr>
          <w:rFonts w:ascii="Calibri" w:eastAsia="Calibri" w:hAnsi="Calibri" w:cs="Calibri"/>
          <w:lang w:val="en-GB"/>
        </w:rPr>
        <w:t>Please</w:t>
      </w:r>
      <w:r w:rsidRPr="00931F41">
        <w:rPr>
          <w:rFonts w:ascii="Calibri" w:eastAsia="Calibri" w:hAnsi="Calibri" w:cs="Calibri"/>
          <w:spacing w:val="-6"/>
          <w:lang w:val="en-GB"/>
        </w:rPr>
        <w:t xml:space="preserve"> </w:t>
      </w:r>
      <w:r w:rsidRPr="00931F41">
        <w:rPr>
          <w:rFonts w:ascii="Calibri" w:eastAsia="Calibri" w:hAnsi="Calibri" w:cs="Calibri"/>
          <w:lang w:val="en-GB"/>
        </w:rPr>
        <w:t>see</w:t>
      </w:r>
      <w:r w:rsidRPr="00931F41">
        <w:rPr>
          <w:rFonts w:ascii="Calibri" w:eastAsia="Calibri" w:hAnsi="Calibri" w:cs="Calibri"/>
          <w:spacing w:val="-5"/>
          <w:lang w:val="en-GB"/>
        </w:rPr>
        <w:t xml:space="preserve"> </w:t>
      </w:r>
      <w:r w:rsidRPr="00931F41">
        <w:rPr>
          <w:rFonts w:ascii="Calibri" w:eastAsia="Calibri" w:hAnsi="Calibri" w:cs="Calibri"/>
          <w:lang w:val="en-GB"/>
        </w:rPr>
        <w:t>below</w:t>
      </w:r>
      <w:r w:rsidRPr="00931F41">
        <w:rPr>
          <w:rFonts w:ascii="Calibri" w:eastAsia="Calibri" w:hAnsi="Calibri" w:cs="Calibri"/>
          <w:spacing w:val="-3"/>
          <w:lang w:val="en-GB"/>
        </w:rPr>
        <w:t xml:space="preserve"> </w:t>
      </w:r>
      <w:r w:rsidRPr="00931F41">
        <w:rPr>
          <w:rFonts w:ascii="Calibri" w:eastAsia="Calibri" w:hAnsi="Calibri" w:cs="Calibri"/>
          <w:lang w:val="en-GB"/>
        </w:rPr>
        <w:t>example</w:t>
      </w:r>
      <w:r w:rsidRPr="00931F41">
        <w:rPr>
          <w:rFonts w:ascii="Calibri" w:eastAsia="Calibri" w:hAnsi="Calibri" w:cs="Calibri"/>
          <w:spacing w:val="-5"/>
          <w:lang w:val="en-GB"/>
        </w:rPr>
        <w:t xml:space="preserve"> </w:t>
      </w:r>
      <w:r w:rsidRPr="00931F41">
        <w:rPr>
          <w:rFonts w:ascii="Calibri" w:eastAsia="Calibri" w:hAnsi="Calibri" w:cs="Calibri"/>
          <w:lang w:val="en-GB"/>
        </w:rPr>
        <w:t>for</w:t>
      </w:r>
      <w:r w:rsidRPr="00931F41">
        <w:rPr>
          <w:rFonts w:ascii="Calibri" w:eastAsia="Calibri" w:hAnsi="Calibri" w:cs="Calibri"/>
          <w:spacing w:val="-1"/>
          <w:lang w:val="en-GB"/>
        </w:rPr>
        <w:t xml:space="preserve"> </w:t>
      </w:r>
      <w:r w:rsidRPr="00931F41">
        <w:rPr>
          <w:rFonts w:ascii="Calibri" w:eastAsia="Calibri" w:hAnsi="Calibri" w:cs="Calibri"/>
          <w:lang w:val="en-GB"/>
        </w:rPr>
        <w:t>a</w:t>
      </w:r>
      <w:r w:rsidRPr="00931F41">
        <w:rPr>
          <w:rFonts w:ascii="Calibri" w:eastAsia="Calibri" w:hAnsi="Calibri" w:cs="Calibri"/>
          <w:spacing w:val="-1"/>
          <w:lang w:val="en-GB"/>
        </w:rPr>
        <w:t xml:space="preserve"> </w:t>
      </w:r>
      <w:r w:rsidRPr="00931F41">
        <w:rPr>
          <w:rFonts w:ascii="Calibri" w:eastAsia="Calibri" w:hAnsi="Calibri" w:cs="Calibri"/>
          <w:lang w:val="en-GB"/>
        </w:rPr>
        <w:t>couple</w:t>
      </w:r>
      <w:r w:rsidRPr="00931F41">
        <w:rPr>
          <w:rFonts w:ascii="Calibri" w:eastAsia="Calibri" w:hAnsi="Calibri" w:cs="Calibri"/>
          <w:spacing w:val="-5"/>
          <w:lang w:val="en-GB"/>
        </w:rPr>
        <w:t xml:space="preserve"> </w:t>
      </w:r>
      <w:r w:rsidRPr="00931F41">
        <w:rPr>
          <w:rFonts w:ascii="Calibri" w:eastAsia="Calibri" w:hAnsi="Calibri" w:cs="Calibri"/>
          <w:lang w:val="en-GB"/>
        </w:rPr>
        <w:t>with</w:t>
      </w:r>
      <w:r w:rsidRPr="00931F41">
        <w:rPr>
          <w:rFonts w:ascii="Calibri" w:eastAsia="Calibri" w:hAnsi="Calibri" w:cs="Calibri"/>
          <w:spacing w:val="-5"/>
          <w:lang w:val="en-GB"/>
        </w:rPr>
        <w:t xml:space="preserve"> </w:t>
      </w:r>
      <w:r w:rsidRPr="00931F41">
        <w:rPr>
          <w:rFonts w:ascii="Calibri" w:eastAsia="Calibri" w:hAnsi="Calibri" w:cs="Calibri"/>
          <w:lang w:val="en-GB"/>
        </w:rPr>
        <w:t xml:space="preserve">2 </w:t>
      </w:r>
      <w:r w:rsidRPr="00931F41">
        <w:rPr>
          <w:rFonts w:ascii="Calibri" w:eastAsia="Calibri" w:hAnsi="Calibri" w:cs="Calibri"/>
          <w:spacing w:val="-2"/>
          <w:lang w:val="en-GB"/>
        </w:rPr>
        <w:t>children</w:t>
      </w:r>
    </w:p>
    <w:p w14:paraId="08AD0605" w14:textId="77777777" w:rsidR="00931F41" w:rsidRPr="00931F41" w:rsidRDefault="00931F41" w:rsidP="00931F41">
      <w:pPr>
        <w:spacing w:before="4"/>
        <w:rPr>
          <w:rFonts w:ascii="Calibri" w:eastAsia="Calibri" w:hAnsi="Calibri" w:cs="Calibri"/>
          <w:szCs w:val="20"/>
          <w:lang w:val="en-G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63"/>
        <w:gridCol w:w="4870"/>
      </w:tblGrid>
      <w:tr w:rsidR="00931F41" w:rsidRPr="00931F41" w14:paraId="0044E015" w14:textId="77777777" w:rsidTr="001E2229">
        <w:trPr>
          <w:trHeight w:val="263"/>
        </w:trPr>
        <w:tc>
          <w:tcPr>
            <w:tcW w:w="4863" w:type="dxa"/>
          </w:tcPr>
          <w:p w14:paraId="70CCB033"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spacing w:val="-2"/>
                <w:lang w:val="en-GB"/>
              </w:rPr>
              <w:t>£30000</w:t>
            </w:r>
          </w:p>
        </w:tc>
        <w:tc>
          <w:tcPr>
            <w:tcW w:w="4870" w:type="dxa"/>
          </w:tcPr>
          <w:p w14:paraId="7790922E"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lang w:val="en-GB"/>
              </w:rPr>
              <w:t>Gross</w:t>
            </w:r>
            <w:r w:rsidRPr="00931F41">
              <w:rPr>
                <w:rFonts w:ascii="Calibri" w:eastAsia="Calibri" w:hAnsi="Calibri" w:cs="Calibri"/>
                <w:spacing w:val="3"/>
                <w:lang w:val="en-GB"/>
              </w:rPr>
              <w:t xml:space="preserve"> </w:t>
            </w:r>
            <w:r w:rsidRPr="00931F41">
              <w:rPr>
                <w:rFonts w:ascii="Calibri" w:eastAsia="Calibri" w:hAnsi="Calibri" w:cs="Calibri"/>
                <w:spacing w:val="-2"/>
                <w:lang w:val="en-GB"/>
              </w:rPr>
              <w:t>Income</w:t>
            </w:r>
          </w:p>
        </w:tc>
      </w:tr>
      <w:tr w:rsidR="00931F41" w:rsidRPr="00931F41" w14:paraId="764B264C" w14:textId="77777777" w:rsidTr="001E2229">
        <w:trPr>
          <w:trHeight w:val="270"/>
        </w:trPr>
        <w:tc>
          <w:tcPr>
            <w:tcW w:w="4863" w:type="dxa"/>
          </w:tcPr>
          <w:p w14:paraId="6D55325C"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 -</w:t>
            </w:r>
            <w:r w:rsidRPr="00931F41">
              <w:rPr>
                <w:rFonts w:ascii="Calibri" w:eastAsia="Calibri" w:hAnsi="Calibri" w:cs="Calibri"/>
                <w:spacing w:val="-4"/>
                <w:lang w:val="en-GB"/>
              </w:rPr>
              <w:t>7500</w:t>
            </w:r>
          </w:p>
        </w:tc>
        <w:tc>
          <w:tcPr>
            <w:tcW w:w="4870" w:type="dxa"/>
          </w:tcPr>
          <w:p w14:paraId="7879DE1E"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Less</w:t>
            </w:r>
            <w:r w:rsidRPr="00931F41">
              <w:rPr>
                <w:rFonts w:ascii="Calibri" w:eastAsia="Calibri" w:hAnsi="Calibri" w:cs="Calibri"/>
                <w:spacing w:val="-4"/>
                <w:lang w:val="en-GB"/>
              </w:rPr>
              <w:t xml:space="preserve"> </w:t>
            </w:r>
            <w:r w:rsidRPr="00931F41">
              <w:rPr>
                <w:rFonts w:ascii="Calibri" w:eastAsia="Calibri" w:hAnsi="Calibri" w:cs="Calibri"/>
                <w:spacing w:val="-2"/>
                <w:lang w:val="en-GB"/>
              </w:rPr>
              <w:t>Tax/NI</w:t>
            </w:r>
          </w:p>
        </w:tc>
      </w:tr>
      <w:tr w:rsidR="00931F41" w:rsidRPr="00931F41" w14:paraId="4A1D921D" w14:textId="77777777" w:rsidTr="001E2229">
        <w:trPr>
          <w:trHeight w:val="270"/>
        </w:trPr>
        <w:tc>
          <w:tcPr>
            <w:tcW w:w="4863" w:type="dxa"/>
          </w:tcPr>
          <w:p w14:paraId="3C092620"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spacing w:val="-2"/>
                <w:lang w:val="en-GB"/>
              </w:rPr>
              <w:t>£22500</w:t>
            </w:r>
          </w:p>
        </w:tc>
        <w:tc>
          <w:tcPr>
            <w:tcW w:w="4870" w:type="dxa"/>
          </w:tcPr>
          <w:p w14:paraId="46085E7C"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val="en-GB"/>
              </w:rPr>
              <w:t>Net</w:t>
            </w:r>
            <w:r w:rsidRPr="00931F41">
              <w:rPr>
                <w:rFonts w:ascii="Calibri" w:eastAsia="Calibri" w:hAnsi="Calibri" w:cs="Calibri"/>
                <w:spacing w:val="-3"/>
                <w:lang w:val="en-GB"/>
              </w:rPr>
              <w:t xml:space="preserve"> </w:t>
            </w:r>
            <w:r w:rsidRPr="00931F41">
              <w:rPr>
                <w:rFonts w:ascii="Calibri" w:eastAsia="Calibri" w:hAnsi="Calibri" w:cs="Calibri"/>
                <w:spacing w:val="-2"/>
                <w:lang w:val="en-GB"/>
              </w:rPr>
              <w:t>Income</w:t>
            </w:r>
          </w:p>
        </w:tc>
      </w:tr>
      <w:tr w:rsidR="00931F41" w:rsidRPr="00931F41" w14:paraId="4623E488" w14:textId="77777777" w:rsidTr="001E2229">
        <w:trPr>
          <w:trHeight w:val="263"/>
        </w:trPr>
        <w:tc>
          <w:tcPr>
            <w:tcW w:w="4863" w:type="dxa"/>
          </w:tcPr>
          <w:p w14:paraId="6B7B3EEB"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lang w:val="en-GB"/>
              </w:rPr>
              <w:t>£ -</w:t>
            </w:r>
            <w:r w:rsidRPr="00931F41">
              <w:rPr>
                <w:rFonts w:ascii="Calibri" w:eastAsia="Calibri" w:hAnsi="Calibri" w:cs="Calibri"/>
                <w:spacing w:val="-4"/>
                <w:lang w:val="en-GB"/>
              </w:rPr>
              <w:t>6500</w:t>
            </w:r>
          </w:p>
        </w:tc>
        <w:tc>
          <w:tcPr>
            <w:tcW w:w="4870" w:type="dxa"/>
          </w:tcPr>
          <w:p w14:paraId="7229BC26" w14:textId="77777777" w:rsidR="00931F41" w:rsidRPr="00931F41" w:rsidRDefault="00931F41" w:rsidP="00931F41">
            <w:pPr>
              <w:spacing w:line="244" w:lineRule="exact"/>
              <w:rPr>
                <w:rFonts w:ascii="Calibri" w:eastAsia="Calibri" w:hAnsi="Calibri" w:cs="Calibri"/>
                <w:lang w:val="en-GB"/>
              </w:rPr>
            </w:pPr>
            <w:r w:rsidRPr="00931F41">
              <w:rPr>
                <w:rFonts w:ascii="Calibri" w:eastAsia="Calibri" w:hAnsi="Calibri" w:cs="Calibri"/>
                <w:lang w:val="en-GB"/>
              </w:rPr>
              <w:t>Less</w:t>
            </w:r>
            <w:r w:rsidRPr="00931F41">
              <w:rPr>
                <w:rFonts w:ascii="Calibri" w:eastAsia="Calibri" w:hAnsi="Calibri" w:cs="Calibri"/>
                <w:spacing w:val="-4"/>
                <w:lang w:val="en-GB"/>
              </w:rPr>
              <w:t xml:space="preserve"> </w:t>
            </w:r>
            <w:r w:rsidRPr="00931F41">
              <w:rPr>
                <w:rFonts w:ascii="Calibri" w:eastAsia="Calibri" w:hAnsi="Calibri" w:cs="Calibri"/>
                <w:spacing w:val="-2"/>
                <w:lang w:val="en-GB"/>
              </w:rPr>
              <w:t>Mortgage/Rent</w:t>
            </w:r>
          </w:p>
        </w:tc>
      </w:tr>
      <w:tr w:rsidR="00931F41" w:rsidRPr="00931F41" w14:paraId="53E4A697" w14:textId="77777777" w:rsidTr="001E2229">
        <w:trPr>
          <w:trHeight w:val="271"/>
        </w:trPr>
        <w:tc>
          <w:tcPr>
            <w:tcW w:w="4863" w:type="dxa"/>
          </w:tcPr>
          <w:p w14:paraId="6A031071"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u w:val="single"/>
                <w:lang w:val="en-GB"/>
              </w:rPr>
              <w:t>£</w:t>
            </w:r>
            <w:r w:rsidRPr="00931F41">
              <w:rPr>
                <w:rFonts w:ascii="Calibri" w:eastAsia="Calibri" w:hAnsi="Calibri" w:cs="Calibri"/>
                <w:spacing w:val="75"/>
                <w:w w:val="150"/>
                <w:u w:val="single"/>
                <w:lang w:val="en-GB"/>
              </w:rPr>
              <w:t xml:space="preserve"> </w:t>
            </w:r>
            <w:r w:rsidRPr="00931F41">
              <w:rPr>
                <w:rFonts w:ascii="Calibri" w:eastAsia="Calibri" w:hAnsi="Calibri" w:cs="Calibri"/>
                <w:u w:val="single"/>
                <w:lang w:val="en-GB"/>
              </w:rPr>
              <w:t>-</w:t>
            </w:r>
            <w:r w:rsidRPr="00931F41">
              <w:rPr>
                <w:rFonts w:ascii="Calibri" w:eastAsia="Calibri" w:hAnsi="Calibri" w:cs="Calibri"/>
                <w:spacing w:val="-5"/>
                <w:u w:val="single"/>
                <w:lang w:val="en-GB"/>
              </w:rPr>
              <w:t>200</w:t>
            </w:r>
          </w:p>
        </w:tc>
        <w:tc>
          <w:tcPr>
            <w:tcW w:w="4870" w:type="dxa"/>
          </w:tcPr>
          <w:p w14:paraId="129AB37E"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Life</w:t>
            </w:r>
            <w:r w:rsidRPr="00931F41">
              <w:rPr>
                <w:rFonts w:ascii="Calibri" w:eastAsia="Calibri" w:hAnsi="Calibri" w:cs="Calibri"/>
                <w:spacing w:val="-7"/>
                <w:lang w:val="en-GB"/>
              </w:rPr>
              <w:t xml:space="preserve"> </w:t>
            </w:r>
            <w:r w:rsidRPr="00931F41">
              <w:rPr>
                <w:rFonts w:ascii="Calibri" w:eastAsia="Calibri" w:hAnsi="Calibri" w:cs="Calibri"/>
                <w:spacing w:val="-2"/>
                <w:lang w:val="en-GB"/>
              </w:rPr>
              <w:t>Insurance</w:t>
            </w:r>
          </w:p>
        </w:tc>
      </w:tr>
      <w:tr w:rsidR="00931F41" w:rsidRPr="00931F41" w14:paraId="239984D5" w14:textId="77777777" w:rsidTr="001E2229">
        <w:trPr>
          <w:trHeight w:val="270"/>
        </w:trPr>
        <w:tc>
          <w:tcPr>
            <w:tcW w:w="4863" w:type="dxa"/>
          </w:tcPr>
          <w:p w14:paraId="05D7C314"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spacing w:val="-2"/>
                <w:lang w:val="en-GB"/>
              </w:rPr>
              <w:t>£15800</w:t>
            </w:r>
          </w:p>
        </w:tc>
        <w:tc>
          <w:tcPr>
            <w:tcW w:w="4870" w:type="dxa"/>
          </w:tcPr>
          <w:p w14:paraId="41639009"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spacing w:val="-2"/>
                <w:lang w:val="en-GB"/>
              </w:rPr>
              <w:t>Leaves</w:t>
            </w:r>
          </w:p>
        </w:tc>
      </w:tr>
      <w:tr w:rsidR="00931F41" w:rsidRPr="00931F41" w14:paraId="1E5BF60C" w14:textId="77777777" w:rsidTr="001E2229">
        <w:trPr>
          <w:trHeight w:val="537"/>
        </w:trPr>
        <w:tc>
          <w:tcPr>
            <w:tcW w:w="4863" w:type="dxa"/>
          </w:tcPr>
          <w:p w14:paraId="5389B7DE" w14:textId="77777777" w:rsidR="00931F41" w:rsidRPr="00931F41" w:rsidRDefault="00931F41" w:rsidP="00931F41">
            <w:pPr>
              <w:spacing w:line="266" w:lineRule="exact"/>
              <w:rPr>
                <w:rFonts w:ascii="Calibri" w:eastAsia="Calibri" w:hAnsi="Calibri" w:cs="Calibri"/>
                <w:lang w:val="en-GB"/>
              </w:rPr>
            </w:pPr>
            <w:r w:rsidRPr="00931F41">
              <w:rPr>
                <w:rFonts w:ascii="Calibri" w:eastAsia="Calibri" w:hAnsi="Calibri" w:cs="Calibri"/>
                <w:u w:val="single"/>
                <w:lang w:val="en-GB"/>
              </w:rPr>
              <w:t>£ -</w:t>
            </w:r>
            <w:r w:rsidRPr="00931F41">
              <w:rPr>
                <w:rFonts w:ascii="Calibri" w:eastAsia="Calibri" w:hAnsi="Calibri" w:cs="Calibri"/>
                <w:spacing w:val="-4"/>
                <w:u w:val="single"/>
                <w:lang w:val="en-GB"/>
              </w:rPr>
              <w:t>3000</w:t>
            </w:r>
          </w:p>
        </w:tc>
        <w:tc>
          <w:tcPr>
            <w:tcW w:w="4870" w:type="dxa"/>
          </w:tcPr>
          <w:p w14:paraId="655FAD57" w14:textId="77777777" w:rsidR="00931F41" w:rsidRPr="00931F41" w:rsidRDefault="00931F41" w:rsidP="00931F41">
            <w:pPr>
              <w:spacing w:line="266" w:lineRule="exact"/>
              <w:rPr>
                <w:rFonts w:ascii="Calibri" w:eastAsia="Calibri" w:hAnsi="Calibri" w:cs="Calibri"/>
                <w:lang w:val="en-GB"/>
              </w:rPr>
            </w:pPr>
            <w:r w:rsidRPr="00931F41">
              <w:rPr>
                <w:rFonts w:ascii="Calibri" w:eastAsia="Calibri" w:hAnsi="Calibri" w:cs="Calibri"/>
                <w:lang w:val="en-GB"/>
              </w:rPr>
              <w:t>£1000</w:t>
            </w:r>
            <w:r w:rsidRPr="00931F41">
              <w:rPr>
                <w:rFonts w:ascii="Calibri" w:eastAsia="Calibri" w:hAnsi="Calibri" w:cs="Calibri"/>
                <w:spacing w:val="-5"/>
                <w:lang w:val="en-GB"/>
              </w:rPr>
              <w:t xml:space="preserve"> </w:t>
            </w:r>
            <w:r w:rsidRPr="00931F41">
              <w:rPr>
                <w:rFonts w:ascii="Calibri" w:eastAsia="Calibri" w:hAnsi="Calibri" w:cs="Calibri"/>
                <w:lang w:val="en-GB"/>
              </w:rPr>
              <w:t>disregarded</w:t>
            </w:r>
            <w:r w:rsidRPr="00931F41">
              <w:rPr>
                <w:rFonts w:ascii="Calibri" w:eastAsia="Calibri" w:hAnsi="Calibri" w:cs="Calibri"/>
                <w:spacing w:val="-9"/>
                <w:lang w:val="en-GB"/>
              </w:rPr>
              <w:t xml:space="preserve"> </w:t>
            </w:r>
            <w:r w:rsidRPr="00931F41">
              <w:rPr>
                <w:rFonts w:ascii="Calibri" w:eastAsia="Calibri" w:hAnsi="Calibri" w:cs="Calibri"/>
                <w:lang w:val="en-GB"/>
              </w:rPr>
              <w:t>per</w:t>
            </w:r>
            <w:r w:rsidRPr="00931F41">
              <w:rPr>
                <w:rFonts w:ascii="Calibri" w:eastAsia="Calibri" w:hAnsi="Calibri" w:cs="Calibri"/>
                <w:spacing w:val="-5"/>
                <w:lang w:val="en-GB"/>
              </w:rPr>
              <w:t xml:space="preserve"> </w:t>
            </w:r>
            <w:r w:rsidRPr="00931F41">
              <w:rPr>
                <w:rFonts w:ascii="Calibri" w:eastAsia="Calibri" w:hAnsi="Calibri" w:cs="Calibri"/>
                <w:lang w:val="en-GB"/>
              </w:rPr>
              <w:t>dependent</w:t>
            </w:r>
            <w:r w:rsidRPr="00931F41">
              <w:rPr>
                <w:rFonts w:ascii="Calibri" w:eastAsia="Calibri" w:hAnsi="Calibri" w:cs="Calibri"/>
                <w:spacing w:val="-9"/>
                <w:lang w:val="en-GB"/>
              </w:rPr>
              <w:t xml:space="preserve"> </w:t>
            </w:r>
            <w:r w:rsidRPr="00931F41">
              <w:rPr>
                <w:rFonts w:ascii="Calibri" w:eastAsia="Calibri" w:hAnsi="Calibri" w:cs="Calibri"/>
                <w:lang w:val="en-GB"/>
              </w:rPr>
              <w:t>(1</w:t>
            </w:r>
            <w:r w:rsidRPr="00931F41">
              <w:rPr>
                <w:rFonts w:ascii="Calibri" w:eastAsia="Calibri" w:hAnsi="Calibri" w:cs="Calibri"/>
                <w:spacing w:val="-5"/>
                <w:lang w:val="en-GB"/>
              </w:rPr>
              <w:t xml:space="preserve"> </w:t>
            </w:r>
            <w:r w:rsidRPr="00931F41">
              <w:rPr>
                <w:rFonts w:ascii="Calibri" w:eastAsia="Calibri" w:hAnsi="Calibri" w:cs="Calibri"/>
                <w:lang w:val="en-GB"/>
              </w:rPr>
              <w:t>adult,</w:t>
            </w:r>
            <w:r w:rsidRPr="00931F41">
              <w:rPr>
                <w:rFonts w:ascii="Calibri" w:eastAsia="Calibri" w:hAnsi="Calibri" w:cs="Calibri"/>
                <w:spacing w:val="-5"/>
                <w:lang w:val="en-GB"/>
              </w:rPr>
              <w:t xml:space="preserve"> </w:t>
            </w:r>
            <w:r w:rsidRPr="00931F41">
              <w:rPr>
                <w:rFonts w:ascii="Calibri" w:eastAsia="Calibri" w:hAnsi="Calibri" w:cs="Calibri"/>
                <w:spacing w:val="-10"/>
                <w:lang w:val="en-GB"/>
              </w:rPr>
              <w:t>2</w:t>
            </w:r>
          </w:p>
          <w:p w14:paraId="2289DFD0"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spacing w:val="-2"/>
                <w:lang w:val="en-GB"/>
              </w:rPr>
              <w:t>children)</w:t>
            </w:r>
          </w:p>
        </w:tc>
      </w:tr>
      <w:tr w:rsidR="00931F41" w:rsidRPr="00931F41" w14:paraId="6D661BEE" w14:textId="77777777" w:rsidTr="001E2229">
        <w:trPr>
          <w:trHeight w:val="271"/>
        </w:trPr>
        <w:tc>
          <w:tcPr>
            <w:tcW w:w="4863" w:type="dxa"/>
          </w:tcPr>
          <w:p w14:paraId="48FAE8C6"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spacing w:val="-2"/>
                <w:lang w:val="en-GB"/>
              </w:rPr>
              <w:t>£12800</w:t>
            </w:r>
          </w:p>
        </w:tc>
        <w:tc>
          <w:tcPr>
            <w:tcW w:w="4870" w:type="dxa"/>
          </w:tcPr>
          <w:p w14:paraId="5CC0D988"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val="en-GB"/>
              </w:rPr>
              <w:t>Balance</w:t>
            </w:r>
            <w:r w:rsidRPr="00931F41">
              <w:rPr>
                <w:rFonts w:ascii="Calibri" w:eastAsia="Calibri" w:hAnsi="Calibri" w:cs="Calibri"/>
                <w:spacing w:val="-2"/>
                <w:lang w:val="en-GB"/>
              </w:rPr>
              <w:t xml:space="preserve"> </w:t>
            </w:r>
            <w:r w:rsidRPr="00931F41">
              <w:rPr>
                <w:rFonts w:ascii="Calibri" w:eastAsia="Calibri" w:hAnsi="Calibri" w:cs="Calibri"/>
                <w:spacing w:val="-4"/>
                <w:lang w:val="en-GB"/>
              </w:rPr>
              <w:t>left</w:t>
            </w:r>
          </w:p>
        </w:tc>
      </w:tr>
      <w:tr w:rsidR="00931F41" w:rsidRPr="00931F41" w14:paraId="772107F9" w14:textId="77777777" w:rsidTr="001E2229">
        <w:trPr>
          <w:trHeight w:val="530"/>
        </w:trPr>
        <w:tc>
          <w:tcPr>
            <w:tcW w:w="4863" w:type="dxa"/>
          </w:tcPr>
          <w:p w14:paraId="014A7E63" w14:textId="77777777" w:rsidR="00931F41" w:rsidRPr="00931F41" w:rsidRDefault="00931F41" w:rsidP="00931F41">
            <w:pPr>
              <w:spacing w:line="266" w:lineRule="exact"/>
              <w:rPr>
                <w:rFonts w:ascii="Calibri" w:eastAsia="Calibri" w:hAnsi="Calibri" w:cs="Calibri"/>
                <w:lang w:val="en-GB"/>
              </w:rPr>
            </w:pPr>
            <w:r w:rsidRPr="00931F41">
              <w:rPr>
                <w:rFonts w:ascii="Calibri" w:eastAsia="Calibri" w:hAnsi="Calibri" w:cs="Calibri"/>
                <w:u w:val="single"/>
                <w:lang w:val="en-GB"/>
              </w:rPr>
              <w:t>£ -</w:t>
            </w:r>
            <w:r w:rsidRPr="00931F41">
              <w:rPr>
                <w:rFonts w:ascii="Calibri" w:eastAsia="Calibri" w:hAnsi="Calibri" w:cs="Calibri"/>
                <w:spacing w:val="-4"/>
                <w:u w:val="single"/>
                <w:lang w:val="en-GB"/>
              </w:rPr>
              <w:t>4750</w:t>
            </w:r>
          </w:p>
        </w:tc>
        <w:tc>
          <w:tcPr>
            <w:tcW w:w="4870" w:type="dxa"/>
          </w:tcPr>
          <w:p w14:paraId="21DF586F" w14:textId="77777777" w:rsidR="00931F41" w:rsidRPr="00931F41" w:rsidRDefault="00931F41" w:rsidP="00931F41">
            <w:pPr>
              <w:spacing w:line="265" w:lineRule="exact"/>
              <w:rPr>
                <w:rFonts w:ascii="Calibri" w:eastAsia="Calibri" w:hAnsi="Calibri" w:cs="Calibri"/>
                <w:lang w:val="en-GB"/>
              </w:rPr>
            </w:pPr>
            <w:r w:rsidRPr="00931F41">
              <w:rPr>
                <w:rFonts w:ascii="Calibri" w:eastAsia="Calibri" w:hAnsi="Calibri" w:cs="Calibri"/>
                <w:lang w:val="en-GB"/>
              </w:rPr>
              <w:t>Amount</w:t>
            </w:r>
            <w:r w:rsidRPr="00931F41">
              <w:rPr>
                <w:rFonts w:ascii="Calibri" w:eastAsia="Calibri" w:hAnsi="Calibri" w:cs="Calibri"/>
                <w:spacing w:val="-8"/>
                <w:lang w:val="en-GB"/>
              </w:rPr>
              <w:t xml:space="preserve"> </w:t>
            </w:r>
            <w:r w:rsidRPr="00931F41">
              <w:rPr>
                <w:rFonts w:ascii="Calibri" w:eastAsia="Calibri" w:hAnsi="Calibri" w:cs="Calibri"/>
                <w:lang w:val="en-GB"/>
              </w:rPr>
              <w:t>of</w:t>
            </w:r>
            <w:r w:rsidRPr="00931F41">
              <w:rPr>
                <w:rFonts w:ascii="Calibri" w:eastAsia="Calibri" w:hAnsi="Calibri" w:cs="Calibri"/>
                <w:spacing w:val="-9"/>
                <w:lang w:val="en-GB"/>
              </w:rPr>
              <w:t xml:space="preserve"> </w:t>
            </w:r>
            <w:r w:rsidRPr="00931F41">
              <w:rPr>
                <w:rFonts w:ascii="Calibri" w:eastAsia="Calibri" w:hAnsi="Calibri" w:cs="Calibri"/>
                <w:lang w:val="en-GB"/>
              </w:rPr>
              <w:t>possible</w:t>
            </w:r>
            <w:r w:rsidRPr="00931F41">
              <w:rPr>
                <w:rFonts w:ascii="Calibri" w:eastAsia="Calibri" w:hAnsi="Calibri" w:cs="Calibri"/>
                <w:spacing w:val="-9"/>
                <w:lang w:val="en-GB"/>
              </w:rPr>
              <w:t xml:space="preserve"> </w:t>
            </w:r>
            <w:r w:rsidRPr="00931F41">
              <w:rPr>
                <w:rFonts w:ascii="Calibri" w:eastAsia="Calibri" w:hAnsi="Calibri" w:cs="Calibri"/>
                <w:lang w:val="en-GB"/>
              </w:rPr>
              <w:t>Dependents</w:t>
            </w:r>
            <w:r w:rsidRPr="00931F41">
              <w:rPr>
                <w:rFonts w:ascii="Calibri" w:eastAsia="Calibri" w:hAnsi="Calibri" w:cs="Calibri"/>
                <w:spacing w:val="-7"/>
                <w:lang w:val="en-GB"/>
              </w:rPr>
              <w:t xml:space="preserve"> </w:t>
            </w:r>
            <w:r w:rsidRPr="00931F41">
              <w:rPr>
                <w:rFonts w:ascii="Calibri" w:eastAsia="Calibri" w:hAnsi="Calibri" w:cs="Calibri"/>
                <w:lang w:val="en-GB"/>
              </w:rPr>
              <w:t>Allowance,</w:t>
            </w:r>
            <w:r w:rsidRPr="00931F41">
              <w:rPr>
                <w:rFonts w:ascii="Calibri" w:eastAsia="Calibri" w:hAnsi="Calibri" w:cs="Calibri"/>
                <w:spacing w:val="-4"/>
                <w:lang w:val="en-GB"/>
              </w:rPr>
              <w:t xml:space="preserve"> zero</w:t>
            </w:r>
          </w:p>
          <w:p w14:paraId="10506435" w14:textId="77777777" w:rsidR="00931F41" w:rsidRPr="00931F41" w:rsidRDefault="00931F41" w:rsidP="00931F41">
            <w:pPr>
              <w:spacing w:line="245" w:lineRule="exact"/>
              <w:rPr>
                <w:rFonts w:ascii="Calibri" w:eastAsia="Calibri" w:hAnsi="Calibri" w:cs="Calibri"/>
                <w:lang w:val="en-GB"/>
              </w:rPr>
            </w:pPr>
            <w:r w:rsidRPr="00931F41">
              <w:rPr>
                <w:rFonts w:ascii="Calibri" w:eastAsia="Calibri" w:hAnsi="Calibri" w:cs="Calibri"/>
                <w:lang w:val="en-GB"/>
              </w:rPr>
              <w:t>payable</w:t>
            </w:r>
            <w:r w:rsidRPr="00931F41">
              <w:rPr>
                <w:rFonts w:ascii="Calibri" w:eastAsia="Calibri" w:hAnsi="Calibri" w:cs="Calibri"/>
                <w:spacing w:val="-5"/>
                <w:lang w:val="en-GB"/>
              </w:rPr>
              <w:t xml:space="preserve"> </w:t>
            </w:r>
            <w:r w:rsidRPr="00931F41">
              <w:rPr>
                <w:rFonts w:ascii="Calibri" w:eastAsia="Calibri" w:hAnsi="Calibri" w:cs="Calibri"/>
                <w:lang w:val="en-GB"/>
              </w:rPr>
              <w:t>due</w:t>
            </w:r>
            <w:r w:rsidRPr="00931F41">
              <w:rPr>
                <w:rFonts w:ascii="Calibri" w:eastAsia="Calibri" w:hAnsi="Calibri" w:cs="Calibri"/>
                <w:spacing w:val="-5"/>
                <w:lang w:val="en-GB"/>
              </w:rPr>
              <w:t xml:space="preserve"> </w:t>
            </w:r>
            <w:r w:rsidRPr="00931F41">
              <w:rPr>
                <w:rFonts w:ascii="Calibri" w:eastAsia="Calibri" w:hAnsi="Calibri" w:cs="Calibri"/>
                <w:lang w:val="en-GB"/>
              </w:rPr>
              <w:t>to</w:t>
            </w:r>
            <w:r w:rsidRPr="00931F41">
              <w:rPr>
                <w:rFonts w:ascii="Calibri" w:eastAsia="Calibri" w:hAnsi="Calibri" w:cs="Calibri"/>
                <w:spacing w:val="-4"/>
                <w:lang w:val="en-GB"/>
              </w:rPr>
              <w:t xml:space="preserve"> </w:t>
            </w:r>
            <w:r w:rsidRPr="00931F41">
              <w:rPr>
                <w:rFonts w:ascii="Calibri" w:eastAsia="Calibri" w:hAnsi="Calibri" w:cs="Calibri"/>
                <w:lang w:val="en-GB"/>
              </w:rPr>
              <w:t>balance</w:t>
            </w:r>
            <w:r w:rsidRPr="00931F41">
              <w:rPr>
                <w:rFonts w:ascii="Calibri" w:eastAsia="Calibri" w:hAnsi="Calibri" w:cs="Calibri"/>
                <w:spacing w:val="-4"/>
                <w:lang w:val="en-GB"/>
              </w:rPr>
              <w:t xml:space="preserve"> </w:t>
            </w:r>
            <w:r w:rsidRPr="00931F41">
              <w:rPr>
                <w:rFonts w:ascii="Calibri" w:eastAsia="Calibri" w:hAnsi="Calibri" w:cs="Calibri"/>
                <w:lang w:val="en-GB"/>
              </w:rPr>
              <w:t>of</w:t>
            </w:r>
            <w:r w:rsidRPr="00931F41">
              <w:rPr>
                <w:rFonts w:ascii="Calibri" w:eastAsia="Calibri" w:hAnsi="Calibri" w:cs="Calibri"/>
                <w:spacing w:val="-5"/>
                <w:lang w:val="en-GB"/>
              </w:rPr>
              <w:t xml:space="preserve"> </w:t>
            </w:r>
            <w:r w:rsidRPr="00931F41">
              <w:rPr>
                <w:rFonts w:ascii="Calibri" w:eastAsia="Calibri" w:hAnsi="Calibri" w:cs="Calibri"/>
                <w:lang w:val="en-GB"/>
              </w:rPr>
              <w:t>income</w:t>
            </w:r>
            <w:r w:rsidRPr="00931F41">
              <w:rPr>
                <w:rFonts w:ascii="Calibri" w:eastAsia="Calibri" w:hAnsi="Calibri" w:cs="Calibri"/>
                <w:spacing w:val="-5"/>
                <w:lang w:val="en-GB"/>
              </w:rPr>
              <w:t xml:space="preserve"> </w:t>
            </w:r>
            <w:r w:rsidRPr="00931F41">
              <w:rPr>
                <w:rFonts w:ascii="Calibri" w:eastAsia="Calibri" w:hAnsi="Calibri" w:cs="Calibri"/>
                <w:lang w:val="en-GB"/>
              </w:rPr>
              <w:t>left</w:t>
            </w:r>
            <w:r w:rsidRPr="00931F41">
              <w:rPr>
                <w:rFonts w:ascii="Calibri" w:eastAsia="Calibri" w:hAnsi="Calibri" w:cs="Calibri"/>
                <w:spacing w:val="-3"/>
                <w:lang w:val="en-GB"/>
              </w:rPr>
              <w:t xml:space="preserve"> </w:t>
            </w:r>
            <w:r w:rsidRPr="00931F41">
              <w:rPr>
                <w:rFonts w:ascii="Calibri" w:eastAsia="Calibri" w:hAnsi="Calibri" w:cs="Calibri"/>
                <w:lang w:val="en-GB"/>
              </w:rPr>
              <w:t>of</w:t>
            </w:r>
            <w:r w:rsidRPr="00931F41">
              <w:rPr>
                <w:rFonts w:ascii="Calibri" w:eastAsia="Calibri" w:hAnsi="Calibri" w:cs="Calibri"/>
                <w:spacing w:val="-5"/>
                <w:lang w:val="en-GB"/>
              </w:rPr>
              <w:t xml:space="preserve"> </w:t>
            </w:r>
            <w:r w:rsidRPr="00931F41">
              <w:rPr>
                <w:rFonts w:ascii="Calibri" w:eastAsia="Calibri" w:hAnsi="Calibri" w:cs="Calibri"/>
                <w:spacing w:val="-2"/>
                <w:lang w:val="en-GB"/>
              </w:rPr>
              <w:t>£12800</w:t>
            </w:r>
          </w:p>
        </w:tc>
      </w:tr>
      <w:tr w:rsidR="00931F41" w:rsidRPr="00931F41" w14:paraId="11706074" w14:textId="77777777" w:rsidTr="001E2229">
        <w:trPr>
          <w:trHeight w:val="270"/>
        </w:trPr>
        <w:tc>
          <w:tcPr>
            <w:tcW w:w="4863" w:type="dxa"/>
          </w:tcPr>
          <w:p w14:paraId="493BE54A"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w:t>
            </w:r>
            <w:r w:rsidRPr="00931F41">
              <w:rPr>
                <w:rFonts w:ascii="Calibri" w:eastAsia="Calibri" w:hAnsi="Calibri" w:cs="Calibri"/>
                <w:spacing w:val="53"/>
                <w:lang w:val="en-GB"/>
              </w:rPr>
              <w:t xml:space="preserve"> </w:t>
            </w:r>
            <w:r w:rsidRPr="00931F41">
              <w:rPr>
                <w:rFonts w:ascii="Calibri" w:eastAsia="Calibri" w:hAnsi="Calibri" w:cs="Calibri"/>
                <w:spacing w:val="-4"/>
                <w:lang w:val="en-GB"/>
              </w:rPr>
              <w:t>4250</w:t>
            </w:r>
          </w:p>
        </w:tc>
        <w:tc>
          <w:tcPr>
            <w:tcW w:w="4870" w:type="dxa"/>
          </w:tcPr>
          <w:p w14:paraId="19D8137D"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Total</w:t>
            </w:r>
            <w:r w:rsidRPr="00931F41">
              <w:rPr>
                <w:rFonts w:ascii="Calibri" w:eastAsia="Calibri" w:hAnsi="Calibri" w:cs="Calibri"/>
                <w:spacing w:val="-5"/>
                <w:lang w:val="en-GB"/>
              </w:rPr>
              <w:t xml:space="preserve"> </w:t>
            </w:r>
            <w:r w:rsidRPr="00931F41">
              <w:rPr>
                <w:rFonts w:ascii="Calibri" w:eastAsia="Calibri" w:hAnsi="Calibri" w:cs="Calibri"/>
                <w:lang w:val="en-GB"/>
              </w:rPr>
              <w:t>of</w:t>
            </w:r>
            <w:r w:rsidRPr="00931F41">
              <w:rPr>
                <w:rFonts w:ascii="Calibri" w:eastAsia="Calibri" w:hAnsi="Calibri" w:cs="Calibri"/>
                <w:spacing w:val="-6"/>
                <w:lang w:val="en-GB"/>
              </w:rPr>
              <w:t xml:space="preserve"> </w:t>
            </w:r>
            <w:r w:rsidRPr="00931F41">
              <w:rPr>
                <w:rFonts w:ascii="Calibri" w:eastAsia="Calibri" w:hAnsi="Calibri" w:cs="Calibri"/>
                <w:lang w:val="en-GB"/>
              </w:rPr>
              <w:t>estimated</w:t>
            </w:r>
            <w:r w:rsidRPr="00931F41">
              <w:rPr>
                <w:rFonts w:ascii="Calibri" w:eastAsia="Calibri" w:hAnsi="Calibri" w:cs="Calibri"/>
                <w:spacing w:val="-5"/>
                <w:lang w:val="en-GB"/>
              </w:rPr>
              <w:t xml:space="preserve"> </w:t>
            </w:r>
            <w:r w:rsidRPr="00931F41">
              <w:rPr>
                <w:rFonts w:ascii="Calibri" w:eastAsia="Calibri" w:hAnsi="Calibri" w:cs="Calibri"/>
                <w:spacing w:val="-4"/>
                <w:lang w:val="en-GB"/>
              </w:rPr>
              <w:t>costs</w:t>
            </w:r>
          </w:p>
        </w:tc>
      </w:tr>
      <w:tr w:rsidR="00931F41" w:rsidRPr="00931F41" w14:paraId="2F996DA0" w14:textId="77777777" w:rsidTr="001E2229">
        <w:trPr>
          <w:trHeight w:val="271"/>
        </w:trPr>
        <w:tc>
          <w:tcPr>
            <w:tcW w:w="4863" w:type="dxa"/>
          </w:tcPr>
          <w:p w14:paraId="1F3104E7"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 -</w:t>
            </w:r>
            <w:r w:rsidRPr="00931F41">
              <w:rPr>
                <w:rFonts w:ascii="Calibri" w:eastAsia="Calibri" w:hAnsi="Calibri" w:cs="Calibri"/>
                <w:spacing w:val="-4"/>
                <w:lang w:val="en-GB"/>
              </w:rPr>
              <w:t>8050</w:t>
            </w:r>
          </w:p>
        </w:tc>
        <w:tc>
          <w:tcPr>
            <w:tcW w:w="4870" w:type="dxa"/>
          </w:tcPr>
          <w:p w14:paraId="3695E5B0" w14:textId="77777777" w:rsidR="00931F41" w:rsidRPr="00931F41" w:rsidRDefault="00931F41" w:rsidP="00931F41">
            <w:pPr>
              <w:spacing w:before="5" w:line="246" w:lineRule="exact"/>
              <w:rPr>
                <w:rFonts w:ascii="Calibri" w:eastAsia="Calibri" w:hAnsi="Calibri" w:cs="Calibri"/>
                <w:lang w:val="en-GB"/>
              </w:rPr>
            </w:pPr>
            <w:r w:rsidRPr="00931F41">
              <w:rPr>
                <w:rFonts w:ascii="Calibri" w:eastAsia="Calibri" w:hAnsi="Calibri" w:cs="Calibri"/>
                <w:lang w:val="en-GB"/>
              </w:rPr>
              <w:t>Total</w:t>
            </w:r>
            <w:r w:rsidRPr="00931F41">
              <w:rPr>
                <w:rFonts w:ascii="Calibri" w:eastAsia="Calibri" w:hAnsi="Calibri" w:cs="Calibri"/>
                <w:spacing w:val="-3"/>
                <w:lang w:val="en-GB"/>
              </w:rPr>
              <w:t xml:space="preserve"> </w:t>
            </w:r>
            <w:r w:rsidRPr="00931F41">
              <w:rPr>
                <w:rFonts w:ascii="Calibri" w:eastAsia="Calibri" w:hAnsi="Calibri" w:cs="Calibri"/>
                <w:lang w:val="en-GB"/>
              </w:rPr>
              <w:t>of</w:t>
            </w:r>
            <w:r w:rsidRPr="00931F41">
              <w:rPr>
                <w:rFonts w:ascii="Calibri" w:eastAsia="Calibri" w:hAnsi="Calibri" w:cs="Calibri"/>
                <w:spacing w:val="-5"/>
                <w:lang w:val="en-GB"/>
              </w:rPr>
              <w:t xml:space="preserve"> </w:t>
            </w:r>
            <w:r w:rsidRPr="00931F41">
              <w:rPr>
                <w:rFonts w:ascii="Calibri" w:eastAsia="Calibri" w:hAnsi="Calibri" w:cs="Calibri"/>
                <w:spacing w:val="-2"/>
                <w:lang w:val="en-GB"/>
              </w:rPr>
              <w:t>assessable</w:t>
            </w:r>
          </w:p>
        </w:tc>
      </w:tr>
      <w:tr w:rsidR="00931F41" w:rsidRPr="00931F41" w14:paraId="72F0B130" w14:textId="77777777" w:rsidTr="001E2229">
        <w:trPr>
          <w:trHeight w:val="270"/>
        </w:trPr>
        <w:tc>
          <w:tcPr>
            <w:tcW w:w="4863" w:type="dxa"/>
          </w:tcPr>
          <w:p w14:paraId="2C0F610D"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val="en-GB"/>
              </w:rPr>
              <w:t>£ -</w:t>
            </w:r>
            <w:r w:rsidRPr="00931F41">
              <w:rPr>
                <w:rFonts w:ascii="Calibri" w:eastAsia="Calibri" w:hAnsi="Calibri" w:cs="Calibri"/>
                <w:spacing w:val="-4"/>
                <w:lang w:val="en-GB"/>
              </w:rPr>
              <w:t>3800</w:t>
            </w:r>
          </w:p>
        </w:tc>
        <w:tc>
          <w:tcPr>
            <w:tcW w:w="4870" w:type="dxa"/>
          </w:tcPr>
          <w:p w14:paraId="650B05F7" w14:textId="77777777" w:rsidR="00931F41" w:rsidRPr="00931F41" w:rsidRDefault="00931F41" w:rsidP="00931F41">
            <w:pPr>
              <w:spacing w:line="251" w:lineRule="exact"/>
              <w:rPr>
                <w:rFonts w:ascii="Calibri" w:eastAsia="Calibri" w:hAnsi="Calibri" w:cs="Calibri"/>
                <w:lang w:val="en-GB"/>
              </w:rPr>
            </w:pPr>
            <w:r w:rsidRPr="00931F41">
              <w:rPr>
                <w:rFonts w:ascii="Calibri" w:eastAsia="Calibri" w:hAnsi="Calibri" w:cs="Calibri"/>
                <w:lang w:val="en-GB"/>
              </w:rPr>
              <w:t>Leaves</w:t>
            </w:r>
            <w:r w:rsidRPr="00931F41">
              <w:rPr>
                <w:rFonts w:ascii="Calibri" w:eastAsia="Calibri" w:hAnsi="Calibri" w:cs="Calibri"/>
                <w:spacing w:val="-5"/>
                <w:lang w:val="en-GB"/>
              </w:rPr>
              <w:t xml:space="preserve"> </w:t>
            </w:r>
            <w:r w:rsidRPr="00931F41">
              <w:rPr>
                <w:rFonts w:ascii="Calibri" w:eastAsia="Calibri" w:hAnsi="Calibri" w:cs="Calibri"/>
                <w:lang w:val="en-GB"/>
              </w:rPr>
              <w:t>a</w:t>
            </w:r>
            <w:r w:rsidRPr="00931F41">
              <w:rPr>
                <w:rFonts w:ascii="Calibri" w:eastAsia="Calibri" w:hAnsi="Calibri" w:cs="Calibri"/>
                <w:spacing w:val="-2"/>
                <w:lang w:val="en-GB"/>
              </w:rPr>
              <w:t xml:space="preserve"> </w:t>
            </w:r>
            <w:r w:rsidRPr="00931F41">
              <w:rPr>
                <w:rFonts w:ascii="Calibri" w:eastAsia="Calibri" w:hAnsi="Calibri" w:cs="Calibri"/>
                <w:lang w:val="en-GB"/>
              </w:rPr>
              <w:t>negative</w:t>
            </w:r>
            <w:r w:rsidRPr="00931F41">
              <w:rPr>
                <w:rFonts w:ascii="Calibri" w:eastAsia="Calibri" w:hAnsi="Calibri" w:cs="Calibri"/>
                <w:spacing w:val="-6"/>
                <w:lang w:val="en-GB"/>
              </w:rPr>
              <w:t xml:space="preserve"> </w:t>
            </w:r>
            <w:r w:rsidRPr="00931F41">
              <w:rPr>
                <w:rFonts w:ascii="Calibri" w:eastAsia="Calibri" w:hAnsi="Calibri" w:cs="Calibri"/>
                <w:lang w:val="en-GB"/>
              </w:rPr>
              <w:t>figure</w:t>
            </w:r>
            <w:r w:rsidRPr="00931F41">
              <w:rPr>
                <w:rFonts w:ascii="Calibri" w:eastAsia="Calibri" w:hAnsi="Calibri" w:cs="Calibri"/>
                <w:spacing w:val="-6"/>
                <w:lang w:val="en-GB"/>
              </w:rPr>
              <w:t xml:space="preserve"> </w:t>
            </w:r>
            <w:r w:rsidRPr="00931F41">
              <w:rPr>
                <w:rFonts w:ascii="Calibri" w:eastAsia="Calibri" w:hAnsi="Calibri" w:cs="Calibri"/>
                <w:lang w:val="en-GB"/>
              </w:rPr>
              <w:t>in</w:t>
            </w:r>
            <w:r w:rsidRPr="00931F41">
              <w:rPr>
                <w:rFonts w:ascii="Calibri" w:eastAsia="Calibri" w:hAnsi="Calibri" w:cs="Calibri"/>
                <w:spacing w:val="-5"/>
                <w:lang w:val="en-GB"/>
              </w:rPr>
              <w:t xml:space="preserve"> </w:t>
            </w:r>
            <w:r w:rsidRPr="00931F41">
              <w:rPr>
                <w:rFonts w:ascii="Calibri" w:eastAsia="Calibri" w:hAnsi="Calibri" w:cs="Calibri"/>
                <w:lang w:val="en-GB"/>
              </w:rPr>
              <w:t>effect</w:t>
            </w:r>
            <w:r w:rsidRPr="00931F41">
              <w:rPr>
                <w:rFonts w:ascii="Calibri" w:eastAsia="Calibri" w:hAnsi="Calibri" w:cs="Calibri"/>
                <w:spacing w:val="-6"/>
                <w:lang w:val="en-GB"/>
              </w:rPr>
              <w:t xml:space="preserve"> </w:t>
            </w:r>
            <w:r w:rsidRPr="00931F41">
              <w:rPr>
                <w:rFonts w:ascii="Calibri" w:eastAsia="Calibri" w:hAnsi="Calibri" w:cs="Calibri"/>
                <w:lang w:val="en-GB"/>
              </w:rPr>
              <w:t>zero</w:t>
            </w:r>
            <w:r w:rsidRPr="00931F41">
              <w:rPr>
                <w:rFonts w:ascii="Calibri" w:eastAsia="Calibri" w:hAnsi="Calibri" w:cs="Calibri"/>
                <w:spacing w:val="-5"/>
                <w:lang w:val="en-GB"/>
              </w:rPr>
              <w:t xml:space="preserve"> </w:t>
            </w:r>
            <w:r w:rsidRPr="00931F41">
              <w:rPr>
                <w:rFonts w:ascii="Calibri" w:eastAsia="Calibri" w:hAnsi="Calibri" w:cs="Calibri"/>
                <w:spacing w:val="-4"/>
                <w:lang w:val="en-GB"/>
              </w:rPr>
              <w:t>award</w:t>
            </w:r>
          </w:p>
        </w:tc>
      </w:tr>
    </w:tbl>
    <w:p w14:paraId="16CA8430" w14:textId="77777777" w:rsidR="00931F41" w:rsidRPr="00931F41" w:rsidRDefault="00931F41" w:rsidP="00931F41">
      <w:pPr>
        <w:rPr>
          <w:rFonts w:ascii="Calibri" w:eastAsia="Calibri" w:hAnsi="Calibri" w:cs="Calibri"/>
          <w:szCs w:val="20"/>
          <w:lang w:val="en-GB"/>
        </w:rPr>
      </w:pPr>
    </w:p>
    <w:p w14:paraId="723DE1C1" w14:textId="77777777" w:rsidR="00931F41" w:rsidRPr="00931F41" w:rsidRDefault="00931F41" w:rsidP="00931F41">
      <w:pPr>
        <w:spacing w:before="1" w:line="242" w:lineRule="auto"/>
        <w:ind w:right="184"/>
        <w:rPr>
          <w:rFonts w:ascii="Calibri" w:eastAsia="Calibri" w:hAnsi="Calibri" w:cs="Calibri"/>
          <w:lang w:val="en-GB"/>
        </w:rPr>
      </w:pPr>
      <w:r w:rsidRPr="00931F41">
        <w:rPr>
          <w:rFonts w:ascii="Calibri" w:eastAsia="Calibri" w:hAnsi="Calibri" w:cs="Calibri"/>
          <w:lang w:val="en-GB"/>
        </w:rPr>
        <w:t>Therefore, if the estimated costs totalled £5000 less 85%, the award</w:t>
      </w:r>
      <w:r w:rsidRPr="00931F41">
        <w:rPr>
          <w:rFonts w:ascii="Calibri" w:eastAsia="Calibri" w:hAnsi="Calibri" w:cs="Calibri"/>
          <w:spacing w:val="-2"/>
          <w:lang w:val="en-GB"/>
        </w:rPr>
        <w:t xml:space="preserve"> </w:t>
      </w:r>
      <w:r w:rsidRPr="00931F41">
        <w:rPr>
          <w:rFonts w:ascii="Calibri" w:eastAsia="Calibri" w:hAnsi="Calibri" w:cs="Calibri"/>
          <w:lang w:val="en-GB"/>
        </w:rPr>
        <w:t>would be £4250. As the amount of assessable</w:t>
      </w:r>
      <w:r w:rsidRPr="00931F41">
        <w:rPr>
          <w:rFonts w:ascii="Calibri" w:eastAsia="Calibri" w:hAnsi="Calibri" w:cs="Calibri"/>
          <w:spacing w:val="-3"/>
          <w:lang w:val="en-GB"/>
        </w:rPr>
        <w:t xml:space="preserve"> </w:t>
      </w:r>
      <w:r w:rsidRPr="00931F41">
        <w:rPr>
          <w:rFonts w:ascii="Calibri" w:eastAsia="Calibri" w:hAnsi="Calibri" w:cs="Calibri"/>
          <w:lang w:val="en-GB"/>
        </w:rPr>
        <w:t>income</w:t>
      </w:r>
      <w:r w:rsidRPr="00931F41">
        <w:rPr>
          <w:rFonts w:ascii="Calibri" w:eastAsia="Calibri" w:hAnsi="Calibri" w:cs="Calibri"/>
          <w:spacing w:val="-3"/>
          <w:lang w:val="en-GB"/>
        </w:rPr>
        <w:t xml:space="preserve"> </w:t>
      </w:r>
      <w:r w:rsidRPr="00931F41">
        <w:rPr>
          <w:rFonts w:ascii="Calibri" w:eastAsia="Calibri" w:hAnsi="Calibri" w:cs="Calibri"/>
          <w:lang w:val="en-GB"/>
        </w:rPr>
        <w:t>is</w:t>
      </w:r>
      <w:r w:rsidRPr="00931F41">
        <w:rPr>
          <w:rFonts w:ascii="Calibri" w:eastAsia="Calibri" w:hAnsi="Calibri" w:cs="Calibri"/>
          <w:spacing w:val="-8"/>
          <w:lang w:val="en-GB"/>
        </w:rPr>
        <w:t xml:space="preserve"> </w:t>
      </w:r>
      <w:r w:rsidRPr="00931F41">
        <w:rPr>
          <w:rFonts w:ascii="Calibri" w:eastAsia="Calibri" w:hAnsi="Calibri" w:cs="Calibri"/>
          <w:lang w:val="en-GB"/>
        </w:rPr>
        <w:t>£8050 there</w:t>
      </w:r>
      <w:r w:rsidRPr="00931F41">
        <w:rPr>
          <w:rFonts w:ascii="Calibri" w:eastAsia="Calibri" w:hAnsi="Calibri" w:cs="Calibri"/>
          <w:spacing w:val="-3"/>
          <w:lang w:val="en-GB"/>
        </w:rPr>
        <w:t xml:space="preserve"> </w:t>
      </w:r>
      <w:r w:rsidRPr="00931F41">
        <w:rPr>
          <w:rFonts w:ascii="Calibri" w:eastAsia="Calibri" w:hAnsi="Calibri" w:cs="Calibri"/>
          <w:lang w:val="en-GB"/>
        </w:rPr>
        <w:t>would</w:t>
      </w:r>
      <w:r w:rsidRPr="00931F41">
        <w:rPr>
          <w:rFonts w:ascii="Calibri" w:eastAsia="Calibri" w:hAnsi="Calibri" w:cs="Calibri"/>
          <w:spacing w:val="-2"/>
          <w:lang w:val="en-GB"/>
        </w:rPr>
        <w:t xml:space="preserve"> </w:t>
      </w:r>
      <w:r w:rsidRPr="00931F41">
        <w:rPr>
          <w:rFonts w:ascii="Calibri" w:eastAsia="Calibri" w:hAnsi="Calibri" w:cs="Calibri"/>
          <w:lang w:val="en-GB"/>
        </w:rPr>
        <w:t>be</w:t>
      </w:r>
      <w:r w:rsidRPr="00931F41">
        <w:rPr>
          <w:rFonts w:ascii="Calibri" w:eastAsia="Calibri" w:hAnsi="Calibri" w:cs="Calibri"/>
          <w:spacing w:val="-3"/>
          <w:lang w:val="en-GB"/>
        </w:rPr>
        <w:t xml:space="preserve"> </w:t>
      </w:r>
      <w:r w:rsidRPr="00931F41">
        <w:rPr>
          <w:rFonts w:ascii="Calibri" w:eastAsia="Calibri" w:hAnsi="Calibri" w:cs="Calibri"/>
          <w:lang w:val="en-GB"/>
        </w:rPr>
        <w:t>no</w:t>
      </w:r>
      <w:r w:rsidRPr="00931F41">
        <w:rPr>
          <w:rFonts w:ascii="Calibri" w:eastAsia="Calibri" w:hAnsi="Calibri" w:cs="Calibri"/>
          <w:spacing w:val="-2"/>
          <w:lang w:val="en-GB"/>
        </w:rPr>
        <w:t xml:space="preserve"> </w:t>
      </w:r>
      <w:r w:rsidRPr="00931F41">
        <w:rPr>
          <w:rFonts w:ascii="Calibri" w:eastAsia="Calibri" w:hAnsi="Calibri" w:cs="Calibri"/>
          <w:lang w:val="en-GB"/>
        </w:rPr>
        <w:t>childcare</w:t>
      </w:r>
      <w:r w:rsidRPr="00931F41">
        <w:rPr>
          <w:rFonts w:ascii="Calibri" w:eastAsia="Calibri" w:hAnsi="Calibri" w:cs="Calibri"/>
          <w:spacing w:val="-3"/>
          <w:lang w:val="en-GB"/>
        </w:rPr>
        <w:t xml:space="preserve"> </w:t>
      </w:r>
      <w:r w:rsidRPr="00931F41">
        <w:rPr>
          <w:rFonts w:ascii="Calibri" w:eastAsia="Calibri" w:hAnsi="Calibri" w:cs="Calibri"/>
          <w:lang w:val="en-GB"/>
        </w:rPr>
        <w:t>allowance</w:t>
      </w:r>
      <w:r w:rsidRPr="00931F41">
        <w:rPr>
          <w:rFonts w:ascii="Calibri" w:eastAsia="Calibri" w:hAnsi="Calibri" w:cs="Calibri"/>
          <w:spacing w:val="-3"/>
          <w:lang w:val="en-GB"/>
        </w:rPr>
        <w:t xml:space="preserve"> </w:t>
      </w:r>
      <w:r w:rsidRPr="00931F41">
        <w:rPr>
          <w:rFonts w:ascii="Calibri" w:eastAsia="Calibri" w:hAnsi="Calibri" w:cs="Calibri"/>
          <w:lang w:val="en-GB"/>
        </w:rPr>
        <w:t>awarded</w:t>
      </w:r>
      <w:r w:rsidRPr="00931F41">
        <w:rPr>
          <w:rFonts w:ascii="Calibri" w:eastAsia="Calibri" w:hAnsi="Calibri" w:cs="Calibri"/>
          <w:spacing w:val="-2"/>
          <w:lang w:val="en-GB"/>
        </w:rPr>
        <w:t xml:space="preserve"> </w:t>
      </w:r>
      <w:r w:rsidRPr="00931F41">
        <w:rPr>
          <w:rFonts w:ascii="Calibri" w:eastAsia="Calibri" w:hAnsi="Calibri" w:cs="Calibri"/>
          <w:lang w:val="en-GB"/>
        </w:rPr>
        <w:t>as</w:t>
      </w:r>
      <w:r w:rsidRPr="00931F41">
        <w:rPr>
          <w:rFonts w:ascii="Calibri" w:eastAsia="Calibri" w:hAnsi="Calibri" w:cs="Calibri"/>
          <w:spacing w:val="-1"/>
          <w:lang w:val="en-GB"/>
        </w:rPr>
        <w:t xml:space="preserve"> </w:t>
      </w:r>
      <w:r w:rsidRPr="00931F41">
        <w:rPr>
          <w:rFonts w:ascii="Calibri" w:eastAsia="Calibri" w:hAnsi="Calibri" w:cs="Calibri"/>
          <w:lang w:val="en-GB"/>
        </w:rPr>
        <w:t>the</w:t>
      </w:r>
      <w:r w:rsidRPr="00931F41">
        <w:rPr>
          <w:rFonts w:ascii="Calibri" w:eastAsia="Calibri" w:hAnsi="Calibri" w:cs="Calibri"/>
          <w:spacing w:val="-3"/>
          <w:lang w:val="en-GB"/>
        </w:rPr>
        <w:t xml:space="preserve"> </w:t>
      </w:r>
      <w:r w:rsidRPr="00931F41">
        <w:rPr>
          <w:rFonts w:ascii="Calibri" w:eastAsia="Calibri" w:hAnsi="Calibri" w:cs="Calibri"/>
          <w:lang w:val="en-GB"/>
        </w:rPr>
        <w:t>£8050</w:t>
      </w:r>
      <w:r w:rsidRPr="00931F41">
        <w:rPr>
          <w:rFonts w:ascii="Calibri" w:eastAsia="Calibri" w:hAnsi="Calibri" w:cs="Calibri"/>
          <w:spacing w:val="-5"/>
          <w:lang w:val="en-GB"/>
        </w:rPr>
        <w:t xml:space="preserve"> </w:t>
      </w:r>
      <w:r w:rsidRPr="00931F41">
        <w:rPr>
          <w:rFonts w:ascii="Calibri" w:eastAsia="Calibri" w:hAnsi="Calibri" w:cs="Calibri"/>
          <w:lang w:val="en-GB"/>
        </w:rPr>
        <w:t>cancels</w:t>
      </w:r>
      <w:r w:rsidRPr="00931F41">
        <w:rPr>
          <w:rFonts w:ascii="Calibri" w:eastAsia="Calibri" w:hAnsi="Calibri" w:cs="Calibri"/>
          <w:spacing w:val="-1"/>
          <w:lang w:val="en-GB"/>
        </w:rPr>
        <w:t xml:space="preserve"> </w:t>
      </w:r>
      <w:r w:rsidRPr="00931F41">
        <w:rPr>
          <w:rFonts w:ascii="Calibri" w:eastAsia="Calibri" w:hAnsi="Calibri" w:cs="Calibri"/>
          <w:lang w:val="en-GB"/>
        </w:rPr>
        <w:t>out</w:t>
      </w:r>
      <w:r w:rsidRPr="00931F41">
        <w:rPr>
          <w:rFonts w:ascii="Calibri" w:eastAsia="Calibri" w:hAnsi="Calibri" w:cs="Calibri"/>
          <w:spacing w:val="-2"/>
          <w:lang w:val="en-GB"/>
        </w:rPr>
        <w:t xml:space="preserve"> </w:t>
      </w:r>
      <w:r w:rsidRPr="00931F41">
        <w:rPr>
          <w:rFonts w:ascii="Calibri" w:eastAsia="Calibri" w:hAnsi="Calibri" w:cs="Calibri"/>
          <w:lang w:val="en-GB"/>
        </w:rPr>
        <w:t>the estimated costs of £4250.</w:t>
      </w:r>
    </w:p>
    <w:p w14:paraId="4B0A8B6B" w14:textId="77777777" w:rsidR="00931F41" w:rsidRPr="00931F41" w:rsidRDefault="00931F41" w:rsidP="00931F41">
      <w:pPr>
        <w:spacing w:line="242" w:lineRule="auto"/>
        <w:rPr>
          <w:rFonts w:ascii="Calibri" w:eastAsia="Calibri" w:hAnsi="Calibri" w:cs="Calibri"/>
          <w:lang w:val="en-GB"/>
        </w:rPr>
        <w:sectPr w:rsidR="00931F41" w:rsidRPr="00931F41" w:rsidSect="00931F41">
          <w:pgSz w:w="11910" w:h="16850"/>
          <w:pgMar w:top="1400" w:right="960" w:bottom="880" w:left="980" w:header="0" w:footer="697" w:gutter="0"/>
          <w:cols w:space="720"/>
        </w:sectPr>
      </w:pPr>
    </w:p>
    <w:p w14:paraId="6E936DB2" w14:textId="77777777" w:rsidR="00931F41" w:rsidRPr="00931F41" w:rsidRDefault="00931F41" w:rsidP="00931F41">
      <w:pPr>
        <w:spacing w:before="4"/>
        <w:rPr>
          <w:rFonts w:ascii="Calibri" w:eastAsia="Calibri" w:hAnsi="Calibri" w:cs="Calibri"/>
          <w:szCs w:val="20"/>
          <w:lang w:val="en-GB"/>
        </w:rPr>
      </w:pPr>
    </w:p>
    <w:p w14:paraId="28E44019" w14:textId="77777777" w:rsidR="00931F41" w:rsidRPr="00931F41" w:rsidRDefault="00931F41" w:rsidP="00F3581C">
      <w:pPr>
        <w:spacing w:before="61"/>
        <w:ind w:left="1440" w:right="2650" w:firstLine="720"/>
        <w:jc w:val="center"/>
        <w:outlineLvl w:val="1"/>
        <w:rPr>
          <w:rFonts w:ascii="Calibri" w:eastAsia="Calibri" w:hAnsi="Calibri" w:cs="Calibri"/>
          <w:b/>
          <w:bCs/>
          <w:sz w:val="20"/>
          <w:szCs w:val="20"/>
          <w:lang w:val="en-GB"/>
        </w:rPr>
      </w:pPr>
      <w:r w:rsidRPr="00931F41">
        <w:rPr>
          <w:rFonts w:ascii="Calibri" w:eastAsia="Calibri" w:hAnsi="Calibri" w:cs="Calibri"/>
          <w:b/>
          <w:bCs/>
          <w:sz w:val="20"/>
          <w:szCs w:val="20"/>
          <w:u w:val="single"/>
          <w:lang w:val="en-GB"/>
        </w:rPr>
        <w:t>Changes</w:t>
      </w:r>
      <w:r w:rsidRPr="00931F41">
        <w:rPr>
          <w:rFonts w:ascii="Calibri" w:eastAsia="Calibri" w:hAnsi="Calibri" w:cs="Calibri"/>
          <w:b/>
          <w:bCs/>
          <w:spacing w:val="-10"/>
          <w:sz w:val="20"/>
          <w:szCs w:val="20"/>
          <w:u w:val="single"/>
          <w:lang w:val="en-GB"/>
        </w:rPr>
        <w:t xml:space="preserve"> </w:t>
      </w:r>
      <w:r w:rsidRPr="00931F41">
        <w:rPr>
          <w:rFonts w:ascii="Calibri" w:eastAsia="Calibri" w:hAnsi="Calibri" w:cs="Calibri"/>
          <w:b/>
          <w:bCs/>
          <w:sz w:val="20"/>
          <w:szCs w:val="20"/>
          <w:u w:val="single"/>
          <w:lang w:val="en-GB"/>
        </w:rPr>
        <w:t>to</w:t>
      </w:r>
      <w:r w:rsidRPr="00931F41">
        <w:rPr>
          <w:rFonts w:ascii="Calibri" w:eastAsia="Calibri" w:hAnsi="Calibri" w:cs="Calibri"/>
          <w:b/>
          <w:bCs/>
          <w:spacing w:val="-7"/>
          <w:sz w:val="20"/>
          <w:szCs w:val="20"/>
          <w:u w:val="single"/>
          <w:lang w:val="en-GB"/>
        </w:rPr>
        <w:t xml:space="preserve"> </w:t>
      </w:r>
      <w:r w:rsidRPr="00931F41">
        <w:rPr>
          <w:rFonts w:ascii="Calibri" w:eastAsia="Calibri" w:hAnsi="Calibri" w:cs="Calibri"/>
          <w:b/>
          <w:bCs/>
          <w:sz w:val="20"/>
          <w:szCs w:val="20"/>
          <w:u w:val="single"/>
          <w:lang w:val="en-GB"/>
        </w:rPr>
        <w:t>your</w:t>
      </w:r>
      <w:r w:rsidRPr="00931F41">
        <w:rPr>
          <w:rFonts w:ascii="Calibri" w:eastAsia="Calibri" w:hAnsi="Calibri" w:cs="Calibri"/>
          <w:b/>
          <w:bCs/>
          <w:spacing w:val="-6"/>
          <w:sz w:val="20"/>
          <w:szCs w:val="20"/>
          <w:u w:val="single"/>
          <w:lang w:val="en-GB"/>
        </w:rPr>
        <w:t xml:space="preserve"> </w:t>
      </w:r>
      <w:r w:rsidRPr="00931F41">
        <w:rPr>
          <w:rFonts w:ascii="Calibri" w:eastAsia="Calibri" w:hAnsi="Calibri" w:cs="Calibri"/>
          <w:b/>
          <w:bCs/>
          <w:sz w:val="20"/>
          <w:szCs w:val="20"/>
          <w:u w:val="single"/>
          <w:lang w:val="en-GB"/>
        </w:rPr>
        <w:t>Childcare</w:t>
      </w:r>
      <w:r w:rsidRPr="00931F41">
        <w:rPr>
          <w:rFonts w:ascii="Calibri" w:eastAsia="Calibri" w:hAnsi="Calibri" w:cs="Calibri"/>
          <w:b/>
          <w:bCs/>
          <w:spacing w:val="-7"/>
          <w:sz w:val="20"/>
          <w:szCs w:val="20"/>
          <w:u w:val="single"/>
          <w:lang w:val="en-GB"/>
        </w:rPr>
        <w:t xml:space="preserve"> </w:t>
      </w:r>
      <w:r w:rsidRPr="00931F41">
        <w:rPr>
          <w:rFonts w:ascii="Calibri" w:eastAsia="Calibri" w:hAnsi="Calibri" w:cs="Calibri"/>
          <w:b/>
          <w:bCs/>
          <w:sz w:val="20"/>
          <w:szCs w:val="20"/>
          <w:u w:val="single"/>
          <w:lang w:val="en-GB"/>
        </w:rPr>
        <w:t>Provider(s)</w:t>
      </w:r>
      <w:r w:rsidRPr="00931F41">
        <w:rPr>
          <w:rFonts w:ascii="Calibri" w:eastAsia="Calibri" w:hAnsi="Calibri" w:cs="Calibri"/>
          <w:b/>
          <w:bCs/>
          <w:spacing w:val="-5"/>
          <w:sz w:val="20"/>
          <w:szCs w:val="20"/>
          <w:u w:val="single"/>
          <w:lang w:val="en-GB"/>
        </w:rPr>
        <w:t xml:space="preserve"> </w:t>
      </w:r>
      <w:r w:rsidRPr="00931F41">
        <w:rPr>
          <w:rFonts w:ascii="Calibri" w:eastAsia="Calibri" w:hAnsi="Calibri" w:cs="Calibri"/>
          <w:b/>
          <w:bCs/>
          <w:sz w:val="20"/>
          <w:szCs w:val="20"/>
          <w:u w:val="single"/>
          <w:lang w:val="en-GB"/>
        </w:rPr>
        <w:t>or</w:t>
      </w:r>
      <w:r w:rsidRPr="00931F41">
        <w:rPr>
          <w:rFonts w:ascii="Calibri" w:eastAsia="Calibri" w:hAnsi="Calibri" w:cs="Calibri"/>
          <w:b/>
          <w:bCs/>
          <w:spacing w:val="-7"/>
          <w:sz w:val="20"/>
          <w:szCs w:val="20"/>
          <w:u w:val="single"/>
          <w:lang w:val="en-GB"/>
        </w:rPr>
        <w:t xml:space="preserve"> </w:t>
      </w:r>
      <w:r w:rsidRPr="00931F41">
        <w:rPr>
          <w:rFonts w:ascii="Calibri" w:eastAsia="Calibri" w:hAnsi="Calibri" w:cs="Calibri"/>
          <w:b/>
          <w:bCs/>
          <w:sz w:val="20"/>
          <w:szCs w:val="20"/>
          <w:u w:val="single"/>
          <w:lang w:val="en-GB"/>
        </w:rPr>
        <w:t>Childcare</w:t>
      </w:r>
      <w:r w:rsidRPr="00931F41">
        <w:rPr>
          <w:rFonts w:ascii="Calibri" w:eastAsia="Calibri" w:hAnsi="Calibri" w:cs="Calibri"/>
          <w:b/>
          <w:bCs/>
          <w:spacing w:val="-6"/>
          <w:sz w:val="20"/>
          <w:szCs w:val="20"/>
          <w:u w:val="single"/>
          <w:lang w:val="en-GB"/>
        </w:rPr>
        <w:t xml:space="preserve"> </w:t>
      </w:r>
      <w:r w:rsidRPr="00931F41">
        <w:rPr>
          <w:rFonts w:ascii="Calibri" w:eastAsia="Calibri" w:hAnsi="Calibri" w:cs="Calibri"/>
          <w:b/>
          <w:bCs/>
          <w:spacing w:val="-4"/>
          <w:sz w:val="20"/>
          <w:szCs w:val="20"/>
          <w:u w:val="single"/>
          <w:lang w:val="en-GB"/>
        </w:rPr>
        <w:t>Needs</w:t>
      </w:r>
    </w:p>
    <w:p w14:paraId="577BD16D" w14:textId="77777777" w:rsidR="00931F41" w:rsidRPr="00931F41" w:rsidRDefault="00931F41" w:rsidP="00931F41">
      <w:pPr>
        <w:spacing w:before="6"/>
        <w:rPr>
          <w:rFonts w:ascii="Calibri" w:eastAsia="Calibri" w:hAnsi="Calibri" w:cs="Calibri"/>
          <w:b/>
          <w:sz w:val="14"/>
          <w:szCs w:val="20"/>
          <w:lang w:val="en-GB"/>
        </w:rPr>
      </w:pPr>
    </w:p>
    <w:p w14:paraId="441E3457" w14:textId="77777777" w:rsidR="00931F41" w:rsidRPr="00931F41" w:rsidRDefault="00931F41" w:rsidP="00931F41">
      <w:pPr>
        <w:spacing w:before="61"/>
        <w:ind w:right="184"/>
        <w:rPr>
          <w:rFonts w:ascii="Calibri" w:eastAsia="Calibri" w:hAnsi="Calibri" w:cs="Calibri"/>
          <w:sz w:val="20"/>
          <w:szCs w:val="20"/>
          <w:lang w:val="en-GB"/>
        </w:rPr>
      </w:pPr>
      <w:r w:rsidRPr="00931F41">
        <w:rPr>
          <w:rFonts w:ascii="Calibri" w:eastAsia="Calibri" w:hAnsi="Calibri" w:cs="Calibri"/>
          <w:sz w:val="20"/>
          <w:szCs w:val="20"/>
          <w:lang w:val="en-GB"/>
        </w:rPr>
        <w:t>It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is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important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that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inform</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us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soon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possible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if your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needs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provider(s) change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ensure that you are receiving the correct childcare allowance. If you</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do not, you could receive an incorrect amount and will have to repay any overpayments.</w:t>
      </w:r>
    </w:p>
    <w:p w14:paraId="55CABD1A" w14:textId="77777777" w:rsidR="00931F41" w:rsidRPr="00931F41" w:rsidRDefault="00931F41" w:rsidP="00931F41">
      <w:pPr>
        <w:spacing w:before="5"/>
        <w:rPr>
          <w:rFonts w:ascii="Calibri" w:eastAsia="Calibri" w:hAnsi="Calibri" w:cs="Calibri"/>
          <w:sz w:val="24"/>
          <w:szCs w:val="20"/>
          <w:lang w:val="en-GB"/>
        </w:rPr>
      </w:pPr>
    </w:p>
    <w:p w14:paraId="5DC583EE"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val="en-GB"/>
        </w:rPr>
        <w:t>If,</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after</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having</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applied</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Allowance</w:t>
      </w:r>
      <w:r w:rsidRPr="00931F41">
        <w:rPr>
          <w:rFonts w:ascii="Calibri" w:eastAsia="Calibri" w:hAnsi="Calibri" w:cs="Calibri"/>
          <w:spacing w:val="-7"/>
          <w:sz w:val="20"/>
          <w:szCs w:val="20"/>
          <w:lang w:val="en-GB"/>
        </w:rPr>
        <w:t xml:space="preserve"> </w:t>
      </w:r>
      <w:r w:rsidRPr="00931F41">
        <w:rPr>
          <w:rFonts w:ascii="Calibri" w:eastAsia="Calibri" w:hAnsi="Calibri" w:cs="Calibri"/>
          <w:spacing w:val="-4"/>
          <w:sz w:val="20"/>
          <w:szCs w:val="20"/>
          <w:lang w:val="en-GB"/>
        </w:rPr>
        <w:t>you:</w:t>
      </w:r>
    </w:p>
    <w:p w14:paraId="7D633A77" w14:textId="77777777" w:rsidR="00931F41" w:rsidRPr="00931F41" w:rsidRDefault="00931F41" w:rsidP="00931F41">
      <w:pPr>
        <w:spacing w:before="10"/>
        <w:rPr>
          <w:rFonts w:ascii="Calibri" w:eastAsia="Calibri" w:hAnsi="Calibri" w:cs="Calibri"/>
          <w:sz w:val="19"/>
          <w:szCs w:val="20"/>
          <w:lang w:val="en-GB"/>
        </w:rPr>
      </w:pPr>
    </w:p>
    <w:p w14:paraId="62C6F4D8" w14:textId="77777777" w:rsidR="00931F41" w:rsidRPr="00931F41" w:rsidRDefault="00931F41" w:rsidP="00931F41">
      <w:pPr>
        <w:numPr>
          <w:ilvl w:val="0"/>
          <w:numId w:val="9"/>
        </w:numPr>
        <w:tabs>
          <w:tab w:val="left" w:pos="820"/>
          <w:tab w:val="left" w:pos="821"/>
        </w:tabs>
        <w:spacing w:before="1" w:line="253" w:lineRule="exact"/>
        <w:ind w:hanging="361"/>
        <w:rPr>
          <w:rFonts w:ascii="Symbol" w:eastAsia="Calibri" w:hAnsi="Symbol" w:cs="Calibri"/>
          <w:sz w:val="20"/>
          <w:lang w:val="en-GB"/>
        </w:rPr>
      </w:pPr>
      <w:r w:rsidRPr="00931F41">
        <w:rPr>
          <w:rFonts w:ascii="Calibri" w:eastAsia="Calibri" w:hAnsi="Calibri" w:cs="Calibri"/>
          <w:sz w:val="20"/>
          <w:lang w:val="en-GB"/>
        </w:rPr>
        <w:t>Leave</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or</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suspend</w:t>
      </w:r>
      <w:r w:rsidRPr="00931F41">
        <w:rPr>
          <w:rFonts w:ascii="Calibri" w:eastAsia="Calibri" w:hAnsi="Calibri" w:cs="Calibri"/>
          <w:spacing w:val="-4"/>
          <w:sz w:val="20"/>
          <w:lang w:val="en-GB"/>
        </w:rPr>
        <w:t xml:space="preserve"> </w:t>
      </w:r>
      <w:r w:rsidRPr="00931F41">
        <w:rPr>
          <w:rFonts w:ascii="Calibri" w:eastAsia="Calibri" w:hAnsi="Calibri" w:cs="Calibri"/>
          <w:spacing w:val="-2"/>
          <w:sz w:val="20"/>
          <w:lang w:val="en-GB"/>
        </w:rPr>
        <w:t>studies</w:t>
      </w:r>
    </w:p>
    <w:p w14:paraId="05ABE800" w14:textId="77777777" w:rsidR="00931F41" w:rsidRPr="00931F41" w:rsidRDefault="00931F41" w:rsidP="00931F41">
      <w:pPr>
        <w:numPr>
          <w:ilvl w:val="0"/>
          <w:numId w:val="9"/>
        </w:numPr>
        <w:tabs>
          <w:tab w:val="left" w:pos="820"/>
          <w:tab w:val="left" w:pos="821"/>
        </w:tabs>
        <w:spacing w:line="252" w:lineRule="exact"/>
        <w:ind w:hanging="361"/>
        <w:rPr>
          <w:rFonts w:ascii="Symbol" w:eastAsia="Calibri" w:hAnsi="Symbol" w:cs="Calibri"/>
          <w:sz w:val="20"/>
          <w:lang w:val="en-GB"/>
        </w:rPr>
      </w:pPr>
      <w:r w:rsidRPr="00931F41">
        <w:rPr>
          <w:rFonts w:ascii="Calibri" w:eastAsia="Calibri" w:hAnsi="Calibri" w:cs="Calibri"/>
          <w:sz w:val="20"/>
          <w:lang w:val="en-GB"/>
        </w:rPr>
        <w:t>change</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your</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8"/>
          <w:sz w:val="20"/>
          <w:lang w:val="en-GB"/>
        </w:rPr>
        <w:t xml:space="preserve"> </w:t>
      </w:r>
      <w:r w:rsidRPr="00931F41">
        <w:rPr>
          <w:rFonts w:ascii="Calibri" w:eastAsia="Calibri" w:hAnsi="Calibri" w:cs="Calibri"/>
          <w:spacing w:val="-2"/>
          <w:sz w:val="20"/>
          <w:lang w:val="en-GB"/>
        </w:rPr>
        <w:t>Provider</w:t>
      </w:r>
    </w:p>
    <w:p w14:paraId="2EF00033" w14:textId="77777777" w:rsidR="00931F41" w:rsidRPr="00931F41" w:rsidRDefault="00931F41" w:rsidP="00931F41">
      <w:pPr>
        <w:numPr>
          <w:ilvl w:val="0"/>
          <w:numId w:val="9"/>
        </w:numPr>
        <w:tabs>
          <w:tab w:val="left" w:pos="820"/>
          <w:tab w:val="left" w:pos="821"/>
        </w:tabs>
        <w:spacing w:line="253" w:lineRule="exact"/>
        <w:ind w:hanging="361"/>
        <w:rPr>
          <w:rFonts w:ascii="Symbol" w:eastAsia="Calibri" w:hAnsi="Symbol" w:cs="Calibri"/>
          <w:sz w:val="20"/>
          <w:lang w:val="en-GB"/>
        </w:rPr>
      </w:pPr>
      <w:r w:rsidRPr="00931F41">
        <w:rPr>
          <w:rFonts w:ascii="Calibri" w:eastAsia="Calibri" w:hAnsi="Calibri" w:cs="Calibri"/>
          <w:sz w:val="20"/>
          <w:lang w:val="en-GB"/>
        </w:rPr>
        <w:t>wish</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to</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add</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an</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additional</w:t>
      </w:r>
      <w:r w:rsidRPr="00931F41">
        <w:rPr>
          <w:rFonts w:ascii="Calibri" w:eastAsia="Calibri" w:hAnsi="Calibri" w:cs="Calibri"/>
          <w:spacing w:val="-11"/>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provider,</w:t>
      </w:r>
      <w:r w:rsidRPr="00931F41">
        <w:rPr>
          <w:rFonts w:ascii="Calibri" w:eastAsia="Calibri" w:hAnsi="Calibri" w:cs="Calibri"/>
          <w:spacing w:val="-7"/>
          <w:sz w:val="20"/>
          <w:lang w:val="en-GB"/>
        </w:rPr>
        <w:t xml:space="preserve"> </w:t>
      </w:r>
      <w:r w:rsidRPr="00931F41">
        <w:rPr>
          <w:rFonts w:ascii="Calibri" w:eastAsia="Calibri" w:hAnsi="Calibri" w:cs="Calibri"/>
          <w:spacing w:val="-5"/>
          <w:sz w:val="20"/>
          <w:lang w:val="en-GB"/>
        </w:rPr>
        <w:t>or</w:t>
      </w:r>
    </w:p>
    <w:p w14:paraId="484460D8" w14:textId="77777777" w:rsidR="00931F41" w:rsidRPr="00931F41" w:rsidRDefault="00931F41" w:rsidP="00931F41">
      <w:pPr>
        <w:numPr>
          <w:ilvl w:val="0"/>
          <w:numId w:val="9"/>
        </w:numPr>
        <w:tabs>
          <w:tab w:val="left" w:pos="820"/>
          <w:tab w:val="left" w:pos="821"/>
        </w:tabs>
        <w:spacing w:before="4" w:line="254" w:lineRule="exact"/>
        <w:ind w:hanging="361"/>
        <w:rPr>
          <w:rFonts w:ascii="Symbol" w:eastAsia="Calibri" w:hAnsi="Symbol" w:cs="Calibri"/>
          <w:sz w:val="20"/>
          <w:lang w:val="en-GB"/>
        </w:rPr>
      </w:pPr>
      <w:r w:rsidRPr="00931F41">
        <w:rPr>
          <w:rFonts w:ascii="Calibri" w:eastAsia="Calibri" w:hAnsi="Calibri" w:cs="Calibri"/>
          <w:sz w:val="20"/>
          <w:lang w:val="en-GB"/>
        </w:rPr>
        <w:t>need</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to</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add</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another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child</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children</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to</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your</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Allowance</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for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whom</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you</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have</w:t>
      </w:r>
      <w:r w:rsidRPr="00931F41">
        <w:rPr>
          <w:rFonts w:ascii="Calibri" w:eastAsia="Calibri" w:hAnsi="Calibri" w:cs="Calibri"/>
          <w:spacing w:val="-11"/>
          <w:sz w:val="20"/>
          <w:lang w:val="en-GB"/>
        </w:rPr>
        <w:t xml:space="preserve"> </w:t>
      </w:r>
      <w:r w:rsidRPr="00931F41">
        <w:rPr>
          <w:rFonts w:ascii="Calibri" w:eastAsia="Calibri" w:hAnsi="Calibri" w:cs="Calibri"/>
          <w:sz w:val="20"/>
          <w:lang w:val="en-GB"/>
        </w:rPr>
        <w:t>not</w:t>
      </w:r>
      <w:r w:rsidRPr="00931F41">
        <w:rPr>
          <w:rFonts w:ascii="Calibri" w:eastAsia="Calibri" w:hAnsi="Calibri" w:cs="Calibri"/>
          <w:spacing w:val="-10"/>
          <w:sz w:val="20"/>
          <w:lang w:val="en-GB"/>
        </w:rPr>
        <w:t xml:space="preserve"> </w:t>
      </w:r>
      <w:r w:rsidRPr="00931F41">
        <w:rPr>
          <w:rFonts w:ascii="Calibri" w:eastAsia="Calibri" w:hAnsi="Calibri" w:cs="Calibri"/>
          <w:sz w:val="20"/>
          <w:lang w:val="en-GB"/>
        </w:rPr>
        <w:t>previously</w:t>
      </w:r>
      <w:r w:rsidRPr="00931F41">
        <w:rPr>
          <w:rFonts w:ascii="Calibri" w:eastAsia="Calibri" w:hAnsi="Calibri" w:cs="Calibri"/>
          <w:spacing w:val="-4"/>
          <w:sz w:val="20"/>
          <w:lang w:val="en-GB"/>
        </w:rPr>
        <w:t xml:space="preserve"> </w:t>
      </w:r>
      <w:r w:rsidRPr="00931F41">
        <w:rPr>
          <w:rFonts w:ascii="Calibri" w:eastAsia="Calibri" w:hAnsi="Calibri" w:cs="Calibri"/>
          <w:spacing w:val="-2"/>
          <w:sz w:val="20"/>
          <w:lang w:val="en-GB"/>
        </w:rPr>
        <w:t>claimed</w:t>
      </w:r>
    </w:p>
    <w:p w14:paraId="024420C7" w14:textId="77777777" w:rsidR="00931F41" w:rsidRPr="00931F41" w:rsidRDefault="00931F41" w:rsidP="00931F41">
      <w:pPr>
        <w:spacing w:before="10"/>
        <w:rPr>
          <w:rFonts w:ascii="Calibri" w:eastAsia="Calibri" w:hAnsi="Calibri" w:cs="Calibri"/>
          <w:sz w:val="18"/>
          <w:szCs w:val="20"/>
          <w:lang w:val="en-GB"/>
        </w:rPr>
      </w:pPr>
    </w:p>
    <w:p w14:paraId="0AAA31C3"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You</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should</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inform</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us</w:t>
      </w:r>
      <w:r w:rsidRPr="00931F41">
        <w:rPr>
          <w:rFonts w:ascii="Calibri" w:eastAsia="Calibri" w:hAnsi="Calibri" w:cs="Calibri"/>
          <w:spacing w:val="-5"/>
          <w:sz w:val="20"/>
          <w:szCs w:val="20"/>
          <w:lang w:val="en-GB"/>
        </w:rPr>
        <w:t xml:space="preserve"> by logging into your account and uploading a letter to explain the change and amend the average cost of childcare to reflect this, please ensure you save and resubmit the application so that it enters the queue to be reassessed.</w:t>
      </w:r>
    </w:p>
    <w:p w14:paraId="3E43B38D" w14:textId="77777777" w:rsidR="00931F41" w:rsidRPr="00931F41" w:rsidRDefault="00931F41" w:rsidP="00931F41">
      <w:pPr>
        <w:spacing w:before="12"/>
        <w:rPr>
          <w:rFonts w:ascii="Calibri" w:eastAsia="Calibri" w:hAnsi="Calibri" w:cs="Calibri"/>
          <w:sz w:val="19"/>
          <w:szCs w:val="20"/>
          <w:lang w:val="en-GB"/>
        </w:rPr>
      </w:pPr>
    </w:p>
    <w:p w14:paraId="464BEB0D" w14:textId="77777777" w:rsidR="00931F41" w:rsidRPr="00931F41" w:rsidRDefault="00931F41" w:rsidP="00931F41">
      <w:pPr>
        <w:rPr>
          <w:rFonts w:ascii="Arial" w:eastAsia="Calibri" w:hAnsi="Calibri" w:cs="Calibri"/>
          <w:sz w:val="20"/>
          <w:szCs w:val="20"/>
          <w:lang w:val="en-GB"/>
        </w:rPr>
      </w:pPr>
    </w:p>
    <w:p w14:paraId="69851D2C" w14:textId="77777777" w:rsidR="00931F41" w:rsidRPr="00931F41" w:rsidRDefault="00931F41" w:rsidP="00931F41">
      <w:pPr>
        <w:spacing w:before="4"/>
        <w:rPr>
          <w:rFonts w:ascii="Arial" w:eastAsia="Calibri" w:hAnsi="Calibri" w:cs="Calibri"/>
          <w:sz w:val="17"/>
          <w:szCs w:val="20"/>
          <w:lang w:val="en-GB"/>
        </w:rPr>
      </w:pPr>
    </w:p>
    <w:p w14:paraId="32BD1DD1" w14:textId="77777777" w:rsidR="00931F41" w:rsidRPr="00931F41" w:rsidRDefault="00931F41" w:rsidP="00931F41">
      <w:pPr>
        <w:spacing w:before="1"/>
        <w:outlineLvl w:val="1"/>
        <w:rPr>
          <w:rFonts w:ascii="Calibri" w:eastAsia="Calibri" w:hAnsi="Calibri" w:cs="Calibri"/>
          <w:b/>
          <w:bCs/>
          <w:sz w:val="20"/>
          <w:szCs w:val="20"/>
          <w:lang w:val="en-GB"/>
        </w:rPr>
      </w:pPr>
      <w:r w:rsidRPr="00931F41">
        <w:rPr>
          <w:rFonts w:ascii="Calibri" w:eastAsia="Calibri" w:hAnsi="Calibri" w:cs="Calibri"/>
          <w:b/>
          <w:bCs/>
          <w:spacing w:val="-2"/>
          <w:sz w:val="20"/>
          <w:szCs w:val="20"/>
          <w:u w:val="single"/>
          <w:lang w:val="en-GB"/>
        </w:rPr>
        <w:t>Fraud</w:t>
      </w:r>
    </w:p>
    <w:p w14:paraId="1C2DA5EE" w14:textId="77777777" w:rsidR="00931F41" w:rsidRPr="00931F41" w:rsidRDefault="00931F41" w:rsidP="00931F41">
      <w:pPr>
        <w:spacing w:before="1"/>
        <w:rPr>
          <w:rFonts w:ascii="Calibri" w:eastAsia="Calibri" w:hAnsi="Calibri" w:cs="Calibri"/>
          <w:b/>
          <w:sz w:val="15"/>
          <w:szCs w:val="20"/>
          <w:lang w:val="en-GB"/>
        </w:rPr>
      </w:pPr>
    </w:p>
    <w:p w14:paraId="1E436E7C" w14:textId="77777777" w:rsidR="00931F41" w:rsidRPr="00931F41" w:rsidRDefault="00931F41" w:rsidP="00931F41">
      <w:pPr>
        <w:spacing w:before="63" w:line="237" w:lineRule="auto"/>
        <w:ind w:right="184"/>
        <w:rPr>
          <w:rFonts w:ascii="Calibri" w:eastAsia="Calibri" w:hAnsi="Calibri" w:cs="Calibri"/>
          <w:sz w:val="20"/>
          <w:szCs w:val="20"/>
          <w:lang w:val="en-GB"/>
        </w:rPr>
      </w:pPr>
      <w:r w:rsidRPr="00931F41">
        <w:rPr>
          <w:rFonts w:ascii="Calibri" w:eastAsia="Calibri" w:hAnsi="Calibri" w:cs="Calibri"/>
          <w:sz w:val="20"/>
          <w:szCs w:val="20"/>
          <w:lang w:val="en-GB"/>
        </w:rPr>
        <w:t>If you</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knowingly withhold</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information,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provide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false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information,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order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receive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more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Allowance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than you are entitled to, you will be committing fraud. If at any time we suspect that a claim is fraudulent a referral will be made to NHS Counter Fraud Services (CFS) Wales for further investigation.</w:t>
      </w:r>
    </w:p>
    <w:p w14:paraId="1BF2486A" w14:textId="77777777" w:rsidR="00931F41" w:rsidRPr="00931F41" w:rsidRDefault="00931F41" w:rsidP="00931F41">
      <w:pPr>
        <w:spacing w:before="1"/>
        <w:rPr>
          <w:rFonts w:ascii="Calibri" w:eastAsia="Calibri" w:hAnsi="Calibri" w:cs="Calibri"/>
          <w:sz w:val="20"/>
          <w:szCs w:val="20"/>
          <w:lang w:val="en-GB"/>
        </w:rPr>
      </w:pPr>
    </w:p>
    <w:p w14:paraId="38D0DB48" w14:textId="77777777" w:rsidR="00931F41" w:rsidRPr="00931F41" w:rsidRDefault="00931F41" w:rsidP="00931F41">
      <w:pPr>
        <w:ind w:right="184"/>
        <w:rPr>
          <w:rFonts w:ascii="Calibri" w:eastAsia="Calibri" w:hAnsi="Calibri" w:cs="Calibri"/>
          <w:sz w:val="20"/>
          <w:lang w:val="en-GB"/>
        </w:rPr>
      </w:pPr>
      <w:r w:rsidRPr="00931F41">
        <w:rPr>
          <w:rFonts w:ascii="Calibri" w:eastAsia="Calibri" w:hAnsi="Calibri" w:cs="Calibri"/>
          <w:sz w:val="20"/>
          <w:lang w:val="en-GB"/>
        </w:rPr>
        <w:t>If you</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suspect</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that</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someone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may be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claiming</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costs</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fraudulently,</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you</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can</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use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 xml:space="preserve">Freephone </w:t>
      </w:r>
      <w:r w:rsidRPr="00931F41">
        <w:rPr>
          <w:rFonts w:ascii="Calibri" w:eastAsia="Calibri" w:hAnsi="Calibri" w:cs="Calibri"/>
          <w:b/>
          <w:sz w:val="20"/>
          <w:lang w:val="en-GB"/>
        </w:rPr>
        <w:t>NHS</w:t>
      </w:r>
      <w:r w:rsidRPr="00931F41">
        <w:rPr>
          <w:rFonts w:ascii="Calibri" w:eastAsia="Calibri" w:hAnsi="Calibri" w:cs="Calibri"/>
          <w:b/>
          <w:spacing w:val="-4"/>
          <w:sz w:val="20"/>
          <w:lang w:val="en-GB"/>
        </w:rPr>
        <w:t xml:space="preserve"> </w:t>
      </w:r>
      <w:r w:rsidRPr="00931F41">
        <w:rPr>
          <w:rFonts w:ascii="Calibri" w:eastAsia="Calibri" w:hAnsi="Calibri" w:cs="Calibri"/>
          <w:b/>
          <w:sz w:val="20"/>
          <w:lang w:val="en-GB"/>
        </w:rPr>
        <w:t>Fraud</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 xml:space="preserve">and Corruption Reporting Line (FCRL) 0800 028 40 60 </w:t>
      </w:r>
      <w:r w:rsidRPr="00931F41">
        <w:rPr>
          <w:rFonts w:ascii="Calibri" w:eastAsia="Calibri" w:hAnsi="Calibri" w:cs="Calibri"/>
          <w:sz w:val="20"/>
          <w:lang w:val="en-GB"/>
        </w:rPr>
        <w:t>to pass on information anonymously. All calls are treated in confidence and investigated by professionally trained staff.</w:t>
      </w:r>
    </w:p>
    <w:p w14:paraId="3F792BA7" w14:textId="77777777" w:rsidR="00931F41" w:rsidRPr="00931F41" w:rsidRDefault="00931F41" w:rsidP="00931F41">
      <w:pPr>
        <w:spacing w:before="3"/>
        <w:rPr>
          <w:rFonts w:ascii="Calibri" w:eastAsia="Calibri" w:hAnsi="Calibri" w:cs="Calibri"/>
          <w:sz w:val="20"/>
          <w:szCs w:val="20"/>
          <w:lang w:val="en-GB"/>
        </w:rPr>
      </w:pPr>
    </w:p>
    <w:p w14:paraId="268C7EFC" w14:textId="77777777" w:rsidR="00931F41" w:rsidRPr="00931F41" w:rsidRDefault="00931F41" w:rsidP="00931F41">
      <w:pPr>
        <w:ind w:right="184"/>
        <w:rPr>
          <w:rFonts w:ascii="Calibri" w:eastAsia="Calibri" w:hAnsi="Calibri" w:cs="Calibri"/>
          <w:sz w:val="20"/>
          <w:szCs w:val="20"/>
          <w:lang w:val="en-GB"/>
        </w:rPr>
      </w:pPr>
      <w:r w:rsidRPr="00931F41">
        <w:rPr>
          <w:rFonts w:ascii="Calibri" w:eastAsia="Calibri" w:hAnsi="Calibri" w:cs="Calibri"/>
          <w:sz w:val="20"/>
          <w:szCs w:val="20"/>
          <w:lang w:val="en-GB"/>
        </w:rPr>
        <w:t>If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person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found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guilty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of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fraud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following</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an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investigation,</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they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may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liable to</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prosecution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and/or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 xml:space="preserve">civil </w:t>
      </w:r>
      <w:r w:rsidRPr="00931F41">
        <w:rPr>
          <w:rFonts w:ascii="Calibri" w:eastAsia="Calibri" w:hAnsi="Calibri" w:cs="Calibri"/>
          <w:spacing w:val="-2"/>
          <w:sz w:val="20"/>
          <w:szCs w:val="20"/>
          <w:lang w:val="en-GB"/>
        </w:rPr>
        <w:t>proceedings.</w:t>
      </w:r>
    </w:p>
    <w:p w14:paraId="76F050CD" w14:textId="77777777" w:rsidR="00931F41" w:rsidRPr="00931F41" w:rsidRDefault="00931F41" w:rsidP="00931F41">
      <w:pPr>
        <w:spacing w:before="3"/>
        <w:rPr>
          <w:rFonts w:ascii="Calibri" w:eastAsia="Calibri" w:hAnsi="Calibri" w:cs="Calibri"/>
          <w:sz w:val="20"/>
          <w:szCs w:val="20"/>
          <w:lang w:val="en-GB"/>
        </w:rPr>
      </w:pPr>
    </w:p>
    <w:p w14:paraId="7C58BEB5" w14:textId="77777777" w:rsidR="00931F41" w:rsidRPr="00931F41" w:rsidRDefault="00931F41" w:rsidP="00931F41">
      <w:pPr>
        <w:rPr>
          <w:rFonts w:ascii="Calibri" w:eastAsia="Calibri" w:hAnsi="Calibri" w:cs="Calibri"/>
          <w:b/>
          <w:i/>
          <w:sz w:val="20"/>
          <w:lang w:val="en-GB"/>
        </w:rPr>
      </w:pPr>
      <w:r w:rsidRPr="00931F41">
        <w:rPr>
          <w:rFonts w:ascii="Calibri" w:eastAsia="Calibri" w:hAnsi="Calibri" w:cs="Calibri"/>
          <w:b/>
          <w:i/>
          <w:sz w:val="20"/>
          <w:lang w:val="en-GB"/>
        </w:rPr>
        <w:t>For</w:t>
      </w:r>
      <w:r w:rsidRPr="00931F41">
        <w:rPr>
          <w:rFonts w:ascii="Calibri" w:eastAsia="Calibri" w:hAnsi="Calibri" w:cs="Calibri"/>
          <w:b/>
          <w:i/>
          <w:spacing w:val="-1"/>
          <w:sz w:val="20"/>
          <w:lang w:val="en-GB"/>
        </w:rPr>
        <w:t xml:space="preserve"> </w:t>
      </w:r>
      <w:r w:rsidRPr="00931F41">
        <w:rPr>
          <w:rFonts w:ascii="Calibri" w:eastAsia="Calibri" w:hAnsi="Calibri" w:cs="Calibri"/>
          <w:b/>
          <w:i/>
          <w:spacing w:val="-2"/>
          <w:sz w:val="20"/>
          <w:lang w:val="en-GB"/>
        </w:rPr>
        <w:t>example:</w:t>
      </w:r>
    </w:p>
    <w:p w14:paraId="739917DE" w14:textId="77777777" w:rsidR="00931F41" w:rsidRPr="00931F41" w:rsidRDefault="00931F41" w:rsidP="00931F41">
      <w:pPr>
        <w:spacing w:before="6"/>
        <w:rPr>
          <w:rFonts w:ascii="Calibri" w:eastAsia="Calibri" w:hAnsi="Calibri" w:cs="Calibri"/>
          <w:b/>
          <w:i/>
          <w:sz w:val="19"/>
          <w:szCs w:val="20"/>
          <w:lang w:val="en-GB"/>
        </w:rPr>
      </w:pPr>
    </w:p>
    <w:p w14:paraId="53359210" w14:textId="77777777" w:rsidR="00931F41" w:rsidRPr="00931F41" w:rsidRDefault="00931F41" w:rsidP="00931F41">
      <w:pPr>
        <w:ind w:right="201"/>
        <w:rPr>
          <w:rFonts w:ascii="Calibri" w:eastAsia="Calibri" w:hAnsi="Calibri" w:cs="Calibri"/>
          <w:i/>
          <w:sz w:val="20"/>
          <w:lang w:val="en-GB"/>
        </w:rPr>
      </w:pPr>
      <w:r w:rsidRPr="00931F41">
        <w:rPr>
          <w:rFonts w:ascii="Calibri" w:eastAsia="Calibri" w:hAnsi="Calibri" w:cs="Calibri"/>
          <w:i/>
          <w:sz w:val="20"/>
          <w:lang w:val="en-GB"/>
        </w:rPr>
        <w:t>A student nurse inflated the cost of their childcare in order to receive a greater amount for the Childcare Allowance. An audit</w:t>
      </w:r>
      <w:r w:rsidRPr="00931F41">
        <w:rPr>
          <w:rFonts w:ascii="Calibri" w:eastAsia="Calibri" w:hAnsi="Calibri" w:cs="Calibri"/>
          <w:i/>
          <w:spacing w:val="-6"/>
          <w:sz w:val="20"/>
          <w:lang w:val="en-GB"/>
        </w:rPr>
        <w:t xml:space="preserve"> </w:t>
      </w:r>
      <w:r w:rsidRPr="00931F41">
        <w:rPr>
          <w:rFonts w:ascii="Calibri" w:eastAsia="Calibri" w:hAnsi="Calibri" w:cs="Calibri"/>
          <w:i/>
          <w:sz w:val="20"/>
          <w:lang w:val="en-GB"/>
        </w:rPr>
        <w:t>later</w:t>
      </w:r>
      <w:r w:rsidRPr="00931F41">
        <w:rPr>
          <w:rFonts w:ascii="Calibri" w:eastAsia="Calibri" w:hAnsi="Calibri" w:cs="Calibri"/>
          <w:i/>
          <w:spacing w:val="-1"/>
          <w:sz w:val="20"/>
          <w:lang w:val="en-GB"/>
        </w:rPr>
        <w:t xml:space="preserve"> </w:t>
      </w:r>
      <w:r w:rsidRPr="00931F41">
        <w:rPr>
          <w:rFonts w:ascii="Calibri" w:eastAsia="Calibri" w:hAnsi="Calibri" w:cs="Calibri"/>
          <w:i/>
          <w:sz w:val="20"/>
          <w:lang w:val="en-GB"/>
        </w:rPr>
        <w:t>discovered</w:t>
      </w:r>
      <w:r w:rsidRPr="00931F41">
        <w:rPr>
          <w:rFonts w:ascii="Calibri" w:eastAsia="Calibri" w:hAnsi="Calibri" w:cs="Calibri"/>
          <w:i/>
          <w:spacing w:val="-6"/>
          <w:sz w:val="20"/>
          <w:lang w:val="en-GB"/>
        </w:rPr>
        <w:t xml:space="preserve"> </w:t>
      </w:r>
      <w:r w:rsidRPr="00931F41">
        <w:rPr>
          <w:rFonts w:ascii="Calibri" w:eastAsia="Calibri" w:hAnsi="Calibri" w:cs="Calibri"/>
          <w:i/>
          <w:sz w:val="20"/>
          <w:lang w:val="en-GB"/>
        </w:rPr>
        <w:t>the</w:t>
      </w:r>
      <w:r w:rsidRPr="00931F41">
        <w:rPr>
          <w:rFonts w:ascii="Calibri" w:eastAsia="Calibri" w:hAnsi="Calibri" w:cs="Calibri"/>
          <w:i/>
          <w:spacing w:val="-6"/>
          <w:sz w:val="20"/>
          <w:lang w:val="en-GB"/>
        </w:rPr>
        <w:t xml:space="preserve"> </w:t>
      </w:r>
      <w:r w:rsidRPr="00931F41">
        <w:rPr>
          <w:rFonts w:ascii="Calibri" w:eastAsia="Calibri" w:hAnsi="Calibri" w:cs="Calibri"/>
          <w:i/>
          <w:sz w:val="20"/>
          <w:lang w:val="en-GB"/>
        </w:rPr>
        <w:t>discrepancy and the</w:t>
      </w:r>
      <w:r w:rsidRPr="00931F41">
        <w:rPr>
          <w:rFonts w:ascii="Calibri" w:eastAsia="Calibri" w:hAnsi="Calibri" w:cs="Calibri"/>
          <w:i/>
          <w:spacing w:val="-6"/>
          <w:sz w:val="20"/>
          <w:lang w:val="en-GB"/>
        </w:rPr>
        <w:t xml:space="preserve"> </w:t>
      </w:r>
      <w:r w:rsidRPr="00931F41">
        <w:rPr>
          <w:rFonts w:ascii="Calibri" w:eastAsia="Calibri" w:hAnsi="Calibri" w:cs="Calibri"/>
          <w:i/>
          <w:sz w:val="20"/>
          <w:lang w:val="en-GB"/>
        </w:rPr>
        <w:t>matter</w:t>
      </w:r>
      <w:r w:rsidRPr="00931F41">
        <w:rPr>
          <w:rFonts w:ascii="Calibri" w:eastAsia="Calibri" w:hAnsi="Calibri" w:cs="Calibri"/>
          <w:i/>
          <w:spacing w:val="-1"/>
          <w:sz w:val="20"/>
          <w:lang w:val="en-GB"/>
        </w:rPr>
        <w:t xml:space="preserve"> </w:t>
      </w:r>
      <w:r w:rsidRPr="00931F41">
        <w:rPr>
          <w:rFonts w:ascii="Calibri" w:eastAsia="Calibri" w:hAnsi="Calibri" w:cs="Calibri"/>
          <w:i/>
          <w:sz w:val="20"/>
          <w:lang w:val="en-GB"/>
        </w:rPr>
        <w:t>was</w:t>
      </w:r>
      <w:r w:rsidRPr="00931F41">
        <w:rPr>
          <w:rFonts w:ascii="Calibri" w:eastAsia="Calibri" w:hAnsi="Calibri" w:cs="Calibri"/>
          <w:i/>
          <w:spacing w:val="-3"/>
          <w:sz w:val="20"/>
          <w:lang w:val="en-GB"/>
        </w:rPr>
        <w:t xml:space="preserve"> </w:t>
      </w:r>
      <w:r w:rsidRPr="00931F41">
        <w:rPr>
          <w:rFonts w:ascii="Calibri" w:eastAsia="Calibri" w:hAnsi="Calibri" w:cs="Calibri"/>
          <w:i/>
          <w:sz w:val="20"/>
          <w:lang w:val="en-GB"/>
        </w:rPr>
        <w:t>referred</w:t>
      </w:r>
      <w:r w:rsidRPr="00931F41">
        <w:rPr>
          <w:rFonts w:ascii="Calibri" w:eastAsia="Calibri" w:hAnsi="Calibri" w:cs="Calibri"/>
          <w:i/>
          <w:spacing w:val="-6"/>
          <w:sz w:val="20"/>
          <w:lang w:val="en-GB"/>
        </w:rPr>
        <w:t xml:space="preserve"> </w:t>
      </w:r>
      <w:r w:rsidRPr="00931F41">
        <w:rPr>
          <w:rFonts w:ascii="Calibri" w:eastAsia="Calibri" w:hAnsi="Calibri" w:cs="Calibri"/>
          <w:i/>
          <w:sz w:val="20"/>
          <w:lang w:val="en-GB"/>
        </w:rPr>
        <w:t>to NHS</w:t>
      </w:r>
      <w:r w:rsidRPr="00931F41">
        <w:rPr>
          <w:rFonts w:ascii="Calibri" w:eastAsia="Calibri" w:hAnsi="Calibri" w:cs="Calibri"/>
          <w:i/>
          <w:spacing w:val="-1"/>
          <w:sz w:val="20"/>
          <w:lang w:val="en-GB"/>
        </w:rPr>
        <w:t xml:space="preserve"> </w:t>
      </w:r>
      <w:r w:rsidRPr="00931F41">
        <w:rPr>
          <w:rFonts w:ascii="Calibri" w:eastAsia="Calibri" w:hAnsi="Calibri" w:cs="Calibri"/>
          <w:i/>
          <w:sz w:val="20"/>
          <w:lang w:val="en-GB"/>
        </w:rPr>
        <w:t>Counter Fraud</w:t>
      </w:r>
      <w:r w:rsidRPr="00931F41">
        <w:rPr>
          <w:rFonts w:ascii="Calibri" w:eastAsia="Calibri" w:hAnsi="Calibri" w:cs="Calibri"/>
          <w:i/>
          <w:spacing w:val="-6"/>
          <w:sz w:val="20"/>
          <w:lang w:val="en-GB"/>
        </w:rPr>
        <w:t xml:space="preserve"> </w:t>
      </w:r>
      <w:r w:rsidRPr="00931F41">
        <w:rPr>
          <w:rFonts w:ascii="Calibri" w:eastAsia="Calibri" w:hAnsi="Calibri" w:cs="Calibri"/>
          <w:i/>
          <w:sz w:val="20"/>
          <w:lang w:val="en-GB"/>
        </w:rPr>
        <w:t>Services</w:t>
      </w:r>
      <w:r w:rsidRPr="00931F41">
        <w:rPr>
          <w:rFonts w:ascii="Calibri" w:eastAsia="Calibri" w:hAnsi="Calibri" w:cs="Calibri"/>
          <w:i/>
          <w:spacing w:val="-3"/>
          <w:sz w:val="20"/>
          <w:lang w:val="en-GB"/>
        </w:rPr>
        <w:t xml:space="preserve"> </w:t>
      </w:r>
      <w:r w:rsidRPr="00931F41">
        <w:rPr>
          <w:rFonts w:ascii="Calibri" w:eastAsia="Calibri" w:hAnsi="Calibri" w:cs="Calibri"/>
          <w:i/>
          <w:sz w:val="20"/>
          <w:lang w:val="en-GB"/>
        </w:rPr>
        <w:t>for</w:t>
      </w:r>
      <w:r w:rsidRPr="00931F41">
        <w:rPr>
          <w:rFonts w:ascii="Calibri" w:eastAsia="Calibri" w:hAnsi="Calibri" w:cs="Calibri"/>
          <w:i/>
          <w:spacing w:val="-1"/>
          <w:sz w:val="20"/>
          <w:lang w:val="en-GB"/>
        </w:rPr>
        <w:t xml:space="preserve"> </w:t>
      </w:r>
      <w:r w:rsidRPr="00931F41">
        <w:rPr>
          <w:rFonts w:ascii="Calibri" w:eastAsia="Calibri" w:hAnsi="Calibri" w:cs="Calibri"/>
          <w:i/>
          <w:sz w:val="20"/>
          <w:lang w:val="en-GB"/>
        </w:rPr>
        <w:t>investigation.</w:t>
      </w:r>
      <w:r w:rsidRPr="00931F41">
        <w:rPr>
          <w:rFonts w:ascii="Calibri" w:eastAsia="Calibri" w:hAnsi="Calibri" w:cs="Calibri"/>
          <w:i/>
          <w:spacing w:val="-4"/>
          <w:sz w:val="20"/>
          <w:lang w:val="en-GB"/>
        </w:rPr>
        <w:t xml:space="preserve"> </w:t>
      </w:r>
      <w:r w:rsidRPr="00931F41">
        <w:rPr>
          <w:rFonts w:ascii="Calibri" w:eastAsia="Calibri" w:hAnsi="Calibri" w:cs="Calibri"/>
          <w:i/>
          <w:sz w:val="20"/>
          <w:lang w:val="en-GB"/>
        </w:rPr>
        <w:t>They were later charged with fraud by false representation, contrary to Section 2 of the Fraud Act 2006, They pleaded guilty and was ordered to undertake 120 hours of unpaid work and to repay the amount of £4,213.23.</w:t>
      </w:r>
    </w:p>
    <w:p w14:paraId="493157BD" w14:textId="77777777" w:rsidR="00931F41" w:rsidRPr="00931F41" w:rsidRDefault="00931F41" w:rsidP="00931F41">
      <w:pPr>
        <w:rPr>
          <w:rFonts w:ascii="Calibri" w:eastAsia="Calibri" w:hAnsi="Calibri" w:cs="Calibri"/>
          <w:sz w:val="20"/>
          <w:lang w:val="en-GB"/>
        </w:rPr>
        <w:sectPr w:rsidR="00931F41" w:rsidRPr="00931F41" w:rsidSect="00931F41">
          <w:footerReference w:type="default" r:id="rId14"/>
          <w:pgSz w:w="11910" w:h="16850"/>
          <w:pgMar w:top="1600" w:right="960" w:bottom="600" w:left="980" w:header="0" w:footer="415" w:gutter="0"/>
          <w:cols w:space="720"/>
        </w:sectPr>
      </w:pPr>
    </w:p>
    <w:p w14:paraId="04FFC508" w14:textId="77777777" w:rsidR="00931F41" w:rsidRPr="00931F41" w:rsidRDefault="00931F41" w:rsidP="00931F41">
      <w:pPr>
        <w:spacing w:before="43"/>
        <w:ind w:right="221"/>
        <w:rPr>
          <w:rFonts w:ascii="Calibri" w:eastAsia="Calibri" w:hAnsi="Calibri" w:cs="Calibri"/>
          <w:sz w:val="20"/>
          <w:szCs w:val="20"/>
          <w:lang w:val="en-GB"/>
        </w:rPr>
      </w:pPr>
      <w:r w:rsidRPr="00931F41">
        <w:rPr>
          <w:rFonts w:ascii="Calibri" w:eastAsia="Calibri" w:hAnsi="Calibri" w:cs="Calibri"/>
          <w:sz w:val="20"/>
          <w:szCs w:val="20"/>
          <w:lang w:val="en-GB"/>
        </w:rPr>
        <w:lastRenderedPageBreak/>
        <w:t>These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notes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assist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completing</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Application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NHS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Wales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Allowance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and</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 xml:space="preserve">for guidance and information only.  All awards will be subject to the NHS Wales Bursary Scheme.  </w:t>
      </w:r>
    </w:p>
    <w:p w14:paraId="63366F70" w14:textId="77777777" w:rsidR="00931F41" w:rsidRPr="00931F41" w:rsidRDefault="00931F41" w:rsidP="00931F41">
      <w:pPr>
        <w:spacing w:before="3"/>
        <w:rPr>
          <w:rFonts w:ascii="Calibri" w:eastAsia="Calibri" w:hAnsi="Calibri" w:cs="Calibri"/>
          <w:sz w:val="20"/>
          <w:szCs w:val="20"/>
          <w:lang w:val="en-GB"/>
        </w:rPr>
      </w:pPr>
    </w:p>
    <w:p w14:paraId="3A5E09FC" w14:textId="77777777" w:rsidR="00931F41" w:rsidRPr="00931F41" w:rsidRDefault="00931F41" w:rsidP="00931F41">
      <w:pPr>
        <w:outlineLvl w:val="1"/>
        <w:rPr>
          <w:rFonts w:ascii="Calibri" w:eastAsia="Calibri" w:hAnsi="Calibri" w:cs="Calibri"/>
          <w:b/>
          <w:bCs/>
          <w:sz w:val="20"/>
          <w:szCs w:val="20"/>
          <w:lang w:val="en-GB"/>
        </w:rPr>
      </w:pPr>
      <w:r w:rsidRPr="00931F41">
        <w:rPr>
          <w:rFonts w:ascii="Calibri" w:eastAsia="Calibri" w:hAnsi="Calibri" w:cs="Calibri"/>
          <w:b/>
          <w:bCs/>
          <w:sz w:val="20"/>
          <w:szCs w:val="20"/>
          <w:lang w:val="en-GB"/>
        </w:rPr>
        <w:t>Note</w:t>
      </w:r>
      <w:r w:rsidRPr="00931F41">
        <w:rPr>
          <w:rFonts w:ascii="Calibri" w:eastAsia="Calibri" w:hAnsi="Calibri" w:cs="Calibri"/>
          <w:b/>
          <w:bCs/>
          <w:spacing w:val="-6"/>
          <w:sz w:val="20"/>
          <w:szCs w:val="20"/>
          <w:lang w:val="en-GB"/>
        </w:rPr>
        <w:t xml:space="preserve"> </w:t>
      </w:r>
      <w:r w:rsidRPr="00931F41">
        <w:rPr>
          <w:rFonts w:ascii="Calibri" w:eastAsia="Calibri" w:hAnsi="Calibri" w:cs="Calibri"/>
          <w:b/>
          <w:bCs/>
          <w:spacing w:val="-5"/>
          <w:sz w:val="20"/>
          <w:szCs w:val="20"/>
          <w:lang w:val="en-GB"/>
        </w:rPr>
        <w:t>1:</w:t>
      </w:r>
    </w:p>
    <w:p w14:paraId="44B1CA69" w14:textId="77777777" w:rsidR="00931F41" w:rsidRPr="00931F41" w:rsidRDefault="00931F41" w:rsidP="00931F41">
      <w:pPr>
        <w:spacing w:before="6"/>
        <w:rPr>
          <w:rFonts w:ascii="Calibri" w:eastAsia="Calibri" w:hAnsi="Calibri" w:cs="Calibri"/>
          <w:b/>
          <w:sz w:val="19"/>
          <w:szCs w:val="20"/>
          <w:lang w:val="en-GB"/>
        </w:rPr>
      </w:pPr>
    </w:p>
    <w:p w14:paraId="73AEEB05"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If</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are</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single,</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divorced,</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separated</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widowed</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will</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need</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5"/>
          <w:sz w:val="20"/>
          <w:szCs w:val="20"/>
          <w:lang w:val="en-GB"/>
        </w:rPr>
        <w:t xml:space="preserve"> </w:t>
      </w:r>
      <w:r w:rsidRPr="00931F41">
        <w:rPr>
          <w:rFonts w:ascii="Calibri" w:eastAsia="Calibri" w:hAnsi="Calibri" w:cs="Calibri"/>
          <w:spacing w:val="-2"/>
          <w:sz w:val="20"/>
          <w:szCs w:val="20"/>
          <w:lang w:val="en-GB"/>
        </w:rPr>
        <w:t>provide/upload to your application:</w:t>
      </w:r>
    </w:p>
    <w:p w14:paraId="187B0698" w14:textId="77777777" w:rsidR="00931F41" w:rsidRPr="00931F41" w:rsidRDefault="00931F41" w:rsidP="00931F41">
      <w:pPr>
        <w:spacing w:before="9"/>
        <w:rPr>
          <w:rFonts w:ascii="Calibri" w:eastAsia="Calibri" w:hAnsi="Calibri" w:cs="Calibri"/>
          <w:sz w:val="19"/>
          <w:szCs w:val="20"/>
          <w:lang w:val="en-GB"/>
        </w:rPr>
      </w:pPr>
    </w:p>
    <w:p w14:paraId="42B8BEB9" w14:textId="77777777" w:rsidR="00931F41" w:rsidRPr="00931F41" w:rsidRDefault="00931F41" w:rsidP="00931F41">
      <w:pPr>
        <w:numPr>
          <w:ilvl w:val="0"/>
          <w:numId w:val="9"/>
        </w:numPr>
        <w:tabs>
          <w:tab w:val="left" w:pos="820"/>
          <w:tab w:val="left" w:pos="821"/>
        </w:tabs>
        <w:spacing w:before="1"/>
        <w:ind w:hanging="361"/>
        <w:rPr>
          <w:rFonts w:ascii="Symbol" w:eastAsia="Calibri" w:hAnsi="Symbol" w:cs="Calibri"/>
          <w:sz w:val="20"/>
          <w:lang w:val="en-GB"/>
        </w:rPr>
      </w:pPr>
      <w:r w:rsidRPr="00931F41">
        <w:rPr>
          <w:rFonts w:ascii="Calibri" w:eastAsia="Calibri" w:hAnsi="Calibri" w:cs="Calibri"/>
          <w:sz w:val="20"/>
          <w:lang w:val="en-GB"/>
        </w:rPr>
        <w:t>Evidence</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of</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Child</w:t>
      </w:r>
      <w:r w:rsidRPr="00931F41">
        <w:rPr>
          <w:rFonts w:ascii="Calibri" w:eastAsia="Calibri" w:hAnsi="Calibri" w:cs="Calibri"/>
          <w:spacing w:val="-6"/>
          <w:sz w:val="20"/>
          <w:lang w:val="en-GB"/>
        </w:rPr>
        <w:t xml:space="preserve"> </w:t>
      </w:r>
      <w:r w:rsidRPr="00931F41">
        <w:rPr>
          <w:rFonts w:ascii="Calibri" w:eastAsia="Calibri" w:hAnsi="Calibri" w:cs="Calibri"/>
          <w:spacing w:val="-2"/>
          <w:sz w:val="20"/>
          <w:lang w:val="en-GB"/>
        </w:rPr>
        <w:t>Benefit</w:t>
      </w:r>
    </w:p>
    <w:p w14:paraId="4479A050" w14:textId="77777777" w:rsidR="00931F41" w:rsidRPr="00931F41" w:rsidRDefault="00931F41" w:rsidP="00931F41">
      <w:pPr>
        <w:spacing w:before="5"/>
        <w:rPr>
          <w:rFonts w:ascii="Calibri" w:eastAsia="Calibri" w:hAnsi="Calibri" w:cs="Calibri"/>
          <w:sz w:val="20"/>
          <w:szCs w:val="20"/>
          <w:lang w:val="en-GB"/>
        </w:rPr>
      </w:pPr>
    </w:p>
    <w:p w14:paraId="0908067E" w14:textId="77777777" w:rsidR="00931F41" w:rsidRPr="00931F41" w:rsidRDefault="00931F41" w:rsidP="00931F41">
      <w:pPr>
        <w:numPr>
          <w:ilvl w:val="0"/>
          <w:numId w:val="9"/>
        </w:numPr>
        <w:tabs>
          <w:tab w:val="left" w:pos="820"/>
          <w:tab w:val="left" w:pos="821"/>
        </w:tabs>
        <w:ind w:right="311"/>
        <w:rPr>
          <w:rFonts w:ascii="Symbol" w:eastAsia="Calibri" w:hAnsi="Symbol" w:cs="Calibri"/>
          <w:sz w:val="20"/>
          <w:lang w:val="en-GB"/>
        </w:rPr>
      </w:pPr>
      <w:r w:rsidRPr="00931F41">
        <w:rPr>
          <w:rFonts w:ascii="Calibri" w:eastAsia="Calibri" w:hAnsi="Calibri" w:cs="Calibri"/>
          <w:sz w:val="20"/>
          <w:lang w:val="en-GB"/>
        </w:rPr>
        <w:t>latest Tax Credits Award Notice (in full 6-8 pages) received from HM Revenue and Customs (HMR&amp;C) that</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confirms you are claiming Tax Credits as an individual</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(see also note 6) and/or a</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FULL copy of your</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Universal</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Credit</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Statement</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which</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shows</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all</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persons</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included on</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claim</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and</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everything</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that</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you</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have been assessed for.</w:t>
      </w:r>
    </w:p>
    <w:p w14:paraId="13EDB2B1" w14:textId="77777777" w:rsidR="00931F41" w:rsidRPr="00931F41" w:rsidRDefault="00931F41" w:rsidP="00931F41">
      <w:pPr>
        <w:rPr>
          <w:rFonts w:ascii="Calibri" w:eastAsia="Calibri" w:hAnsi="Calibri" w:cs="Calibri"/>
          <w:sz w:val="20"/>
          <w:szCs w:val="20"/>
          <w:lang w:val="en-GB"/>
        </w:rPr>
      </w:pPr>
    </w:p>
    <w:p w14:paraId="20ECFC81" w14:textId="77777777" w:rsidR="00931F41" w:rsidRPr="00931F41" w:rsidRDefault="00931F41" w:rsidP="00931F41">
      <w:pPr>
        <w:numPr>
          <w:ilvl w:val="0"/>
          <w:numId w:val="9"/>
        </w:numPr>
        <w:tabs>
          <w:tab w:val="left" w:pos="820"/>
          <w:tab w:val="left" w:pos="821"/>
        </w:tabs>
        <w:spacing w:before="1"/>
        <w:ind w:right="139"/>
        <w:rPr>
          <w:rFonts w:ascii="Symbol" w:eastAsia="Calibri" w:hAnsi="Symbol" w:cs="Calibri"/>
          <w:sz w:val="20"/>
          <w:lang w:val="en-GB"/>
        </w:rPr>
      </w:pPr>
      <w:r w:rsidRPr="00931F41">
        <w:rPr>
          <w:rFonts w:ascii="Calibri" w:eastAsia="Calibri" w:hAnsi="Calibri" w:cs="Calibri"/>
          <w:sz w:val="20"/>
          <w:lang w:val="en-GB"/>
        </w:rPr>
        <w:t xml:space="preserve">Your Council Tax Exemption received from your </w:t>
      </w:r>
      <w:r w:rsidRPr="00931F41">
        <w:rPr>
          <w:rFonts w:ascii="Calibri" w:eastAsia="Calibri" w:hAnsi="Calibri" w:cs="Calibri"/>
          <w:b/>
          <w:sz w:val="20"/>
          <w:lang w:val="en-GB"/>
        </w:rPr>
        <w:t xml:space="preserve">Local Council </w:t>
      </w:r>
      <w:r w:rsidRPr="00931F41">
        <w:rPr>
          <w:rFonts w:ascii="Calibri" w:eastAsia="Calibri" w:hAnsi="Calibri" w:cs="Calibri"/>
          <w:sz w:val="20"/>
          <w:lang w:val="en-GB"/>
        </w:rPr>
        <w:t>that confirms as a full-time student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your property is</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exempt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from</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Council</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Tax.</w:t>
      </w:r>
      <w:r w:rsidRPr="00931F41">
        <w:rPr>
          <w:rFonts w:ascii="Calibri" w:eastAsia="Calibri" w:hAnsi="Calibri" w:cs="Calibri"/>
          <w:spacing w:val="40"/>
          <w:sz w:val="20"/>
          <w:lang w:val="en-GB"/>
        </w:rPr>
        <w:t xml:space="preserve"> </w:t>
      </w:r>
      <w:r w:rsidRPr="00931F41">
        <w:rPr>
          <w:rFonts w:ascii="Calibri" w:eastAsia="Calibri" w:hAnsi="Calibri" w:cs="Calibri"/>
          <w:sz w:val="20"/>
          <w:lang w:val="en-GB"/>
        </w:rPr>
        <w:t>However,</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if you are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a</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1</w:t>
      </w:r>
      <w:r w:rsidRPr="00931F41">
        <w:rPr>
          <w:rFonts w:ascii="Calibri" w:eastAsia="Calibri" w:hAnsi="Calibri" w:cs="Calibri"/>
          <w:sz w:val="20"/>
          <w:vertAlign w:val="superscript"/>
          <w:lang w:val="en-GB"/>
        </w:rPr>
        <w:t>st</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year student</w:t>
      </w:r>
      <w:r w:rsidRPr="00931F41">
        <w:rPr>
          <w:rFonts w:ascii="Calibri" w:eastAsia="Calibri" w:hAnsi="Calibri" w:cs="Calibri"/>
          <w:spacing w:val="-11"/>
          <w:sz w:val="20"/>
          <w:lang w:val="en-GB"/>
        </w:rPr>
        <w:t xml:space="preserve"> </w:t>
      </w:r>
      <w:r w:rsidRPr="00931F41">
        <w:rPr>
          <w:rFonts w:ascii="Calibri" w:eastAsia="Calibri" w:hAnsi="Calibri" w:cs="Calibri"/>
          <w:sz w:val="20"/>
          <w:lang w:val="en-GB"/>
        </w:rPr>
        <w:t>we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will accept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if your bill shows Single Person Discount.</w:t>
      </w:r>
      <w:r w:rsidRPr="00931F41">
        <w:rPr>
          <w:rFonts w:ascii="Calibri" w:eastAsia="Calibri" w:hAnsi="Calibri" w:cs="Calibri"/>
          <w:spacing w:val="13"/>
          <w:sz w:val="20"/>
          <w:lang w:val="en-GB"/>
        </w:rPr>
        <w:t xml:space="preserve"> </w:t>
      </w:r>
      <w:r w:rsidRPr="00931F41">
        <w:rPr>
          <w:rFonts w:ascii="Calibri" w:eastAsia="Calibri" w:hAnsi="Calibri" w:cs="Calibri"/>
          <w:sz w:val="20"/>
          <w:lang w:val="en-GB"/>
        </w:rPr>
        <w:t>On commencement of your course your university will</w:t>
      </w:r>
      <w:r w:rsidRPr="00931F41">
        <w:rPr>
          <w:rFonts w:ascii="Calibri" w:eastAsia="Calibri" w:hAnsi="Calibri" w:cs="Calibri"/>
          <w:spacing w:val="40"/>
          <w:sz w:val="20"/>
          <w:lang w:val="en-GB"/>
        </w:rPr>
        <w:t xml:space="preserve"> </w:t>
      </w:r>
      <w:r w:rsidRPr="00931F41">
        <w:rPr>
          <w:rFonts w:ascii="Calibri" w:eastAsia="Calibri" w:hAnsi="Calibri" w:cs="Calibri"/>
          <w:sz w:val="20"/>
          <w:lang w:val="en-GB"/>
        </w:rPr>
        <w:t>provide you with an exemption certificate; this certificate should be sent</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to your Local</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Council</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who in turn will provide you with a revised statement that will confirm you are exempt from making Council Tax payments, a copy of this will be required for the following academic years.  Subsequent years will require the exemption certificate.  The letter from your University is not acceptable, we require the actual bill from the Council.</w:t>
      </w:r>
    </w:p>
    <w:p w14:paraId="3E9FB04A" w14:textId="77777777" w:rsidR="00931F41" w:rsidRPr="00931F41" w:rsidRDefault="00931F41" w:rsidP="00931F41">
      <w:pPr>
        <w:spacing w:before="1"/>
        <w:rPr>
          <w:rFonts w:ascii="Calibri" w:eastAsia="Calibri" w:hAnsi="Calibri" w:cs="Calibri"/>
          <w:sz w:val="20"/>
          <w:szCs w:val="20"/>
          <w:lang w:val="en-GB"/>
        </w:rPr>
      </w:pPr>
    </w:p>
    <w:p w14:paraId="0F3ACF0B"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val="en-GB"/>
        </w:rPr>
        <w:t>Students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that</w:t>
      </w:r>
      <w:r w:rsidRPr="00931F41">
        <w:rPr>
          <w:rFonts w:ascii="Calibri" w:eastAsia="Calibri" w:hAnsi="Calibri" w:cs="Calibri"/>
          <w:spacing w:val="-10"/>
          <w:sz w:val="20"/>
          <w:lang w:val="en-GB"/>
        </w:rPr>
        <w:t xml:space="preserve"> </w:t>
      </w:r>
      <w:r w:rsidRPr="00931F41">
        <w:rPr>
          <w:rFonts w:ascii="Calibri" w:eastAsia="Calibri" w:hAnsi="Calibri" w:cs="Calibri"/>
          <w:sz w:val="20"/>
          <w:lang w:val="en-GB"/>
        </w:rPr>
        <w:t>reside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with</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parents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will</w:t>
      </w:r>
      <w:r w:rsidRPr="00931F41">
        <w:rPr>
          <w:rFonts w:ascii="Calibri" w:eastAsia="Calibri" w:hAnsi="Calibri" w:cs="Calibri"/>
          <w:spacing w:val="-11"/>
          <w:sz w:val="20"/>
          <w:lang w:val="en-GB"/>
        </w:rPr>
        <w:t xml:space="preserve"> </w:t>
      </w:r>
      <w:r w:rsidRPr="00931F41">
        <w:rPr>
          <w:rFonts w:ascii="Calibri" w:eastAsia="Calibri" w:hAnsi="Calibri" w:cs="Calibri"/>
          <w:sz w:val="20"/>
          <w:lang w:val="en-GB"/>
        </w:rPr>
        <w:t>need</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to</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provide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supporting</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evidence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for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example,</w:t>
      </w:r>
      <w:r w:rsidRPr="00931F41">
        <w:rPr>
          <w:rFonts w:ascii="Calibri" w:eastAsia="Calibri" w:hAnsi="Calibri" w:cs="Calibri"/>
          <w:spacing w:val="-7"/>
          <w:sz w:val="20"/>
          <w:lang w:val="en-GB"/>
        </w:rPr>
        <w:t xml:space="preserve"> </w:t>
      </w:r>
      <w:r w:rsidRPr="00931F41">
        <w:rPr>
          <w:rFonts w:ascii="Calibri" w:eastAsia="Calibri" w:hAnsi="Calibri" w:cs="Calibri"/>
          <w:spacing w:val="-2"/>
          <w:sz w:val="20"/>
          <w:lang w:val="en-GB"/>
        </w:rPr>
        <w:t>their</w:t>
      </w:r>
    </w:p>
    <w:p w14:paraId="5E258966"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parent’s</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latest</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Council</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Tax</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statement</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that confirms</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address</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of</w:t>
      </w:r>
      <w:r w:rsidRPr="00931F41">
        <w:rPr>
          <w:rFonts w:ascii="Calibri" w:eastAsia="Calibri" w:hAnsi="Calibri" w:cs="Calibri"/>
          <w:spacing w:val="-5"/>
          <w:sz w:val="20"/>
          <w:szCs w:val="20"/>
          <w:lang w:val="en-GB"/>
        </w:rPr>
        <w:t xml:space="preserve"> </w:t>
      </w:r>
      <w:r w:rsidRPr="00931F41">
        <w:rPr>
          <w:rFonts w:ascii="Calibri" w:eastAsia="Calibri" w:hAnsi="Calibri" w:cs="Calibri"/>
          <w:spacing w:val="-2"/>
          <w:sz w:val="20"/>
          <w:szCs w:val="20"/>
          <w:lang w:val="en-GB"/>
        </w:rPr>
        <w:t>applicant.</w:t>
      </w:r>
    </w:p>
    <w:p w14:paraId="6114F4EE" w14:textId="77777777" w:rsidR="00931F41" w:rsidRPr="00931F41" w:rsidRDefault="00931F41" w:rsidP="00931F41">
      <w:pPr>
        <w:spacing w:before="2"/>
        <w:rPr>
          <w:rFonts w:ascii="Calibri" w:eastAsia="Calibri" w:hAnsi="Calibri" w:cs="Calibri"/>
          <w:sz w:val="20"/>
          <w:szCs w:val="20"/>
          <w:lang w:val="en-GB"/>
        </w:rPr>
      </w:pPr>
    </w:p>
    <w:p w14:paraId="7C05375B" w14:textId="77777777" w:rsidR="00931F41" w:rsidRPr="00931F41" w:rsidRDefault="00931F41" w:rsidP="00931F41">
      <w:pPr>
        <w:outlineLvl w:val="1"/>
        <w:rPr>
          <w:rFonts w:ascii="Calibri" w:eastAsia="Calibri" w:hAnsi="Calibri" w:cs="Calibri"/>
          <w:b/>
          <w:bCs/>
          <w:sz w:val="20"/>
          <w:szCs w:val="20"/>
          <w:lang w:val="en-GB"/>
        </w:rPr>
      </w:pPr>
      <w:r w:rsidRPr="00931F41">
        <w:rPr>
          <w:rFonts w:ascii="Calibri" w:eastAsia="Calibri" w:hAnsi="Calibri" w:cs="Calibri"/>
          <w:b/>
          <w:bCs/>
          <w:sz w:val="20"/>
          <w:szCs w:val="20"/>
          <w:lang w:val="en-GB"/>
        </w:rPr>
        <w:t>Note</w:t>
      </w:r>
      <w:r w:rsidRPr="00931F41">
        <w:rPr>
          <w:rFonts w:ascii="Calibri" w:eastAsia="Calibri" w:hAnsi="Calibri" w:cs="Calibri"/>
          <w:b/>
          <w:bCs/>
          <w:spacing w:val="-6"/>
          <w:sz w:val="20"/>
          <w:szCs w:val="20"/>
          <w:lang w:val="en-GB"/>
        </w:rPr>
        <w:t xml:space="preserve"> </w:t>
      </w:r>
      <w:r w:rsidRPr="00931F41">
        <w:rPr>
          <w:rFonts w:ascii="Calibri" w:eastAsia="Calibri" w:hAnsi="Calibri" w:cs="Calibri"/>
          <w:b/>
          <w:bCs/>
          <w:spacing w:val="-5"/>
          <w:sz w:val="20"/>
          <w:szCs w:val="20"/>
          <w:lang w:val="en-GB"/>
        </w:rPr>
        <w:t>2:</w:t>
      </w:r>
    </w:p>
    <w:p w14:paraId="6F29A9A6" w14:textId="77777777" w:rsidR="00931F41" w:rsidRPr="00931F41" w:rsidRDefault="00931F41" w:rsidP="00931F41">
      <w:pPr>
        <w:spacing w:before="6"/>
        <w:rPr>
          <w:rFonts w:ascii="Calibri" w:eastAsia="Calibri" w:hAnsi="Calibri" w:cs="Calibri"/>
          <w:b/>
          <w:sz w:val="19"/>
          <w:szCs w:val="20"/>
          <w:lang w:val="en-GB"/>
        </w:rPr>
      </w:pPr>
    </w:p>
    <w:p w14:paraId="2C5E2E6E" w14:textId="77777777" w:rsidR="00931F41" w:rsidRPr="00931F41" w:rsidRDefault="00931F41" w:rsidP="00931F41">
      <w:pPr>
        <w:ind w:right="184"/>
        <w:rPr>
          <w:rFonts w:ascii="Calibri" w:eastAsia="Calibri" w:hAnsi="Calibri" w:cs="Calibri"/>
          <w:b/>
          <w:sz w:val="20"/>
          <w:lang w:val="en-GB"/>
        </w:rPr>
      </w:pPr>
      <w:r w:rsidRPr="00931F41">
        <w:rPr>
          <w:rFonts w:ascii="Calibri" w:eastAsia="Calibri" w:hAnsi="Calibri" w:cs="Calibri"/>
          <w:sz w:val="20"/>
          <w:lang w:val="en-GB"/>
        </w:rPr>
        <w:t>Tax</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Credits/Universal</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Credits are payments</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from</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Government.</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If you’re</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responsible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for at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least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one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 xml:space="preserve">child or young person, you may qualify for Child Tax Credit. </w:t>
      </w:r>
      <w:r w:rsidRPr="00931F41">
        <w:rPr>
          <w:rFonts w:ascii="Calibri" w:eastAsia="Calibri" w:hAnsi="Calibri" w:cs="Calibri"/>
          <w:bCs/>
          <w:sz w:val="20"/>
          <w:lang w:val="en-GB"/>
        </w:rPr>
        <w:t>Child Tax Credit will not affect your entitlement to Childcare Allowance;</w:t>
      </w:r>
    </w:p>
    <w:p w14:paraId="342805CF" w14:textId="77777777" w:rsidR="00931F41" w:rsidRPr="00931F41" w:rsidRDefault="00931F41" w:rsidP="00931F41">
      <w:pPr>
        <w:spacing w:before="3"/>
        <w:rPr>
          <w:rFonts w:ascii="Calibri" w:eastAsia="Calibri" w:hAnsi="Calibri" w:cs="Calibri"/>
          <w:b/>
          <w:sz w:val="20"/>
          <w:szCs w:val="20"/>
          <w:lang w:val="en-GB"/>
        </w:rPr>
      </w:pPr>
    </w:p>
    <w:p w14:paraId="7E73937D" w14:textId="77777777" w:rsidR="00931F41" w:rsidRPr="00931F41" w:rsidRDefault="00931F41" w:rsidP="00931F41">
      <w:pPr>
        <w:ind w:right="184"/>
        <w:rPr>
          <w:rFonts w:ascii="Calibri" w:eastAsia="Calibri" w:hAnsi="Calibri" w:cs="Calibri"/>
          <w:sz w:val="20"/>
          <w:lang w:val="en-GB"/>
        </w:rPr>
      </w:pPr>
      <w:r w:rsidRPr="00931F41">
        <w:rPr>
          <w:rFonts w:ascii="Calibri" w:eastAsia="Calibri" w:hAnsi="Calibri" w:cs="Calibri"/>
          <w:sz w:val="20"/>
          <w:lang w:val="en-GB"/>
        </w:rPr>
        <w:t>If you work,</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but are on a</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low income, you may qualify for Working Tax Credit. You can often get both types of tax credits.</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Working</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Tax</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Credit</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contains</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a</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element,</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which</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currently</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pays</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70%</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of</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registered</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or</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approved</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childcare costs. Students in Higher Education, including NHS Students, are not normally entitled to claim Working Tax Credit themselves unless they work 16 hours or more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 xml:space="preserve">per week. </w:t>
      </w:r>
    </w:p>
    <w:p w14:paraId="32EE1294" w14:textId="77777777" w:rsidR="00931F41" w:rsidRPr="00931F41" w:rsidRDefault="00931F41" w:rsidP="00931F41">
      <w:pPr>
        <w:ind w:right="184"/>
        <w:rPr>
          <w:rFonts w:ascii="Calibri" w:eastAsia="Calibri" w:hAnsi="Calibri" w:cs="Calibri"/>
          <w:sz w:val="20"/>
          <w:lang w:val="en-GB"/>
        </w:rPr>
      </w:pPr>
    </w:p>
    <w:p w14:paraId="724B8E74" w14:textId="77777777" w:rsidR="00931F41" w:rsidRPr="00931F41" w:rsidRDefault="00931F41" w:rsidP="00931F41">
      <w:pPr>
        <w:ind w:right="184"/>
        <w:rPr>
          <w:rFonts w:ascii="Calibri" w:eastAsia="Calibri" w:hAnsi="Calibri" w:cs="Calibri"/>
          <w:sz w:val="20"/>
          <w:lang w:val="en-GB"/>
        </w:rPr>
      </w:pPr>
      <w:r w:rsidRPr="00931F41">
        <w:rPr>
          <w:rFonts w:ascii="Calibri" w:eastAsia="Calibri" w:hAnsi="Calibri" w:cs="Calibri"/>
          <w:sz w:val="20"/>
          <w:lang w:val="en-GB"/>
        </w:rPr>
        <w:t>If you, your spouse, civil partner</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 xml:space="preserve">or partner receive the </w:t>
      </w:r>
      <w:r w:rsidRPr="00931F41">
        <w:rPr>
          <w:rFonts w:ascii="Calibri" w:eastAsia="Calibri" w:hAnsi="Calibri" w:cs="Calibri"/>
          <w:sz w:val="20"/>
          <w:u w:val="single"/>
          <w:lang w:val="en-GB"/>
        </w:rPr>
        <w:t>childcare element</w:t>
      </w:r>
      <w:r w:rsidRPr="00931F41">
        <w:rPr>
          <w:rFonts w:ascii="Calibri" w:eastAsia="Calibri" w:hAnsi="Calibri" w:cs="Calibri"/>
          <w:sz w:val="20"/>
          <w:lang w:val="en-GB"/>
        </w:rPr>
        <w:t xml:space="preserve"> of the Working Tax Credit, Universal Credit or tax free childcare from</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HMRC,</w:t>
      </w:r>
      <w:r w:rsidRPr="00931F41">
        <w:rPr>
          <w:rFonts w:ascii="Calibri" w:eastAsia="Calibri" w:hAnsi="Calibri" w:cs="Calibri"/>
          <w:spacing w:val="40"/>
          <w:sz w:val="20"/>
          <w:lang w:val="en-GB"/>
        </w:rPr>
        <w:t xml:space="preserve"> </w:t>
      </w:r>
      <w:r w:rsidRPr="00931F41">
        <w:rPr>
          <w:rFonts w:ascii="Calibri" w:eastAsia="Calibri" w:hAnsi="Calibri" w:cs="Calibri"/>
          <w:sz w:val="20"/>
          <w:lang w:val="en-GB"/>
        </w:rPr>
        <w:t xml:space="preserve">you will not be eligible for the NHS Wales Childcare Allowance. </w:t>
      </w:r>
      <w:r w:rsidRPr="00931F41">
        <w:rPr>
          <w:rFonts w:ascii="Calibri" w:eastAsia="Calibri" w:hAnsi="Calibri" w:cs="Calibri"/>
          <w:color w:val="000000" w:themeColor="text1"/>
          <w:sz w:val="20"/>
          <w:lang w:val="en-GB"/>
        </w:rPr>
        <w:t>If your current notice of award states that you are in receipt of the childcare element of Working Tax Credit and you decide that you wish to receive NHS funding it will be necessary for you to contact HMRC to request an updated notice that will confirm you no longer have qualifying childcare costs.</w:t>
      </w:r>
    </w:p>
    <w:p w14:paraId="57A4FE69" w14:textId="77777777" w:rsidR="00931F41" w:rsidRPr="00931F41" w:rsidRDefault="00931F41" w:rsidP="00931F41">
      <w:pPr>
        <w:rPr>
          <w:rFonts w:ascii="Calibri" w:eastAsia="Calibri" w:hAnsi="Calibri" w:cs="Calibri"/>
          <w:sz w:val="20"/>
          <w:szCs w:val="20"/>
          <w:lang w:val="en-GB"/>
        </w:rPr>
      </w:pPr>
    </w:p>
    <w:p w14:paraId="6FC0EF2A" w14:textId="77777777" w:rsidR="00931F41" w:rsidRPr="00931F41" w:rsidRDefault="00931F41" w:rsidP="00931F41">
      <w:pPr>
        <w:ind w:right="226"/>
        <w:rPr>
          <w:rFonts w:ascii="Calibri" w:eastAsia="Calibri" w:hAnsi="Calibri" w:cs="Calibri"/>
          <w:b/>
          <w:sz w:val="20"/>
          <w:szCs w:val="20"/>
          <w:lang w:val="en-GB"/>
        </w:rPr>
      </w:pPr>
      <w:r w:rsidRPr="00931F41">
        <w:rPr>
          <w:rFonts w:ascii="Calibri" w:eastAsia="Calibri" w:hAnsi="Calibri" w:cs="Calibri"/>
          <w:sz w:val="20"/>
          <w:szCs w:val="20"/>
          <w:lang w:val="en-GB"/>
        </w:rPr>
        <w:t>Further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online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information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about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Child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Working</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Tax</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Credit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is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available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 xml:space="preserve">at </w:t>
      </w:r>
      <w:hyperlink r:id="rId15">
        <w:r w:rsidRPr="00931F41">
          <w:rPr>
            <w:rFonts w:ascii="Calibri" w:eastAsia="Calibri" w:hAnsi="Calibri" w:cs="Calibri"/>
            <w:color w:val="0000FF"/>
            <w:sz w:val="20"/>
            <w:szCs w:val="20"/>
            <w:u w:val="single" w:color="0000FF"/>
            <w:lang w:val="en-GB"/>
          </w:rPr>
          <w:t>www.gov.uk/browse/benefits/tax-credits</w:t>
        </w:r>
      </w:hyperlink>
      <w:r w:rsidRPr="00931F41">
        <w:rPr>
          <w:rFonts w:ascii="Calibri" w:eastAsia="Calibri" w:hAnsi="Calibri" w:cs="Calibri"/>
          <w:color w:val="0000FF"/>
          <w:sz w:val="20"/>
          <w:szCs w:val="20"/>
          <w:lang w:val="en-GB"/>
        </w:rPr>
        <w:t xml:space="preserve"> </w:t>
      </w:r>
      <w:r w:rsidRPr="00931F41">
        <w:rPr>
          <w:rFonts w:ascii="Calibri" w:eastAsia="Calibri" w:hAnsi="Calibri" w:cs="Calibri"/>
          <w:sz w:val="20"/>
          <w:szCs w:val="20"/>
          <w:lang w:val="en-GB"/>
        </w:rPr>
        <w:t xml:space="preserve">or by telephoning the tax credits helpline directly on </w:t>
      </w:r>
      <w:r w:rsidRPr="00931F41">
        <w:rPr>
          <w:rFonts w:ascii="Calibri" w:eastAsia="Calibri" w:hAnsi="Calibri" w:cs="Calibri"/>
          <w:b/>
          <w:sz w:val="20"/>
          <w:szCs w:val="20"/>
          <w:lang w:val="en-GB"/>
        </w:rPr>
        <w:t>0345 300 3900.</w:t>
      </w:r>
    </w:p>
    <w:p w14:paraId="57A4031C" w14:textId="77777777" w:rsidR="00931F41" w:rsidRPr="00931F41" w:rsidRDefault="00931F41" w:rsidP="00931F41">
      <w:pPr>
        <w:rPr>
          <w:rFonts w:ascii="Calibri" w:eastAsia="Calibri" w:hAnsi="Calibri" w:cs="Calibri"/>
          <w:lang w:val="en-GB"/>
        </w:rPr>
        <w:sectPr w:rsidR="00931F41" w:rsidRPr="00931F41" w:rsidSect="00931F41">
          <w:pgSz w:w="11910" w:h="16850"/>
          <w:pgMar w:top="1400" w:right="960" w:bottom="600" w:left="980" w:header="0" w:footer="415" w:gutter="0"/>
          <w:cols w:space="720"/>
        </w:sectPr>
      </w:pPr>
    </w:p>
    <w:p w14:paraId="4A1835E4" w14:textId="77777777" w:rsidR="00931F41" w:rsidRPr="00931F41" w:rsidRDefault="00931F41" w:rsidP="00931F41">
      <w:pPr>
        <w:spacing w:before="43"/>
        <w:outlineLvl w:val="1"/>
        <w:rPr>
          <w:rFonts w:ascii="Calibri" w:eastAsia="Calibri" w:hAnsi="Calibri" w:cs="Calibri"/>
          <w:b/>
          <w:bCs/>
          <w:sz w:val="20"/>
          <w:szCs w:val="20"/>
          <w:lang w:val="en-GB"/>
        </w:rPr>
      </w:pPr>
      <w:r w:rsidRPr="00931F41">
        <w:rPr>
          <w:rFonts w:ascii="Calibri" w:eastAsia="Calibri" w:hAnsi="Calibri" w:cs="Calibri"/>
          <w:b/>
          <w:bCs/>
          <w:sz w:val="20"/>
          <w:szCs w:val="20"/>
          <w:lang w:val="en-GB"/>
        </w:rPr>
        <w:lastRenderedPageBreak/>
        <w:t>Note</w:t>
      </w:r>
      <w:r w:rsidRPr="00931F41">
        <w:rPr>
          <w:rFonts w:ascii="Calibri" w:eastAsia="Calibri" w:hAnsi="Calibri" w:cs="Calibri"/>
          <w:b/>
          <w:bCs/>
          <w:spacing w:val="-6"/>
          <w:sz w:val="20"/>
          <w:szCs w:val="20"/>
          <w:lang w:val="en-GB"/>
        </w:rPr>
        <w:t xml:space="preserve"> </w:t>
      </w:r>
      <w:r w:rsidRPr="00931F41">
        <w:rPr>
          <w:rFonts w:ascii="Calibri" w:eastAsia="Calibri" w:hAnsi="Calibri" w:cs="Calibri"/>
          <w:b/>
          <w:bCs/>
          <w:spacing w:val="-5"/>
          <w:sz w:val="20"/>
          <w:szCs w:val="20"/>
          <w:lang w:val="en-GB"/>
        </w:rPr>
        <w:t>3:</w:t>
      </w:r>
    </w:p>
    <w:p w14:paraId="1DD85B2D" w14:textId="77777777" w:rsidR="00931F41" w:rsidRPr="00931F41" w:rsidRDefault="00931F41" w:rsidP="00931F41">
      <w:pPr>
        <w:spacing w:before="7"/>
        <w:rPr>
          <w:rFonts w:ascii="Calibri" w:eastAsia="Calibri" w:hAnsi="Calibri" w:cs="Calibri"/>
          <w:b/>
          <w:sz w:val="19"/>
          <w:szCs w:val="20"/>
          <w:lang w:val="en-GB"/>
        </w:rPr>
      </w:pPr>
    </w:p>
    <w:p w14:paraId="102E7DAE" w14:textId="77777777" w:rsidR="00931F41" w:rsidRPr="00931F41" w:rsidRDefault="00931F41" w:rsidP="00931F41">
      <w:pPr>
        <w:rPr>
          <w:rFonts w:ascii="Calibri" w:eastAsia="Calibri" w:hAnsi="Calibri" w:cs="Calibri"/>
          <w:b/>
          <w:sz w:val="20"/>
          <w:lang w:val="en-GB"/>
        </w:rPr>
      </w:pPr>
      <w:r w:rsidRPr="00931F41">
        <w:rPr>
          <w:rFonts w:ascii="Calibri" w:eastAsia="Calibri" w:hAnsi="Calibri" w:cs="Calibri"/>
          <w:b/>
          <w:sz w:val="20"/>
          <w:u w:val="single"/>
          <w:lang w:val="en-GB"/>
        </w:rPr>
        <w:t>NHS</w:t>
      </w:r>
      <w:r w:rsidRPr="00931F41">
        <w:rPr>
          <w:rFonts w:ascii="Calibri" w:eastAsia="Calibri" w:hAnsi="Calibri" w:cs="Calibri"/>
          <w:b/>
          <w:spacing w:val="-6"/>
          <w:sz w:val="20"/>
          <w:u w:val="single"/>
          <w:lang w:val="en-GB"/>
        </w:rPr>
        <w:t xml:space="preserve"> </w:t>
      </w:r>
      <w:r w:rsidRPr="00931F41">
        <w:rPr>
          <w:rFonts w:ascii="Calibri" w:eastAsia="Calibri" w:hAnsi="Calibri" w:cs="Calibri"/>
          <w:b/>
          <w:sz w:val="20"/>
          <w:u w:val="single"/>
          <w:lang w:val="en-GB"/>
        </w:rPr>
        <w:t>Wales</w:t>
      </w:r>
      <w:r w:rsidRPr="00931F41">
        <w:rPr>
          <w:rFonts w:ascii="Calibri" w:eastAsia="Calibri" w:hAnsi="Calibri" w:cs="Calibri"/>
          <w:b/>
          <w:spacing w:val="-5"/>
          <w:sz w:val="20"/>
          <w:u w:val="single"/>
          <w:lang w:val="en-GB"/>
        </w:rPr>
        <w:t xml:space="preserve"> </w:t>
      </w:r>
      <w:r w:rsidRPr="00931F41">
        <w:rPr>
          <w:rFonts w:ascii="Calibri" w:eastAsia="Calibri" w:hAnsi="Calibri" w:cs="Calibri"/>
          <w:b/>
          <w:sz w:val="20"/>
          <w:u w:val="single"/>
          <w:lang w:val="en-GB"/>
        </w:rPr>
        <w:t>does</w:t>
      </w:r>
      <w:r w:rsidRPr="00931F41">
        <w:rPr>
          <w:rFonts w:ascii="Calibri" w:eastAsia="Calibri" w:hAnsi="Calibri" w:cs="Calibri"/>
          <w:b/>
          <w:spacing w:val="-5"/>
          <w:sz w:val="20"/>
          <w:u w:val="single"/>
          <w:lang w:val="en-GB"/>
        </w:rPr>
        <w:t xml:space="preserve"> </w:t>
      </w:r>
      <w:r w:rsidRPr="00931F41">
        <w:rPr>
          <w:rFonts w:ascii="Calibri" w:eastAsia="Calibri" w:hAnsi="Calibri" w:cs="Calibri"/>
          <w:b/>
          <w:sz w:val="20"/>
          <w:u w:val="single"/>
          <w:lang w:val="en-GB"/>
        </w:rPr>
        <w:t>not currently</w:t>
      </w:r>
      <w:r w:rsidRPr="00931F41">
        <w:rPr>
          <w:rFonts w:ascii="Calibri" w:eastAsia="Calibri" w:hAnsi="Calibri" w:cs="Calibri"/>
          <w:b/>
          <w:spacing w:val="-2"/>
          <w:sz w:val="20"/>
          <w:u w:val="single"/>
          <w:lang w:val="en-GB"/>
        </w:rPr>
        <w:t xml:space="preserve"> </w:t>
      </w:r>
      <w:r w:rsidRPr="00931F41">
        <w:rPr>
          <w:rFonts w:ascii="Calibri" w:eastAsia="Calibri" w:hAnsi="Calibri" w:cs="Calibri"/>
          <w:b/>
          <w:sz w:val="20"/>
          <w:u w:val="single"/>
          <w:lang w:val="en-GB"/>
        </w:rPr>
        <w:t>fund</w:t>
      </w:r>
      <w:r w:rsidRPr="00931F41">
        <w:rPr>
          <w:rFonts w:ascii="Calibri" w:eastAsia="Calibri" w:hAnsi="Calibri" w:cs="Calibri"/>
          <w:b/>
          <w:spacing w:val="-4"/>
          <w:sz w:val="20"/>
          <w:u w:val="single"/>
          <w:lang w:val="en-GB"/>
        </w:rPr>
        <w:t xml:space="preserve"> </w:t>
      </w:r>
      <w:r w:rsidRPr="00931F41">
        <w:rPr>
          <w:rFonts w:ascii="Calibri" w:eastAsia="Calibri" w:hAnsi="Calibri" w:cs="Calibri"/>
          <w:b/>
          <w:sz w:val="20"/>
          <w:u w:val="single"/>
          <w:lang w:val="en-GB"/>
        </w:rPr>
        <w:t>the</w:t>
      </w:r>
      <w:r w:rsidRPr="00931F41">
        <w:rPr>
          <w:rFonts w:ascii="Calibri" w:eastAsia="Calibri" w:hAnsi="Calibri" w:cs="Calibri"/>
          <w:b/>
          <w:spacing w:val="-4"/>
          <w:sz w:val="20"/>
          <w:u w:val="single"/>
          <w:lang w:val="en-GB"/>
        </w:rPr>
        <w:t xml:space="preserve"> </w:t>
      </w:r>
      <w:r w:rsidRPr="00931F41">
        <w:rPr>
          <w:rFonts w:ascii="Calibri" w:eastAsia="Calibri" w:hAnsi="Calibri" w:cs="Calibri"/>
          <w:b/>
          <w:sz w:val="20"/>
          <w:u w:val="single"/>
          <w:lang w:val="en-GB"/>
        </w:rPr>
        <w:t>use</w:t>
      </w:r>
      <w:r w:rsidRPr="00931F41">
        <w:rPr>
          <w:rFonts w:ascii="Calibri" w:eastAsia="Calibri" w:hAnsi="Calibri" w:cs="Calibri"/>
          <w:b/>
          <w:spacing w:val="-4"/>
          <w:sz w:val="20"/>
          <w:u w:val="single"/>
          <w:lang w:val="en-GB"/>
        </w:rPr>
        <w:t xml:space="preserve"> </w:t>
      </w:r>
      <w:r w:rsidRPr="00931F41">
        <w:rPr>
          <w:rFonts w:ascii="Calibri" w:eastAsia="Calibri" w:hAnsi="Calibri" w:cs="Calibri"/>
          <w:b/>
          <w:sz w:val="20"/>
          <w:u w:val="single"/>
          <w:lang w:val="en-GB"/>
        </w:rPr>
        <w:t>of</w:t>
      </w:r>
      <w:r w:rsidRPr="00931F41">
        <w:rPr>
          <w:rFonts w:ascii="Calibri" w:eastAsia="Calibri" w:hAnsi="Calibri" w:cs="Calibri"/>
          <w:b/>
          <w:spacing w:val="-3"/>
          <w:sz w:val="20"/>
          <w:u w:val="single"/>
          <w:lang w:val="en-GB"/>
        </w:rPr>
        <w:t xml:space="preserve"> </w:t>
      </w:r>
      <w:r w:rsidRPr="00931F41">
        <w:rPr>
          <w:rFonts w:ascii="Calibri" w:eastAsia="Calibri" w:hAnsi="Calibri" w:cs="Calibri"/>
          <w:b/>
          <w:sz w:val="20"/>
          <w:u w:val="single"/>
          <w:lang w:val="en-GB"/>
        </w:rPr>
        <w:t>a</w:t>
      </w:r>
      <w:r w:rsidRPr="00931F41">
        <w:rPr>
          <w:rFonts w:ascii="Calibri" w:eastAsia="Calibri" w:hAnsi="Calibri" w:cs="Calibri"/>
          <w:b/>
          <w:spacing w:val="-2"/>
          <w:sz w:val="20"/>
          <w:u w:val="single"/>
          <w:lang w:val="en-GB"/>
        </w:rPr>
        <w:t xml:space="preserve"> </w:t>
      </w:r>
      <w:r w:rsidRPr="00931F41">
        <w:rPr>
          <w:rFonts w:ascii="Calibri" w:eastAsia="Calibri" w:hAnsi="Calibri" w:cs="Calibri"/>
          <w:b/>
          <w:sz w:val="20"/>
          <w:u w:val="single"/>
          <w:lang w:val="en-GB"/>
        </w:rPr>
        <w:t>Nanny/Private</w:t>
      </w:r>
      <w:r w:rsidRPr="00931F41">
        <w:rPr>
          <w:rFonts w:ascii="Calibri" w:eastAsia="Calibri" w:hAnsi="Calibri" w:cs="Calibri"/>
          <w:b/>
          <w:spacing w:val="-4"/>
          <w:sz w:val="20"/>
          <w:u w:val="single"/>
          <w:lang w:val="en-GB"/>
        </w:rPr>
        <w:t xml:space="preserve"> </w:t>
      </w:r>
      <w:r w:rsidRPr="00931F41">
        <w:rPr>
          <w:rFonts w:ascii="Calibri" w:eastAsia="Calibri" w:hAnsi="Calibri" w:cs="Calibri"/>
          <w:b/>
          <w:spacing w:val="-2"/>
          <w:sz w:val="20"/>
          <w:u w:val="single"/>
          <w:lang w:val="en-GB"/>
        </w:rPr>
        <w:t>Nanny</w:t>
      </w:r>
    </w:p>
    <w:p w14:paraId="629835C1" w14:textId="77777777" w:rsidR="00931F41" w:rsidRPr="00931F41" w:rsidRDefault="00931F41" w:rsidP="00931F41">
      <w:pPr>
        <w:spacing w:before="2"/>
        <w:rPr>
          <w:rFonts w:ascii="Calibri" w:eastAsia="Calibri" w:hAnsi="Calibri" w:cs="Calibri"/>
          <w:b/>
          <w:sz w:val="15"/>
          <w:szCs w:val="20"/>
          <w:lang w:val="en-GB"/>
        </w:rPr>
      </w:pPr>
    </w:p>
    <w:p w14:paraId="04531A23" w14:textId="77777777" w:rsidR="00931F41" w:rsidRPr="00931F41" w:rsidRDefault="00931F41" w:rsidP="00931F41">
      <w:pPr>
        <w:spacing w:before="61"/>
        <w:rPr>
          <w:rFonts w:ascii="Calibri" w:eastAsia="Calibri" w:hAnsi="Calibri" w:cs="Calibri"/>
          <w:sz w:val="20"/>
          <w:szCs w:val="20"/>
          <w:lang w:val="en-GB"/>
        </w:rPr>
      </w:pPr>
      <w:r w:rsidRPr="00931F41">
        <w:rPr>
          <w:rFonts w:ascii="Calibri" w:eastAsia="Calibri" w:hAnsi="Calibri" w:cs="Calibri"/>
          <w:sz w:val="20"/>
          <w:szCs w:val="20"/>
          <w:lang w:val="en-GB"/>
        </w:rPr>
        <w:t>In</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line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with</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Welsh</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Government</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regulations,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provider</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must</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registered</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with</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CIW</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Ofsted</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as</w:t>
      </w:r>
      <w:r w:rsidRPr="00931F41">
        <w:rPr>
          <w:rFonts w:ascii="Calibri" w:eastAsia="Calibri" w:hAnsi="Calibri" w:cs="Calibri"/>
          <w:spacing w:val="-7"/>
          <w:sz w:val="20"/>
          <w:szCs w:val="20"/>
          <w:lang w:val="en-GB"/>
        </w:rPr>
        <w:t xml:space="preserve"> </w:t>
      </w:r>
      <w:r w:rsidRPr="00931F41">
        <w:rPr>
          <w:rFonts w:ascii="Calibri" w:eastAsia="Calibri" w:hAnsi="Calibri" w:cs="Calibri"/>
          <w:spacing w:val="-10"/>
          <w:sz w:val="20"/>
          <w:szCs w:val="20"/>
          <w:lang w:val="en-GB"/>
        </w:rPr>
        <w:t>a</w:t>
      </w:r>
    </w:p>
    <w:p w14:paraId="031E6F36"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childminder/childminding</w:t>
      </w:r>
      <w:r w:rsidRPr="00931F41">
        <w:rPr>
          <w:rFonts w:ascii="Calibri" w:eastAsia="Calibri" w:hAnsi="Calibri" w:cs="Calibri"/>
          <w:spacing w:val="-14"/>
          <w:sz w:val="20"/>
          <w:szCs w:val="20"/>
          <w:lang w:val="en-GB"/>
        </w:rPr>
        <w:t xml:space="preserve"> </w:t>
      </w:r>
      <w:r w:rsidRPr="00931F41">
        <w:rPr>
          <w:rFonts w:ascii="Calibri" w:eastAsia="Calibri" w:hAnsi="Calibri" w:cs="Calibri"/>
          <w:sz w:val="20"/>
          <w:szCs w:val="20"/>
          <w:lang w:val="en-GB"/>
        </w:rPr>
        <w:t>service,</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Nanny’s</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are</w:t>
      </w:r>
      <w:r w:rsidRPr="00931F41">
        <w:rPr>
          <w:rFonts w:ascii="Calibri" w:eastAsia="Calibri" w:hAnsi="Calibri" w:cs="Calibri"/>
          <w:spacing w:val="-12"/>
          <w:sz w:val="20"/>
          <w:szCs w:val="20"/>
          <w:lang w:val="en-GB"/>
        </w:rPr>
        <w:t xml:space="preserve"> </w:t>
      </w:r>
      <w:r w:rsidRPr="00931F41">
        <w:rPr>
          <w:rFonts w:ascii="Calibri" w:eastAsia="Calibri" w:hAnsi="Calibri" w:cs="Calibri"/>
          <w:sz w:val="20"/>
          <w:szCs w:val="20"/>
          <w:lang w:val="en-GB"/>
        </w:rPr>
        <w:t>regarded</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as</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Child</w:t>
      </w:r>
      <w:r w:rsidRPr="00931F41">
        <w:rPr>
          <w:rFonts w:ascii="Calibri" w:eastAsia="Calibri" w:hAnsi="Calibri" w:cs="Calibri"/>
          <w:spacing w:val="-9"/>
          <w:sz w:val="20"/>
          <w:szCs w:val="20"/>
          <w:lang w:val="en-GB"/>
        </w:rPr>
        <w:t xml:space="preserve"> </w:t>
      </w:r>
      <w:r w:rsidRPr="00931F41">
        <w:rPr>
          <w:rFonts w:ascii="Calibri" w:eastAsia="Calibri" w:hAnsi="Calibri" w:cs="Calibri"/>
          <w:spacing w:val="-2"/>
          <w:sz w:val="20"/>
          <w:szCs w:val="20"/>
          <w:lang w:val="en-GB"/>
        </w:rPr>
        <w:t>Carer</w:t>
      </w:r>
    </w:p>
    <w:p w14:paraId="419D0A76"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val="en-GB"/>
        </w:rPr>
        <w:t>“Approved”</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nannies</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are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different</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from</w:t>
      </w:r>
      <w:r w:rsidRPr="00931F41">
        <w:rPr>
          <w:rFonts w:ascii="Calibri" w:eastAsia="Calibri" w:hAnsi="Calibri" w:cs="Calibri"/>
          <w:spacing w:val="-12"/>
          <w:sz w:val="20"/>
          <w:szCs w:val="20"/>
          <w:lang w:val="en-GB"/>
        </w:rPr>
        <w:t xml:space="preserve"> </w:t>
      </w:r>
      <w:r w:rsidRPr="00931F41">
        <w:rPr>
          <w:rFonts w:ascii="Calibri" w:eastAsia="Calibri" w:hAnsi="Calibri" w:cs="Calibri"/>
          <w:sz w:val="20"/>
          <w:szCs w:val="20"/>
          <w:lang w:val="en-GB"/>
        </w:rPr>
        <w:t>“registered</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services”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and</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not</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regulated/inspected</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same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way,</w:t>
      </w:r>
      <w:r w:rsidRPr="00931F41">
        <w:rPr>
          <w:rFonts w:ascii="Calibri" w:eastAsia="Calibri" w:hAnsi="Calibri" w:cs="Calibri"/>
          <w:spacing w:val="-8"/>
          <w:sz w:val="20"/>
          <w:szCs w:val="20"/>
          <w:lang w:val="en-GB"/>
        </w:rPr>
        <w:t xml:space="preserve"> </w:t>
      </w:r>
      <w:r w:rsidRPr="00931F41">
        <w:rPr>
          <w:rFonts w:ascii="Calibri" w:eastAsia="Calibri" w:hAnsi="Calibri" w:cs="Calibri"/>
          <w:spacing w:val="-2"/>
          <w:sz w:val="20"/>
          <w:szCs w:val="20"/>
          <w:lang w:val="en-GB"/>
        </w:rPr>
        <w:t>therefore</w:t>
      </w:r>
    </w:p>
    <w:p w14:paraId="40A73247"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are</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unable</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used</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as</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8"/>
          <w:sz w:val="20"/>
          <w:szCs w:val="20"/>
          <w:lang w:val="en-GB"/>
        </w:rPr>
        <w:t xml:space="preserve"> </w:t>
      </w:r>
      <w:r w:rsidRPr="00931F41">
        <w:rPr>
          <w:rFonts w:ascii="Calibri" w:eastAsia="Calibri" w:hAnsi="Calibri" w:cs="Calibri"/>
          <w:spacing w:val="-2"/>
          <w:sz w:val="20"/>
          <w:szCs w:val="20"/>
          <w:lang w:val="en-GB"/>
        </w:rPr>
        <w:t>provider.</w:t>
      </w:r>
    </w:p>
    <w:p w14:paraId="69409D5D" w14:textId="77777777" w:rsidR="00931F41" w:rsidRPr="00931F41" w:rsidRDefault="00931F41" w:rsidP="00931F41">
      <w:pPr>
        <w:spacing w:before="8"/>
        <w:rPr>
          <w:rFonts w:ascii="Calibri" w:eastAsia="Calibri" w:hAnsi="Calibri" w:cs="Calibri"/>
          <w:sz w:val="20"/>
          <w:szCs w:val="20"/>
          <w:lang w:val="en-GB"/>
        </w:rPr>
      </w:pPr>
    </w:p>
    <w:p w14:paraId="6EE1F53D" w14:textId="77777777" w:rsidR="00931F41" w:rsidRPr="00931F41" w:rsidRDefault="00931F41" w:rsidP="00931F41">
      <w:pPr>
        <w:ind w:right="226"/>
        <w:rPr>
          <w:rFonts w:ascii="Calibri" w:eastAsia="Calibri" w:hAnsi="Calibri" w:cs="Calibri"/>
          <w:sz w:val="20"/>
          <w:szCs w:val="20"/>
          <w:lang w:val="en-GB"/>
        </w:rPr>
      </w:pPr>
      <w:r w:rsidRPr="00931F41">
        <w:rPr>
          <w:rFonts w:ascii="Calibri" w:eastAsia="Calibri" w:hAnsi="Calibri" w:cs="Calibri"/>
          <w:sz w:val="20"/>
          <w:szCs w:val="20"/>
          <w:lang w:val="en-GB"/>
        </w:rPr>
        <w:t>You</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must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use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childminder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day-care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provider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registered by the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Inspectorate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Wales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(CIW) under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part</w:t>
      </w:r>
      <w:r w:rsidRPr="00931F41">
        <w:rPr>
          <w:rFonts w:ascii="Calibri" w:eastAsia="Calibri" w:hAnsi="Calibri" w:cs="Calibri"/>
          <w:spacing w:val="40"/>
          <w:sz w:val="20"/>
          <w:szCs w:val="20"/>
          <w:lang w:val="en-GB"/>
        </w:rPr>
        <w:t xml:space="preserve"> </w:t>
      </w:r>
      <w:r w:rsidRPr="00931F41">
        <w:rPr>
          <w:rFonts w:ascii="Calibri" w:eastAsia="Calibri" w:hAnsi="Calibri" w:cs="Calibri"/>
          <w:sz w:val="20"/>
          <w:szCs w:val="20"/>
          <w:lang w:val="en-GB"/>
        </w:rPr>
        <w:t>of the Children Act 1989 (b). In England, childminders and</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day-care providers are registered by the Office for Standards in Education (OFSTED), or you must use a provider who has been approved by a specially accredited organisation.</w:t>
      </w:r>
    </w:p>
    <w:p w14:paraId="6D8A1A0C" w14:textId="77777777" w:rsidR="00931F41" w:rsidRPr="00931F41" w:rsidRDefault="00931F41" w:rsidP="00931F41">
      <w:pPr>
        <w:spacing w:before="9"/>
        <w:rPr>
          <w:rFonts w:ascii="Calibri" w:eastAsia="Calibri" w:hAnsi="Calibri" w:cs="Calibri"/>
          <w:sz w:val="20"/>
          <w:szCs w:val="20"/>
          <w:lang w:val="en-GB"/>
        </w:rPr>
      </w:pPr>
    </w:p>
    <w:p w14:paraId="661625FC" w14:textId="77777777" w:rsidR="00931F41" w:rsidRPr="00931F41" w:rsidRDefault="00931F41" w:rsidP="00931F41">
      <w:pPr>
        <w:spacing w:line="232" w:lineRule="auto"/>
        <w:ind w:right="184"/>
        <w:rPr>
          <w:rFonts w:ascii="Calibri" w:eastAsia="Calibri" w:hAnsi="Calibri" w:cs="Calibri"/>
          <w:sz w:val="20"/>
          <w:szCs w:val="20"/>
          <w:lang w:val="en-GB"/>
        </w:rPr>
      </w:pPr>
      <w:r w:rsidRPr="00931F41">
        <w:rPr>
          <w:rFonts w:ascii="Calibri" w:eastAsia="Calibri" w:hAnsi="Calibri" w:cs="Calibri"/>
          <w:sz w:val="20"/>
          <w:szCs w:val="20"/>
          <w:lang w:val="en-GB"/>
        </w:rPr>
        <w:t>You</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should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only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enter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details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of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child/children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that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will be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receipt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of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registered</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approved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 xml:space="preserve">childcare however, childcare allowance </w:t>
      </w:r>
      <w:r w:rsidRPr="00931F41">
        <w:rPr>
          <w:rFonts w:ascii="Calibri" w:eastAsia="Calibri" w:hAnsi="Calibri" w:cs="Calibri"/>
          <w:b/>
          <w:sz w:val="20"/>
          <w:szCs w:val="20"/>
          <w:lang w:val="en-GB"/>
        </w:rPr>
        <w:t xml:space="preserve">cannot </w:t>
      </w:r>
      <w:r w:rsidRPr="00931F41">
        <w:rPr>
          <w:rFonts w:ascii="Calibri" w:eastAsia="Calibri" w:hAnsi="Calibri" w:cs="Calibri"/>
          <w:sz w:val="20"/>
          <w:szCs w:val="20"/>
          <w:lang w:val="en-GB"/>
        </w:rPr>
        <w:t>be claimed if:</w:t>
      </w:r>
    </w:p>
    <w:p w14:paraId="7ABC167A" w14:textId="77777777" w:rsidR="00931F41" w:rsidRPr="00931F41" w:rsidRDefault="00931F41" w:rsidP="00931F41">
      <w:pPr>
        <w:spacing w:before="9"/>
        <w:rPr>
          <w:rFonts w:ascii="Calibri" w:eastAsia="Calibri" w:hAnsi="Calibri" w:cs="Calibri"/>
          <w:sz w:val="17"/>
          <w:szCs w:val="20"/>
          <w:lang w:val="en-GB"/>
        </w:rPr>
      </w:pPr>
    </w:p>
    <w:p w14:paraId="1CB72FAC"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val="en-GB"/>
        </w:rPr>
        <w:t>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provider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a</w:t>
      </w:r>
      <w:r w:rsidRPr="00931F41">
        <w:rPr>
          <w:rFonts w:ascii="Calibri" w:eastAsia="Calibri" w:hAnsi="Calibri" w:cs="Calibri"/>
          <w:spacing w:val="-7"/>
          <w:sz w:val="20"/>
          <w:lang w:val="en-GB"/>
        </w:rPr>
        <w:t xml:space="preserve"> </w:t>
      </w:r>
      <w:r w:rsidRPr="00931F41">
        <w:rPr>
          <w:rFonts w:ascii="Calibri" w:eastAsia="Calibri" w:hAnsi="Calibri" w:cs="Calibri"/>
          <w:b/>
          <w:sz w:val="20"/>
          <w:lang w:val="en-GB"/>
        </w:rPr>
        <w:t>direct</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relative</w:t>
      </w:r>
      <w:r w:rsidRPr="00931F41">
        <w:rPr>
          <w:rFonts w:ascii="Calibri" w:eastAsia="Calibri" w:hAnsi="Calibri" w:cs="Calibri"/>
          <w:sz w:val="20"/>
          <w:lang w:val="en-GB"/>
        </w:rPr>
        <w:t>*</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of</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or</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children</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being</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claimed</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for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and</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they</w:t>
      </w:r>
      <w:r w:rsidRPr="00931F41">
        <w:rPr>
          <w:rFonts w:ascii="Calibri" w:eastAsia="Calibri" w:hAnsi="Calibri" w:cs="Calibri"/>
          <w:spacing w:val="-5"/>
          <w:sz w:val="20"/>
          <w:lang w:val="en-GB"/>
        </w:rPr>
        <w:t xml:space="preserve"> </w:t>
      </w:r>
      <w:r w:rsidRPr="00931F41">
        <w:rPr>
          <w:rFonts w:ascii="Calibri" w:eastAsia="Calibri" w:hAnsi="Calibri" w:cs="Calibri"/>
          <w:spacing w:val="-4"/>
          <w:sz w:val="20"/>
          <w:lang w:val="en-GB"/>
        </w:rPr>
        <w:t>are:</w:t>
      </w:r>
    </w:p>
    <w:p w14:paraId="3AAC9BF2" w14:textId="77777777" w:rsidR="00931F41" w:rsidRPr="00931F41" w:rsidRDefault="00931F41" w:rsidP="00931F41">
      <w:pPr>
        <w:spacing w:before="10"/>
        <w:rPr>
          <w:rFonts w:ascii="Calibri" w:eastAsia="Calibri" w:hAnsi="Calibri" w:cs="Calibri"/>
          <w:sz w:val="19"/>
          <w:szCs w:val="20"/>
          <w:lang w:val="en-GB"/>
        </w:rPr>
      </w:pPr>
    </w:p>
    <w:p w14:paraId="0AE7712D"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val="en-GB"/>
        </w:rPr>
        <w:t>Providing</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care</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for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child/children</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in</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own</w:t>
      </w:r>
      <w:r w:rsidRPr="00931F41">
        <w:rPr>
          <w:rFonts w:ascii="Calibri" w:eastAsia="Calibri" w:hAnsi="Calibri" w:cs="Calibri"/>
          <w:spacing w:val="-6"/>
          <w:sz w:val="20"/>
          <w:lang w:val="en-GB"/>
        </w:rPr>
        <w:t xml:space="preserve"> </w:t>
      </w:r>
      <w:r w:rsidRPr="00931F41">
        <w:rPr>
          <w:rFonts w:ascii="Calibri" w:eastAsia="Calibri" w:hAnsi="Calibri" w:cs="Calibri"/>
          <w:spacing w:val="-4"/>
          <w:sz w:val="20"/>
          <w:lang w:val="en-GB"/>
        </w:rPr>
        <w:t>home;</w:t>
      </w:r>
    </w:p>
    <w:p w14:paraId="6BED9227" w14:textId="77777777" w:rsidR="00931F41" w:rsidRPr="00931F41" w:rsidRDefault="00931F41" w:rsidP="00931F41">
      <w:pPr>
        <w:spacing w:before="10"/>
        <w:rPr>
          <w:rFonts w:ascii="Calibri" w:eastAsia="Calibri" w:hAnsi="Calibri" w:cs="Calibri"/>
          <w:sz w:val="19"/>
          <w:szCs w:val="20"/>
          <w:lang w:val="en-GB"/>
        </w:rPr>
      </w:pPr>
    </w:p>
    <w:p w14:paraId="140CD4F6" w14:textId="77777777" w:rsidR="00931F41" w:rsidRPr="00931F41" w:rsidRDefault="00931F41" w:rsidP="00931F41">
      <w:pPr>
        <w:numPr>
          <w:ilvl w:val="0"/>
          <w:numId w:val="9"/>
        </w:numPr>
        <w:tabs>
          <w:tab w:val="left" w:pos="820"/>
          <w:tab w:val="left" w:pos="821"/>
        </w:tabs>
        <w:ind w:hanging="361"/>
        <w:rPr>
          <w:rFonts w:ascii="Symbol" w:eastAsia="Calibri" w:hAnsi="Symbol" w:cs="Calibri"/>
          <w:sz w:val="20"/>
          <w:lang w:val="en-GB"/>
        </w:rPr>
      </w:pPr>
      <w:r w:rsidRPr="00931F41">
        <w:rPr>
          <w:rFonts w:ascii="Calibri" w:eastAsia="Calibri" w:hAnsi="Calibri" w:cs="Calibri"/>
          <w:sz w:val="20"/>
          <w:lang w:val="en-GB"/>
        </w:rPr>
        <w:t>Providing</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care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away</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from</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home</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but</w:t>
      </w:r>
      <w:r w:rsidRPr="00931F41">
        <w:rPr>
          <w:rFonts w:ascii="Calibri" w:eastAsia="Calibri" w:hAnsi="Calibri" w:cs="Calibri"/>
          <w:spacing w:val="-10"/>
          <w:sz w:val="20"/>
          <w:lang w:val="en-GB"/>
        </w:rPr>
        <w:t xml:space="preserve"> </w:t>
      </w:r>
      <w:r w:rsidRPr="00931F41">
        <w:rPr>
          <w:rFonts w:ascii="Calibri" w:eastAsia="Calibri" w:hAnsi="Calibri" w:cs="Calibri"/>
          <w:sz w:val="20"/>
          <w:lang w:val="en-GB"/>
        </w:rPr>
        <w:t>care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wholly</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mainly</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for</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child/children</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for</w:t>
      </w:r>
      <w:r w:rsidRPr="00931F41">
        <w:rPr>
          <w:rFonts w:ascii="Calibri" w:eastAsia="Calibri" w:hAnsi="Calibri" w:cs="Calibri"/>
          <w:spacing w:val="-5"/>
          <w:sz w:val="20"/>
          <w:lang w:val="en-GB"/>
        </w:rPr>
        <w:t xml:space="preserve"> </w:t>
      </w:r>
      <w:r w:rsidRPr="00931F41">
        <w:rPr>
          <w:rFonts w:ascii="Calibri" w:eastAsia="Calibri" w:hAnsi="Calibri" w:cs="Calibri"/>
          <w:spacing w:val="-4"/>
          <w:sz w:val="20"/>
          <w:lang w:val="en-GB"/>
        </w:rPr>
        <w:t>whom</w:t>
      </w:r>
    </w:p>
    <w:p w14:paraId="4B529F55" w14:textId="77777777" w:rsidR="00931F41" w:rsidRPr="00931F41" w:rsidRDefault="00931F41" w:rsidP="00931F41">
      <w:pPr>
        <w:spacing w:before="8"/>
        <w:rPr>
          <w:rFonts w:ascii="Calibri" w:eastAsia="Calibri" w:hAnsi="Calibri" w:cs="Calibri"/>
          <w:sz w:val="20"/>
          <w:szCs w:val="20"/>
          <w:lang w:val="en-GB"/>
        </w:rPr>
      </w:pPr>
      <w:r w:rsidRPr="00931F41">
        <w:rPr>
          <w:rFonts w:ascii="Calibri" w:eastAsia="Calibri" w:hAnsi="Calibri" w:cs="Calibri"/>
          <w:sz w:val="20"/>
          <w:szCs w:val="20"/>
          <w:lang w:val="en-GB"/>
        </w:rPr>
        <w:t>childcare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allowance</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is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being</w:t>
      </w:r>
      <w:r w:rsidRPr="00931F41">
        <w:rPr>
          <w:rFonts w:ascii="Calibri" w:eastAsia="Calibri" w:hAnsi="Calibri" w:cs="Calibri"/>
          <w:spacing w:val="-9"/>
          <w:sz w:val="20"/>
          <w:szCs w:val="20"/>
          <w:lang w:val="en-GB"/>
        </w:rPr>
        <w:t xml:space="preserve"> </w:t>
      </w:r>
      <w:r w:rsidRPr="00931F41">
        <w:rPr>
          <w:rFonts w:ascii="Calibri" w:eastAsia="Calibri" w:hAnsi="Calibri" w:cs="Calibri"/>
          <w:spacing w:val="-2"/>
          <w:sz w:val="20"/>
          <w:szCs w:val="20"/>
          <w:lang w:val="en-GB"/>
        </w:rPr>
        <w:t>claimed.</w:t>
      </w:r>
    </w:p>
    <w:p w14:paraId="3BB76209" w14:textId="77777777" w:rsidR="00931F41" w:rsidRPr="00931F41" w:rsidRDefault="00931F41" w:rsidP="00931F41">
      <w:pPr>
        <w:spacing w:before="11"/>
        <w:rPr>
          <w:rFonts w:ascii="Calibri" w:eastAsia="Calibri" w:hAnsi="Calibri" w:cs="Calibri"/>
          <w:sz w:val="19"/>
          <w:szCs w:val="20"/>
          <w:lang w:val="en-GB"/>
        </w:rPr>
      </w:pPr>
    </w:p>
    <w:p w14:paraId="0538CB2A" w14:textId="77777777" w:rsidR="00931F41" w:rsidRPr="00931F41" w:rsidRDefault="00931F41" w:rsidP="00931F41">
      <w:pPr>
        <w:numPr>
          <w:ilvl w:val="0"/>
          <w:numId w:val="9"/>
        </w:numPr>
        <w:tabs>
          <w:tab w:val="left" w:pos="820"/>
          <w:tab w:val="left" w:pos="821"/>
        </w:tabs>
        <w:ind w:right="790"/>
        <w:rPr>
          <w:rFonts w:ascii="Symbol" w:eastAsia="Calibri" w:hAnsi="Symbol" w:cs="Calibri"/>
          <w:sz w:val="20"/>
          <w:lang w:val="en-GB"/>
        </w:rPr>
      </w:pPr>
      <w:r w:rsidRPr="00931F41">
        <w:rPr>
          <w:rFonts w:ascii="Calibri" w:eastAsia="Calibri" w:hAnsi="Calibri" w:cs="Calibri"/>
          <w:b/>
          <w:sz w:val="20"/>
          <w:lang w:val="en-GB"/>
        </w:rPr>
        <w:t xml:space="preserve">*Direct relative </w:t>
      </w:r>
      <w:r w:rsidRPr="00931F41">
        <w:rPr>
          <w:rFonts w:ascii="Calibri" w:eastAsia="Calibri" w:hAnsi="Calibri" w:cs="Calibri"/>
          <w:sz w:val="20"/>
          <w:lang w:val="en-GB"/>
        </w:rPr>
        <w:t>means a parent, grandparent, aunt or uncle, brother or sister, or a step-parent of the child/children.</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relative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not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necessarily a</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‘blood’</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relative.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If you</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have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a</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partner,</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it</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also includes</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 xml:space="preserve">their </w:t>
      </w:r>
      <w:r w:rsidRPr="00931F41">
        <w:rPr>
          <w:rFonts w:ascii="Calibri" w:eastAsia="Calibri" w:hAnsi="Calibri" w:cs="Calibri"/>
          <w:spacing w:val="-2"/>
          <w:sz w:val="20"/>
          <w:lang w:val="en-GB"/>
        </w:rPr>
        <w:t>relatives.</w:t>
      </w:r>
    </w:p>
    <w:p w14:paraId="6ED6C034" w14:textId="77777777" w:rsidR="00931F41" w:rsidRPr="00931F41" w:rsidRDefault="00931F41" w:rsidP="00931F41">
      <w:pPr>
        <w:spacing w:before="11"/>
        <w:rPr>
          <w:rFonts w:ascii="Calibri" w:eastAsia="Calibri" w:hAnsi="Calibri" w:cs="Calibri"/>
          <w:sz w:val="19"/>
          <w:szCs w:val="20"/>
          <w:lang w:val="en-GB"/>
        </w:rPr>
      </w:pPr>
    </w:p>
    <w:p w14:paraId="3F9882B4" w14:textId="77777777" w:rsidR="00931F41" w:rsidRPr="00931F41" w:rsidRDefault="00931F41" w:rsidP="00931F41">
      <w:pPr>
        <w:numPr>
          <w:ilvl w:val="0"/>
          <w:numId w:val="9"/>
        </w:numPr>
        <w:tabs>
          <w:tab w:val="left" w:pos="820"/>
          <w:tab w:val="left" w:pos="821"/>
        </w:tabs>
        <w:ind w:right="217"/>
        <w:rPr>
          <w:rFonts w:ascii="Symbol" w:eastAsia="Calibri" w:hAnsi="Symbol" w:cs="Calibri"/>
          <w:sz w:val="20"/>
          <w:lang w:val="en-GB"/>
        </w:rPr>
      </w:pPr>
      <w:r w:rsidRPr="00931F41">
        <w:rPr>
          <w:rFonts w:ascii="Calibri" w:eastAsia="Calibri" w:hAnsi="Calibri" w:cs="Calibri"/>
          <w:sz w:val="20"/>
          <w:lang w:val="en-GB"/>
        </w:rPr>
        <w:t>Registered childcare providers are inspected by CIW (or OFSTED in England) which is part of the Welsh Government. They will have a registration number if registered with either authority. Your Family’s Information Service will confirm if your provider is registered. Registered childcare includes registered childminders, nurseries, playgroups, crèches, holiday play schemes and open access</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play provision. These types of childcare are usually for children under eight, but children aged eight and over who attend schemes that also cater for children under eight are also eligible for the allowance because they are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attending registered childcare. Registered childcare may also include daycare provided by a</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Local</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Authority or by some schools</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on</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school</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premises</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when the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children are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looked</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after</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in</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their</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parents’</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absence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outside</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school</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hours.</w:t>
      </w:r>
    </w:p>
    <w:p w14:paraId="58DAF7F3" w14:textId="77777777" w:rsidR="00931F41" w:rsidRPr="00931F41" w:rsidRDefault="00931F41" w:rsidP="00931F41">
      <w:pPr>
        <w:spacing w:before="1"/>
        <w:rPr>
          <w:rFonts w:ascii="Calibri" w:eastAsia="Calibri" w:hAnsi="Calibri" w:cs="Calibri"/>
          <w:sz w:val="19"/>
          <w:szCs w:val="20"/>
          <w:lang w:val="en-GB"/>
        </w:rPr>
      </w:pPr>
    </w:p>
    <w:p w14:paraId="636706D5" w14:textId="77777777" w:rsidR="00931F41" w:rsidRPr="00931F41" w:rsidRDefault="00931F41" w:rsidP="00931F41">
      <w:pPr>
        <w:numPr>
          <w:ilvl w:val="0"/>
          <w:numId w:val="9"/>
        </w:numPr>
        <w:tabs>
          <w:tab w:val="left" w:pos="820"/>
          <w:tab w:val="left" w:pos="821"/>
        </w:tabs>
        <w:spacing w:before="1"/>
        <w:ind w:hanging="361"/>
        <w:rPr>
          <w:rFonts w:ascii="Symbol" w:eastAsia="Calibri" w:hAnsi="Symbol" w:cs="Calibri"/>
          <w:sz w:val="20"/>
          <w:lang w:val="en-GB"/>
        </w:rPr>
      </w:pPr>
      <w:r w:rsidRPr="00931F41">
        <w:rPr>
          <w:rFonts w:ascii="Calibri" w:eastAsia="Calibri" w:hAnsi="Calibri" w:cs="Calibri"/>
          <w:sz w:val="20"/>
          <w:lang w:val="en-GB"/>
        </w:rPr>
        <w:t>Approved</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that</w:t>
      </w:r>
      <w:r w:rsidRPr="00931F41">
        <w:rPr>
          <w:rFonts w:ascii="Calibri" w:eastAsia="Calibri" w:hAnsi="Calibri" w:cs="Calibri"/>
          <w:spacing w:val="-9"/>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approved</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by</w:t>
      </w:r>
      <w:r w:rsidRPr="00931F41">
        <w:rPr>
          <w:rFonts w:ascii="Calibri" w:eastAsia="Calibri" w:hAnsi="Calibri" w:cs="Calibri"/>
          <w:spacing w:val="-6"/>
          <w:sz w:val="20"/>
          <w:lang w:val="en-GB"/>
        </w:rPr>
        <w:t xml:space="preserve"> </w:t>
      </w:r>
      <w:r w:rsidRPr="00931F41">
        <w:rPr>
          <w:rFonts w:ascii="Calibri" w:eastAsia="Calibri" w:hAnsi="Calibri" w:cs="Calibri"/>
          <w:sz w:val="20"/>
          <w:lang w:val="en-GB"/>
        </w:rPr>
        <w:t>a</w:t>
      </w:r>
      <w:r w:rsidRPr="00931F41">
        <w:rPr>
          <w:rFonts w:ascii="Calibri" w:eastAsia="Calibri" w:hAnsi="Calibri" w:cs="Calibri"/>
          <w:spacing w:val="-10"/>
          <w:sz w:val="20"/>
          <w:lang w:val="en-GB"/>
        </w:rPr>
        <w:t xml:space="preserve"> </w:t>
      </w:r>
      <w:r w:rsidRPr="00931F41">
        <w:rPr>
          <w:rFonts w:ascii="Calibri" w:eastAsia="Calibri" w:hAnsi="Calibri" w:cs="Calibri"/>
          <w:sz w:val="20"/>
          <w:lang w:val="en-GB"/>
        </w:rPr>
        <w:t>specially</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accredited</w:t>
      </w:r>
      <w:r w:rsidRPr="00931F41">
        <w:rPr>
          <w:rFonts w:ascii="Calibri" w:eastAsia="Calibri" w:hAnsi="Calibri" w:cs="Calibri"/>
          <w:spacing w:val="-5"/>
          <w:sz w:val="20"/>
          <w:lang w:val="en-GB"/>
        </w:rPr>
        <w:t xml:space="preserve"> </w:t>
      </w:r>
      <w:r w:rsidRPr="00931F41">
        <w:rPr>
          <w:rFonts w:ascii="Calibri" w:eastAsia="Calibri" w:hAnsi="Calibri" w:cs="Calibri"/>
          <w:spacing w:val="-2"/>
          <w:sz w:val="20"/>
          <w:lang w:val="en-GB"/>
        </w:rPr>
        <w:t>organisations,</w:t>
      </w:r>
    </w:p>
    <w:p w14:paraId="027E0641" w14:textId="77777777" w:rsidR="00931F41" w:rsidRPr="00931F41" w:rsidRDefault="00931F41" w:rsidP="00931F41">
      <w:pPr>
        <w:spacing w:before="8"/>
        <w:ind w:right="127"/>
        <w:rPr>
          <w:rFonts w:ascii="Calibri" w:eastAsia="Calibri" w:hAnsi="Calibri" w:cs="Calibri"/>
          <w:sz w:val="20"/>
          <w:szCs w:val="20"/>
          <w:lang w:val="en-GB"/>
        </w:rPr>
      </w:pPr>
      <w:r w:rsidRPr="00931F41">
        <w:rPr>
          <w:rFonts w:ascii="Calibri" w:eastAsia="Calibri" w:hAnsi="Calibri" w:cs="Calibri"/>
          <w:sz w:val="20"/>
          <w:szCs w:val="20"/>
          <w:lang w:val="en-GB"/>
        </w:rPr>
        <w:t>Quality Assurance (QA) scheme. The childcare provider looks after one or more children aged between 8 and 14</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(aged 16</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under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if the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child</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has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registered special</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needs) 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payment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more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than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two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hours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any day. A childcare provider who gains approval from an accredited organisations’ QA scheme is given written confirmation of the approval. Approval is granted for a fixed period (not more than two years) and the childcare provider will be given a reference number. At present the only relevant schemes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that are used in Wales are the ‘Aiming High’ scheme for out of school</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clubs and the ‘Quality in Play’ scheme for play</w:t>
      </w:r>
      <w:r w:rsidRPr="00931F41">
        <w:rPr>
          <w:rFonts w:ascii="Calibri" w:eastAsia="Calibri" w:hAnsi="Calibri" w:cs="Calibri"/>
          <w:spacing w:val="19"/>
          <w:sz w:val="20"/>
          <w:szCs w:val="20"/>
          <w:lang w:val="en-GB"/>
        </w:rPr>
        <w:t xml:space="preserve"> </w:t>
      </w:r>
      <w:r w:rsidRPr="00931F41">
        <w:rPr>
          <w:rFonts w:ascii="Calibri" w:eastAsia="Calibri" w:hAnsi="Calibri" w:cs="Calibri"/>
          <w:sz w:val="20"/>
          <w:szCs w:val="20"/>
          <w:lang w:val="en-GB"/>
        </w:rPr>
        <w:t>settings. For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further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information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‘Aiming</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High’</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contact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Clybiau</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Plant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Cymru</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Kids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Clubs,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telephone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029</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2074</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1000.</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For further information on ‘Quality in Play’ contact Play Wales, telephone 029 2048 6050.</w:t>
      </w:r>
    </w:p>
    <w:p w14:paraId="37C29C2B" w14:textId="77777777" w:rsidR="00931F41" w:rsidRPr="00931F41" w:rsidRDefault="00931F41" w:rsidP="00931F41">
      <w:pPr>
        <w:rPr>
          <w:rFonts w:ascii="Calibri" w:eastAsia="Calibri" w:hAnsi="Calibri" w:cs="Calibri"/>
          <w:sz w:val="20"/>
          <w:szCs w:val="20"/>
          <w:lang w:val="en-GB"/>
        </w:rPr>
      </w:pPr>
    </w:p>
    <w:p w14:paraId="3FEDEC13" w14:textId="77777777" w:rsidR="00931F41" w:rsidRPr="00931F41" w:rsidRDefault="00931F41" w:rsidP="00931F41">
      <w:pPr>
        <w:rPr>
          <w:rFonts w:ascii="Calibri" w:eastAsia="Calibri" w:hAnsi="Calibri" w:cs="Calibri"/>
          <w:lang w:val="en-GB"/>
        </w:rPr>
      </w:pPr>
    </w:p>
    <w:p w14:paraId="25866634" w14:textId="77777777" w:rsidR="00931F41" w:rsidRPr="00931F41" w:rsidRDefault="00931F41" w:rsidP="00931F41">
      <w:pPr>
        <w:spacing w:before="8"/>
        <w:rPr>
          <w:rFonts w:ascii="Calibri" w:eastAsia="Calibri" w:hAnsi="Calibri" w:cs="Calibri"/>
          <w:sz w:val="14"/>
          <w:szCs w:val="20"/>
          <w:lang w:val="en-GB"/>
        </w:rPr>
      </w:pPr>
    </w:p>
    <w:p w14:paraId="300B8F71" w14:textId="77777777" w:rsidR="00931F41" w:rsidRPr="00931F41" w:rsidRDefault="00931F41" w:rsidP="00931F41">
      <w:pPr>
        <w:spacing w:before="95"/>
        <w:outlineLvl w:val="0"/>
        <w:rPr>
          <w:rFonts w:ascii="Arial" w:eastAsia="Calibri" w:hAnsi="Calibri" w:cs="Calibri"/>
          <w:b/>
          <w:bCs/>
          <w:u w:color="000000"/>
          <w:lang w:val="en-GB"/>
        </w:rPr>
      </w:pPr>
    </w:p>
    <w:p w14:paraId="468A9E85" w14:textId="77777777" w:rsidR="00931F41" w:rsidRPr="00931F41" w:rsidRDefault="00931F41" w:rsidP="00931F41">
      <w:pPr>
        <w:spacing w:before="95"/>
        <w:outlineLvl w:val="0"/>
        <w:rPr>
          <w:rFonts w:ascii="Arial" w:eastAsia="Calibri" w:hAnsi="Calibri" w:cs="Calibri"/>
          <w:b/>
          <w:bCs/>
          <w:u w:color="000000"/>
          <w:lang w:val="en-GB"/>
        </w:rPr>
      </w:pPr>
    </w:p>
    <w:p w14:paraId="4EF01E32" w14:textId="77777777" w:rsidR="00931F41" w:rsidRPr="00931F41" w:rsidRDefault="00931F41" w:rsidP="00931F41">
      <w:pPr>
        <w:spacing w:before="95"/>
        <w:outlineLvl w:val="0"/>
        <w:rPr>
          <w:rFonts w:ascii="Arial" w:eastAsia="Calibri" w:hAnsi="Calibri" w:cs="Calibri"/>
          <w:b/>
          <w:bCs/>
          <w:u w:color="000000"/>
          <w:lang w:val="en-GB"/>
        </w:rPr>
      </w:pPr>
    </w:p>
    <w:p w14:paraId="6CC341BF" w14:textId="77777777" w:rsidR="00931F41" w:rsidRPr="00931F41" w:rsidRDefault="00931F41" w:rsidP="00931F41">
      <w:pPr>
        <w:spacing w:before="95"/>
        <w:outlineLvl w:val="0"/>
        <w:rPr>
          <w:rFonts w:ascii="Arial" w:eastAsia="Calibri" w:hAnsi="Calibri" w:cs="Calibri"/>
          <w:b/>
          <w:bCs/>
          <w:u w:color="000000"/>
          <w:lang w:val="en-GB"/>
        </w:rPr>
      </w:pPr>
    </w:p>
    <w:p w14:paraId="19BE3792" w14:textId="77777777" w:rsidR="00931F41" w:rsidRPr="00931F41" w:rsidRDefault="00931F41" w:rsidP="00931F41">
      <w:pPr>
        <w:spacing w:before="95"/>
        <w:outlineLvl w:val="0"/>
        <w:rPr>
          <w:rFonts w:ascii="Arial" w:eastAsia="Calibri" w:hAnsi="Calibri" w:cs="Calibri"/>
          <w:b/>
          <w:bCs/>
          <w:u w:color="000000"/>
          <w:lang w:val="en-GB"/>
        </w:rPr>
      </w:pPr>
    </w:p>
    <w:p w14:paraId="3166A731" w14:textId="77777777" w:rsidR="00931F41" w:rsidRPr="00931F41" w:rsidRDefault="00931F41" w:rsidP="00931F41">
      <w:pPr>
        <w:spacing w:before="95"/>
        <w:outlineLvl w:val="0"/>
        <w:rPr>
          <w:rFonts w:ascii="Arial" w:eastAsia="Calibri" w:hAnsi="Calibri" w:cs="Calibri"/>
          <w:b/>
          <w:bCs/>
          <w:u w:color="000000"/>
          <w:lang w:val="en-GB"/>
        </w:rPr>
      </w:pPr>
    </w:p>
    <w:p w14:paraId="4A28E3C2" w14:textId="77777777" w:rsidR="00931F41" w:rsidRPr="00931F41" w:rsidRDefault="00931F41" w:rsidP="00931F41">
      <w:pPr>
        <w:spacing w:before="95"/>
        <w:outlineLvl w:val="0"/>
        <w:rPr>
          <w:rFonts w:ascii="Arial" w:eastAsia="Calibri" w:hAnsi="Calibri" w:cs="Calibri"/>
          <w:b/>
          <w:bCs/>
          <w:u w:color="000000"/>
          <w:lang w:val="en-GB"/>
        </w:rPr>
      </w:pPr>
    </w:p>
    <w:p w14:paraId="1DB664F7" w14:textId="77777777" w:rsidR="00931F41" w:rsidRPr="00931F41" w:rsidRDefault="00931F41" w:rsidP="00931F41">
      <w:pPr>
        <w:spacing w:before="95"/>
        <w:outlineLvl w:val="0"/>
        <w:rPr>
          <w:rFonts w:ascii="Arial" w:eastAsia="Calibri" w:hAnsi="Calibri" w:cs="Calibri"/>
          <w:b/>
          <w:bCs/>
          <w:u w:color="000000"/>
          <w:lang w:val="en-GB"/>
        </w:rPr>
      </w:pPr>
    </w:p>
    <w:p w14:paraId="794C2940" w14:textId="77777777" w:rsidR="00931F41" w:rsidRPr="00931F41" w:rsidRDefault="00931F41" w:rsidP="00931F41">
      <w:pPr>
        <w:spacing w:before="95"/>
        <w:outlineLvl w:val="0"/>
        <w:rPr>
          <w:rFonts w:ascii="Arial" w:eastAsia="Calibri" w:hAnsi="Calibri" w:cs="Calibri"/>
          <w:b/>
          <w:bCs/>
          <w:u w:color="000000"/>
          <w:lang w:val="en-GB"/>
        </w:rPr>
      </w:pPr>
      <w:r w:rsidRPr="00931F41">
        <w:rPr>
          <w:rFonts w:ascii="Arial" w:eastAsia="Calibri" w:hAnsi="Calibri" w:cs="Calibri"/>
          <w:b/>
          <w:bCs/>
          <w:u w:color="000000"/>
          <w:lang w:val="en-GB"/>
        </w:rPr>
        <w:lastRenderedPageBreak/>
        <w:t xml:space="preserve">Note </w:t>
      </w:r>
      <w:r w:rsidRPr="00931F41">
        <w:rPr>
          <w:rFonts w:ascii="Arial" w:eastAsia="Calibri" w:hAnsi="Calibri" w:cs="Calibri"/>
          <w:b/>
          <w:bCs/>
          <w:spacing w:val="-5"/>
          <w:u w:color="000000"/>
          <w:lang w:val="en-GB"/>
        </w:rPr>
        <w:t>4:</w:t>
      </w:r>
    </w:p>
    <w:p w14:paraId="79D76E10" w14:textId="77777777" w:rsidR="00931F41" w:rsidRPr="00931F41" w:rsidRDefault="00931F41" w:rsidP="00931F41">
      <w:pPr>
        <w:spacing w:before="1"/>
        <w:rPr>
          <w:rFonts w:ascii="Arial" w:eastAsia="Calibri" w:hAnsi="Calibri" w:cs="Calibri"/>
          <w:b/>
          <w:sz w:val="25"/>
          <w:szCs w:val="20"/>
          <w:lang w:val="en-GB"/>
        </w:rPr>
      </w:pPr>
    </w:p>
    <w:p w14:paraId="58A658B7" w14:textId="77777777" w:rsidR="00931F41" w:rsidRPr="00931F41" w:rsidRDefault="00931F41" w:rsidP="00931F41">
      <w:pPr>
        <w:spacing w:before="1"/>
        <w:ind w:right="226"/>
        <w:rPr>
          <w:rFonts w:ascii="Calibri" w:eastAsia="Calibri" w:hAnsi="Calibri" w:cs="Calibri"/>
          <w:sz w:val="20"/>
          <w:lang w:val="en-GB"/>
        </w:rPr>
      </w:pPr>
      <w:r w:rsidRPr="00931F41">
        <w:rPr>
          <w:rFonts w:ascii="Calibri" w:eastAsia="Calibri" w:hAnsi="Calibri" w:cs="Calibri"/>
          <w:sz w:val="20"/>
          <w:lang w:val="en-GB"/>
        </w:rPr>
        <w:t>The Childcare Allowance is subject to means testing for all students in the same way as the Dependants Allowance. How much you will receive will depend on the income available to you and your family. The NHS Wales Childcare Allowance</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pays</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up</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to</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85%</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of</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your actual</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registered</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or</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approved</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costs</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to</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 xml:space="preserve">a </w:t>
      </w:r>
      <w:r w:rsidRPr="00931F41">
        <w:rPr>
          <w:rFonts w:ascii="Calibri" w:eastAsia="Calibri" w:hAnsi="Calibri" w:cs="Calibri"/>
          <w:b/>
          <w:sz w:val="20"/>
          <w:lang w:val="en-GB"/>
        </w:rPr>
        <w:t>net</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maximum</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amount</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of</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£128.78 per</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week</w:t>
      </w:r>
      <w:r w:rsidRPr="00931F41">
        <w:rPr>
          <w:rFonts w:ascii="Calibri" w:eastAsia="Calibri" w:hAnsi="Calibri" w:cs="Calibri"/>
          <w:b/>
          <w:spacing w:val="-7"/>
          <w:sz w:val="20"/>
          <w:lang w:val="en-GB"/>
        </w:rPr>
        <w:t xml:space="preserve"> </w:t>
      </w:r>
      <w:r w:rsidRPr="00931F41">
        <w:rPr>
          <w:rFonts w:ascii="Calibri" w:eastAsia="Calibri" w:hAnsi="Calibri" w:cs="Calibri"/>
          <w:b/>
          <w:sz w:val="20"/>
          <w:lang w:val="en-GB"/>
        </w:rPr>
        <w:t>for</w:t>
      </w:r>
      <w:r w:rsidRPr="00931F41">
        <w:rPr>
          <w:rFonts w:ascii="Calibri" w:eastAsia="Calibri" w:hAnsi="Calibri" w:cs="Calibri"/>
          <w:b/>
          <w:spacing w:val="-4"/>
          <w:sz w:val="20"/>
          <w:lang w:val="en-GB"/>
        </w:rPr>
        <w:t xml:space="preserve"> </w:t>
      </w:r>
      <w:r w:rsidRPr="00931F41">
        <w:rPr>
          <w:rFonts w:ascii="Calibri" w:eastAsia="Calibri" w:hAnsi="Calibri" w:cs="Calibri"/>
          <w:b/>
          <w:sz w:val="20"/>
          <w:lang w:val="en-GB"/>
        </w:rPr>
        <w:t>one</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child</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and</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£209.95</w:t>
      </w:r>
      <w:r w:rsidRPr="00931F41">
        <w:rPr>
          <w:rFonts w:ascii="Calibri" w:eastAsia="Calibri" w:hAnsi="Calibri" w:cs="Calibri"/>
          <w:b/>
          <w:spacing w:val="-6"/>
          <w:sz w:val="20"/>
          <w:lang w:val="en-GB"/>
        </w:rPr>
        <w:t xml:space="preserve"> </w:t>
      </w:r>
      <w:r w:rsidRPr="00931F41">
        <w:rPr>
          <w:rFonts w:ascii="Calibri" w:eastAsia="Calibri" w:hAnsi="Calibri" w:cs="Calibri"/>
          <w:b/>
          <w:sz w:val="20"/>
          <w:lang w:val="en-GB"/>
        </w:rPr>
        <w:t>per</w:t>
      </w:r>
      <w:r w:rsidRPr="00931F41">
        <w:rPr>
          <w:rFonts w:ascii="Calibri" w:eastAsia="Calibri" w:hAnsi="Calibri" w:cs="Calibri"/>
          <w:b/>
          <w:spacing w:val="-4"/>
          <w:sz w:val="20"/>
          <w:lang w:val="en-GB"/>
        </w:rPr>
        <w:t xml:space="preserve"> </w:t>
      </w:r>
      <w:r w:rsidRPr="00931F41">
        <w:rPr>
          <w:rFonts w:ascii="Calibri" w:eastAsia="Calibri" w:hAnsi="Calibri" w:cs="Calibri"/>
          <w:b/>
          <w:sz w:val="20"/>
          <w:lang w:val="en-GB"/>
        </w:rPr>
        <w:t>week</w:t>
      </w:r>
      <w:r w:rsidRPr="00931F41">
        <w:rPr>
          <w:rFonts w:ascii="Calibri" w:eastAsia="Calibri" w:hAnsi="Calibri" w:cs="Calibri"/>
          <w:b/>
          <w:spacing w:val="-8"/>
          <w:sz w:val="20"/>
          <w:lang w:val="en-GB"/>
        </w:rPr>
        <w:t xml:space="preserve"> </w:t>
      </w:r>
      <w:r w:rsidRPr="00931F41">
        <w:rPr>
          <w:rFonts w:ascii="Calibri" w:eastAsia="Calibri" w:hAnsi="Calibri" w:cs="Calibri"/>
          <w:b/>
          <w:sz w:val="20"/>
          <w:lang w:val="en-GB"/>
        </w:rPr>
        <w:t>for</w:t>
      </w:r>
      <w:r w:rsidRPr="00931F41">
        <w:rPr>
          <w:rFonts w:ascii="Calibri" w:eastAsia="Calibri" w:hAnsi="Calibri" w:cs="Calibri"/>
          <w:b/>
          <w:spacing w:val="-4"/>
          <w:sz w:val="20"/>
          <w:lang w:val="en-GB"/>
        </w:rPr>
        <w:t xml:space="preserve"> </w:t>
      </w:r>
      <w:r w:rsidRPr="00931F41">
        <w:rPr>
          <w:rFonts w:ascii="Calibri" w:eastAsia="Calibri" w:hAnsi="Calibri" w:cs="Calibri"/>
          <w:b/>
          <w:sz w:val="20"/>
          <w:lang w:val="en-GB"/>
        </w:rPr>
        <w:t>two</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or</w:t>
      </w:r>
      <w:r w:rsidRPr="00931F41">
        <w:rPr>
          <w:rFonts w:ascii="Calibri" w:eastAsia="Calibri" w:hAnsi="Calibri" w:cs="Calibri"/>
          <w:b/>
          <w:spacing w:val="-4"/>
          <w:sz w:val="20"/>
          <w:lang w:val="en-GB"/>
        </w:rPr>
        <w:t xml:space="preserve"> </w:t>
      </w:r>
      <w:r w:rsidRPr="00931F41">
        <w:rPr>
          <w:rFonts w:ascii="Calibri" w:eastAsia="Calibri" w:hAnsi="Calibri" w:cs="Calibri"/>
          <w:b/>
          <w:sz w:val="20"/>
          <w:lang w:val="en-GB"/>
        </w:rPr>
        <w:t>more</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children</w:t>
      </w:r>
      <w:r w:rsidRPr="00931F41">
        <w:rPr>
          <w:rFonts w:ascii="Calibri" w:eastAsia="Calibri" w:hAnsi="Calibri" w:cs="Calibri"/>
          <w:sz w:val="20"/>
          <w:lang w:val="en-GB"/>
        </w:rPr>
        <w:t>.</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Any</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amount</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you</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are</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awarded</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4"/>
          <w:sz w:val="20"/>
          <w:lang w:val="en-GB"/>
        </w:rPr>
        <w:t xml:space="preserve"> </w:t>
      </w:r>
      <w:r w:rsidRPr="00931F41">
        <w:rPr>
          <w:rFonts w:ascii="Calibri" w:eastAsia="Calibri" w:hAnsi="Calibri" w:cs="Calibri"/>
          <w:sz w:val="20"/>
          <w:lang w:val="en-GB"/>
        </w:rPr>
        <w:t>non-</w:t>
      </w:r>
      <w:r w:rsidRPr="00931F41">
        <w:rPr>
          <w:rFonts w:ascii="Calibri" w:eastAsia="Calibri" w:hAnsi="Calibri" w:cs="Calibri"/>
          <w:spacing w:val="-1"/>
          <w:sz w:val="20"/>
          <w:lang w:val="en-GB"/>
        </w:rPr>
        <w:t xml:space="preserve"> </w:t>
      </w:r>
      <w:r w:rsidRPr="00931F41">
        <w:rPr>
          <w:rFonts w:ascii="Calibri" w:eastAsia="Calibri" w:hAnsi="Calibri" w:cs="Calibri"/>
          <w:spacing w:val="-2"/>
          <w:sz w:val="20"/>
          <w:lang w:val="en-GB"/>
        </w:rPr>
        <w:t>taxable.</w:t>
      </w:r>
    </w:p>
    <w:p w14:paraId="00A65CE5" w14:textId="77777777" w:rsidR="00931F41" w:rsidRPr="00931F41" w:rsidRDefault="00931F41" w:rsidP="00931F41">
      <w:pPr>
        <w:spacing w:before="3"/>
        <w:rPr>
          <w:rFonts w:ascii="Calibri" w:eastAsia="Calibri" w:hAnsi="Calibri" w:cs="Calibri"/>
          <w:sz w:val="20"/>
          <w:szCs w:val="20"/>
          <w:lang w:val="en-GB"/>
        </w:rPr>
      </w:pPr>
    </w:p>
    <w:p w14:paraId="09466CB3" w14:textId="77777777" w:rsidR="00931F41" w:rsidRPr="00931F41" w:rsidRDefault="00931F41" w:rsidP="00931F41">
      <w:pPr>
        <w:ind w:right="226"/>
        <w:rPr>
          <w:rFonts w:ascii="Calibri" w:eastAsia="Calibri" w:hAnsi="Calibri" w:cs="Calibri"/>
          <w:sz w:val="20"/>
          <w:szCs w:val="20"/>
          <w:lang w:val="en-GB"/>
        </w:rPr>
      </w:pPr>
      <w:r w:rsidRPr="00931F41">
        <w:rPr>
          <w:rFonts w:ascii="Calibri" w:eastAsia="Calibri" w:hAnsi="Calibri" w:cs="Calibri"/>
          <w:sz w:val="20"/>
          <w:szCs w:val="20"/>
          <w:lang w:val="en-GB"/>
        </w:rPr>
        <w:t>Childcare allowance is calculated individually and the amount awarded will depend on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your circumstances and the income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available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and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family.</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entitlement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NHS Wales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Allowance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will</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based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  information that you provide on your application for an NHS Wales Bursary.</w:t>
      </w:r>
    </w:p>
    <w:p w14:paraId="6DC4C8A5" w14:textId="77777777" w:rsidR="00931F41" w:rsidRPr="00931F41" w:rsidRDefault="00931F41" w:rsidP="00931F41">
      <w:pPr>
        <w:spacing w:before="3"/>
        <w:rPr>
          <w:rFonts w:ascii="Calibri" w:eastAsia="Calibri" w:hAnsi="Calibri" w:cs="Calibri"/>
          <w:sz w:val="23"/>
          <w:szCs w:val="20"/>
          <w:lang w:val="en-GB"/>
        </w:rPr>
      </w:pPr>
    </w:p>
    <w:p w14:paraId="3152616F" w14:textId="77777777" w:rsidR="00931F41" w:rsidRPr="00931F41" w:rsidRDefault="00931F41" w:rsidP="00931F41">
      <w:pPr>
        <w:ind w:right="113"/>
        <w:jc w:val="both"/>
        <w:rPr>
          <w:rFonts w:ascii="Calibri" w:eastAsia="Calibri" w:hAnsi="Calibri" w:cs="Calibri"/>
          <w:sz w:val="20"/>
          <w:lang w:val="en-GB"/>
        </w:rPr>
      </w:pPr>
      <w:r w:rsidRPr="00931F41">
        <w:rPr>
          <w:rFonts w:ascii="Calibri" w:eastAsia="Calibri" w:hAnsi="Calibri" w:cs="Calibri"/>
          <w:bCs/>
          <w:sz w:val="20"/>
          <w:lang w:val="en-GB"/>
        </w:rPr>
        <w:t>The</w:t>
      </w:r>
      <w:r w:rsidRPr="00931F41">
        <w:rPr>
          <w:rFonts w:ascii="Calibri" w:eastAsia="Calibri" w:hAnsi="Calibri" w:cs="Calibri"/>
          <w:bCs/>
          <w:spacing w:val="-1"/>
          <w:sz w:val="20"/>
          <w:lang w:val="en-GB"/>
        </w:rPr>
        <w:t xml:space="preserve"> </w:t>
      </w:r>
      <w:r w:rsidRPr="00931F41">
        <w:rPr>
          <w:rFonts w:ascii="Calibri" w:eastAsia="Calibri" w:hAnsi="Calibri" w:cs="Calibri"/>
          <w:bCs/>
          <w:sz w:val="20"/>
          <w:lang w:val="en-GB"/>
        </w:rPr>
        <w:t>childcare</w:t>
      </w:r>
      <w:r w:rsidRPr="00931F41">
        <w:rPr>
          <w:rFonts w:ascii="Calibri" w:eastAsia="Calibri" w:hAnsi="Calibri" w:cs="Calibri"/>
          <w:bCs/>
          <w:spacing w:val="-1"/>
          <w:sz w:val="20"/>
          <w:lang w:val="en-GB"/>
        </w:rPr>
        <w:t xml:space="preserve"> </w:t>
      </w:r>
      <w:r w:rsidRPr="00931F41">
        <w:rPr>
          <w:rFonts w:ascii="Calibri" w:eastAsia="Calibri" w:hAnsi="Calibri" w:cs="Calibri"/>
          <w:bCs/>
          <w:sz w:val="20"/>
          <w:lang w:val="en-GB"/>
        </w:rPr>
        <w:t>allowance</w:t>
      </w:r>
      <w:r w:rsidRPr="00931F41">
        <w:rPr>
          <w:rFonts w:ascii="Calibri" w:eastAsia="Calibri" w:hAnsi="Calibri" w:cs="Calibri"/>
          <w:bCs/>
          <w:spacing w:val="-1"/>
          <w:sz w:val="20"/>
          <w:lang w:val="en-GB"/>
        </w:rPr>
        <w:t xml:space="preserve"> can</w:t>
      </w:r>
      <w:r w:rsidRPr="00931F41">
        <w:rPr>
          <w:rFonts w:ascii="Calibri" w:eastAsia="Calibri" w:hAnsi="Calibri" w:cs="Calibri"/>
          <w:b/>
          <w:spacing w:val="-1"/>
          <w:sz w:val="20"/>
          <w:lang w:val="en-GB"/>
        </w:rPr>
        <w:t xml:space="preserve"> </w:t>
      </w:r>
      <w:r w:rsidRPr="00931F41">
        <w:rPr>
          <w:rFonts w:ascii="Calibri" w:eastAsia="Calibri" w:hAnsi="Calibri" w:cs="Calibri"/>
          <w:sz w:val="20"/>
          <w:lang w:val="en-GB"/>
        </w:rPr>
        <w:t>be claimed for up to the maximum number of weeks you attend the course.</w:t>
      </w:r>
      <w:r w:rsidRPr="00931F41">
        <w:rPr>
          <w:rFonts w:ascii="Calibri" w:eastAsia="Calibri" w:hAnsi="Calibri" w:cs="Calibri"/>
          <w:spacing w:val="40"/>
          <w:sz w:val="20"/>
          <w:lang w:val="en-GB"/>
        </w:rPr>
        <w:t xml:space="preserve"> </w:t>
      </w:r>
    </w:p>
    <w:p w14:paraId="4070A861" w14:textId="77777777" w:rsidR="00931F41" w:rsidRPr="00931F41" w:rsidRDefault="00931F41" w:rsidP="00931F41">
      <w:pPr>
        <w:spacing w:before="7"/>
        <w:rPr>
          <w:rFonts w:ascii="Calibri" w:eastAsia="Calibri" w:hAnsi="Calibri" w:cs="Calibri"/>
          <w:szCs w:val="20"/>
          <w:lang w:val="en-GB"/>
        </w:rPr>
      </w:pPr>
    </w:p>
    <w:p w14:paraId="3CF86EE6" w14:textId="77777777" w:rsidR="00931F41" w:rsidRPr="00931F41" w:rsidRDefault="00931F41" w:rsidP="00931F41">
      <w:pPr>
        <w:ind w:right="269"/>
        <w:jc w:val="both"/>
        <w:rPr>
          <w:rFonts w:ascii="Calibri" w:eastAsia="Calibri" w:hAnsi="Calibri" w:cs="Calibri"/>
          <w:sz w:val="20"/>
          <w:szCs w:val="20"/>
          <w:lang w:val="en-GB"/>
        </w:rPr>
      </w:pPr>
      <w:r w:rsidRPr="00931F41">
        <w:rPr>
          <w:rFonts w:ascii="Calibri" w:eastAsia="Calibri" w:hAnsi="Calibri" w:cs="Calibri"/>
          <w:sz w:val="20"/>
          <w:szCs w:val="20"/>
          <w:lang w:val="en-GB"/>
        </w:rPr>
        <w:t>Childcare</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allowance</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is</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usually paid along</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with your NHS</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Wales</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Bursary payment.</w:t>
      </w:r>
      <w:r w:rsidRPr="00931F41">
        <w:rPr>
          <w:rFonts w:ascii="Calibri" w:eastAsia="Calibri" w:hAnsi="Calibri" w:cs="Calibri"/>
          <w:spacing w:val="40"/>
          <w:sz w:val="20"/>
          <w:szCs w:val="20"/>
          <w:lang w:val="en-GB"/>
        </w:rPr>
        <w:t xml:space="preserve"> </w:t>
      </w:r>
      <w:r w:rsidRPr="00931F41">
        <w:rPr>
          <w:rFonts w:ascii="Calibri" w:eastAsia="Calibri" w:hAnsi="Calibri" w:cs="Calibri"/>
          <w:sz w:val="20"/>
          <w:szCs w:val="20"/>
          <w:lang w:val="en-GB"/>
        </w:rPr>
        <w:t>You must enter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each</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child’s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name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and</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weekly average 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costs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(after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taking</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off other grants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 xml:space="preserve">childcare), </w:t>
      </w:r>
      <w:r w:rsidRPr="00931F41">
        <w:rPr>
          <w:rFonts w:ascii="Calibri" w:eastAsia="Calibri" w:hAnsi="Calibri" w:cs="Calibri"/>
          <w:b/>
          <w:sz w:val="20"/>
          <w:szCs w:val="20"/>
          <w:lang w:val="en-GB"/>
        </w:rPr>
        <w:t>for</w:t>
      </w:r>
      <w:r w:rsidRPr="00931F41">
        <w:rPr>
          <w:rFonts w:ascii="Calibri" w:eastAsia="Calibri" w:hAnsi="Calibri" w:cs="Calibri"/>
          <w:b/>
          <w:spacing w:val="-2"/>
          <w:sz w:val="20"/>
          <w:szCs w:val="20"/>
          <w:lang w:val="en-GB"/>
        </w:rPr>
        <w:t xml:space="preserve"> </w:t>
      </w:r>
      <w:r w:rsidRPr="00931F41">
        <w:rPr>
          <w:rFonts w:ascii="Calibri" w:eastAsia="Calibri" w:hAnsi="Calibri" w:cs="Calibri"/>
          <w:b/>
          <w:sz w:val="20"/>
          <w:szCs w:val="20"/>
          <w:lang w:val="en-GB"/>
        </w:rPr>
        <w:t>the current</w:t>
      </w:r>
      <w:r w:rsidRPr="00931F41">
        <w:rPr>
          <w:rFonts w:ascii="Calibri" w:eastAsia="Calibri" w:hAnsi="Calibri" w:cs="Calibri"/>
          <w:b/>
          <w:spacing w:val="-1"/>
          <w:sz w:val="20"/>
          <w:szCs w:val="20"/>
          <w:lang w:val="en-GB"/>
        </w:rPr>
        <w:t xml:space="preserve"> </w:t>
      </w:r>
      <w:r w:rsidRPr="00931F41">
        <w:rPr>
          <w:rFonts w:ascii="Calibri" w:eastAsia="Calibri" w:hAnsi="Calibri" w:cs="Calibri"/>
          <w:b/>
          <w:sz w:val="20"/>
          <w:szCs w:val="20"/>
          <w:lang w:val="en-GB"/>
        </w:rPr>
        <w:t>academic</w:t>
      </w:r>
      <w:r w:rsidRPr="00931F41">
        <w:rPr>
          <w:rFonts w:ascii="Calibri" w:eastAsia="Calibri" w:hAnsi="Calibri" w:cs="Calibri"/>
          <w:b/>
          <w:spacing w:val="-1"/>
          <w:sz w:val="20"/>
          <w:szCs w:val="20"/>
          <w:lang w:val="en-GB"/>
        </w:rPr>
        <w:t xml:space="preserve"> </w:t>
      </w:r>
      <w:r w:rsidRPr="00931F41">
        <w:rPr>
          <w:rFonts w:ascii="Calibri" w:eastAsia="Calibri" w:hAnsi="Calibri" w:cs="Calibri"/>
          <w:b/>
          <w:sz w:val="20"/>
          <w:szCs w:val="20"/>
          <w:lang w:val="en-GB"/>
        </w:rPr>
        <w:t>year</w:t>
      </w:r>
      <w:r w:rsidRPr="00931F41">
        <w:rPr>
          <w:rFonts w:ascii="Calibri" w:eastAsia="Calibri" w:hAnsi="Calibri" w:cs="Calibri"/>
          <w:b/>
          <w:spacing w:val="-2"/>
          <w:sz w:val="20"/>
          <w:szCs w:val="20"/>
          <w:lang w:val="en-GB"/>
        </w:rPr>
        <w:t xml:space="preserve"> </w:t>
      </w:r>
      <w:r w:rsidRPr="00931F41">
        <w:rPr>
          <w:rFonts w:ascii="Calibri" w:eastAsia="Calibri" w:hAnsi="Calibri" w:cs="Calibri"/>
          <w:b/>
          <w:sz w:val="20"/>
          <w:szCs w:val="20"/>
          <w:lang w:val="en-GB"/>
        </w:rPr>
        <w:t xml:space="preserve">only. </w:t>
      </w:r>
      <w:r w:rsidRPr="00931F41">
        <w:rPr>
          <w:rFonts w:ascii="Calibri" w:eastAsia="Calibri" w:hAnsi="Calibri" w:cs="Calibri"/>
          <w:sz w:val="20"/>
          <w:szCs w:val="20"/>
          <w:lang w:val="en-GB"/>
        </w:rPr>
        <w:t>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costs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can vary considerably</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depending</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on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type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of childcare,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age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of your child and the number of hours that you need, for example:</w:t>
      </w:r>
    </w:p>
    <w:p w14:paraId="21C34958" w14:textId="77777777" w:rsidR="00931F41" w:rsidRPr="00931F41" w:rsidRDefault="00931F41" w:rsidP="00931F41">
      <w:pPr>
        <w:spacing w:before="8"/>
        <w:rPr>
          <w:rFonts w:ascii="Calibri" w:eastAsia="Calibri" w:hAnsi="Calibri" w:cs="Calibri"/>
          <w:sz w:val="23"/>
          <w:szCs w:val="20"/>
          <w:lang w:val="en-GB"/>
        </w:rPr>
      </w:pPr>
    </w:p>
    <w:p w14:paraId="5BE17C00" w14:textId="77777777" w:rsidR="00931F41" w:rsidRPr="00931F41" w:rsidRDefault="00931F41" w:rsidP="00931F41">
      <w:pPr>
        <w:numPr>
          <w:ilvl w:val="0"/>
          <w:numId w:val="9"/>
        </w:numPr>
        <w:tabs>
          <w:tab w:val="left" w:pos="820"/>
          <w:tab w:val="left" w:pos="821"/>
        </w:tabs>
        <w:spacing w:before="11"/>
        <w:ind w:right="153"/>
        <w:rPr>
          <w:rFonts w:ascii="Calibri" w:eastAsia="Calibri" w:hAnsi="Calibri" w:cs="Calibri"/>
          <w:sz w:val="17"/>
          <w:lang w:val="en-GB"/>
        </w:rPr>
      </w:pPr>
      <w:r w:rsidRPr="00931F41">
        <w:rPr>
          <w:rFonts w:ascii="Calibri" w:eastAsia="Calibri" w:hAnsi="Calibri" w:cs="Calibri"/>
          <w:b/>
          <w:lang w:val="en-GB"/>
        </w:rPr>
        <w:t>Full Day Care/Childminder</w:t>
      </w:r>
    </w:p>
    <w:p w14:paraId="745EED54" w14:textId="77777777" w:rsidR="00931F41" w:rsidRPr="00931F41" w:rsidRDefault="00931F41" w:rsidP="00931F41">
      <w:pPr>
        <w:numPr>
          <w:ilvl w:val="0"/>
          <w:numId w:val="9"/>
        </w:numPr>
        <w:tabs>
          <w:tab w:val="left" w:pos="820"/>
          <w:tab w:val="left" w:pos="821"/>
        </w:tabs>
        <w:ind w:right="165"/>
        <w:rPr>
          <w:rFonts w:ascii="Calibri" w:eastAsia="Calibri" w:hAnsi="Calibri" w:cs="Calibri"/>
          <w:sz w:val="16"/>
          <w:lang w:val="en-GB"/>
        </w:rPr>
      </w:pPr>
      <w:r w:rsidRPr="00931F41">
        <w:rPr>
          <w:rFonts w:ascii="Calibri" w:eastAsia="Calibri" w:hAnsi="Calibri" w:cs="Calibri"/>
          <w:b/>
          <w:sz w:val="20"/>
          <w:lang w:val="en-GB"/>
        </w:rPr>
        <w:t>Out</w:t>
      </w:r>
      <w:r w:rsidRPr="00931F41">
        <w:rPr>
          <w:rFonts w:ascii="Calibri" w:eastAsia="Calibri" w:hAnsi="Calibri" w:cs="Calibri"/>
          <w:b/>
          <w:spacing w:val="-1"/>
          <w:sz w:val="20"/>
          <w:lang w:val="en-GB"/>
        </w:rPr>
        <w:t xml:space="preserve"> </w:t>
      </w:r>
      <w:r w:rsidRPr="00931F41">
        <w:rPr>
          <w:rFonts w:ascii="Calibri" w:eastAsia="Calibri" w:hAnsi="Calibri" w:cs="Calibri"/>
          <w:b/>
          <w:sz w:val="20"/>
          <w:lang w:val="en-GB"/>
        </w:rPr>
        <w:t>of</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School</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Care</w:t>
      </w:r>
    </w:p>
    <w:p w14:paraId="78C3ADD7" w14:textId="77777777" w:rsidR="00931F41" w:rsidRPr="00931F41" w:rsidRDefault="00931F41" w:rsidP="00931F41">
      <w:pPr>
        <w:numPr>
          <w:ilvl w:val="0"/>
          <w:numId w:val="9"/>
        </w:numPr>
        <w:tabs>
          <w:tab w:val="left" w:pos="821"/>
        </w:tabs>
        <w:ind w:right="203"/>
        <w:jc w:val="both"/>
        <w:rPr>
          <w:rFonts w:ascii="Symbol" w:eastAsia="Calibri" w:hAnsi="Symbol" w:cs="Calibri"/>
          <w:sz w:val="20"/>
          <w:lang w:val="en-GB"/>
        </w:rPr>
      </w:pPr>
      <w:r w:rsidRPr="00931F41">
        <w:rPr>
          <w:rFonts w:ascii="Calibri" w:eastAsia="Calibri" w:hAnsi="Calibri" w:cs="Calibri"/>
          <w:b/>
          <w:sz w:val="20"/>
          <w:lang w:val="en-GB"/>
        </w:rPr>
        <w:t>Sessional</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daycare/Holiday</w:t>
      </w:r>
      <w:r w:rsidRPr="00931F41">
        <w:rPr>
          <w:rFonts w:ascii="Calibri" w:eastAsia="Calibri" w:hAnsi="Calibri" w:cs="Calibri"/>
          <w:b/>
          <w:spacing w:val="-6"/>
          <w:sz w:val="20"/>
          <w:lang w:val="en-GB"/>
        </w:rPr>
        <w:t xml:space="preserve"> </w:t>
      </w:r>
      <w:r w:rsidRPr="00931F41">
        <w:rPr>
          <w:rFonts w:ascii="Calibri" w:eastAsia="Calibri" w:hAnsi="Calibri" w:cs="Calibri"/>
          <w:b/>
          <w:sz w:val="20"/>
          <w:lang w:val="en-GB"/>
        </w:rPr>
        <w:t>Club</w:t>
      </w:r>
      <w:r w:rsidRPr="00931F41">
        <w:rPr>
          <w:rFonts w:ascii="Calibri" w:eastAsia="Calibri" w:hAnsi="Calibri" w:cs="Calibri"/>
          <w:sz w:val="20"/>
          <w:lang w:val="en-GB"/>
        </w:rPr>
        <w:t>,</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Should</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you</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require</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help</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with</w:t>
      </w:r>
      <w:r w:rsidRPr="00931F41">
        <w:rPr>
          <w:rFonts w:ascii="Calibri" w:eastAsia="Calibri" w:hAnsi="Calibri" w:cs="Calibri"/>
          <w:spacing w:val="-2"/>
          <w:sz w:val="20"/>
          <w:lang w:val="en-GB"/>
        </w:rPr>
        <w:t xml:space="preserve"> </w:t>
      </w:r>
      <w:r w:rsidRPr="00931F41">
        <w:rPr>
          <w:rFonts w:ascii="Calibri" w:eastAsia="Calibri" w:hAnsi="Calibri" w:cs="Calibri"/>
          <w:sz w:val="20"/>
          <w:lang w:val="en-GB"/>
        </w:rPr>
        <w:t>childcare</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costs</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during</w:t>
      </w:r>
      <w:r w:rsidRPr="00931F41">
        <w:rPr>
          <w:rFonts w:ascii="Calibri" w:eastAsia="Calibri" w:hAnsi="Calibri" w:cs="Calibri"/>
          <w:spacing w:val="-5"/>
          <w:sz w:val="20"/>
          <w:lang w:val="en-GB"/>
        </w:rPr>
        <w:t xml:space="preserve"> </w:t>
      </w:r>
      <w:r w:rsidRPr="00931F41">
        <w:rPr>
          <w:rFonts w:ascii="Calibri" w:eastAsia="Calibri" w:hAnsi="Calibri" w:cs="Calibri"/>
          <w:sz w:val="20"/>
          <w:lang w:val="en-GB"/>
        </w:rPr>
        <w:t>school holidays</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only,</w:t>
      </w:r>
      <w:r w:rsidRPr="00931F41">
        <w:rPr>
          <w:rFonts w:ascii="Calibri" w:eastAsia="Calibri" w:hAnsi="Calibri" w:cs="Calibri"/>
          <w:spacing w:val="-3"/>
          <w:sz w:val="20"/>
          <w:lang w:val="en-GB"/>
        </w:rPr>
        <w:t xml:space="preserve"> </w:t>
      </w:r>
      <w:r w:rsidRPr="00931F41">
        <w:rPr>
          <w:rFonts w:ascii="Calibri" w:eastAsia="Calibri" w:hAnsi="Calibri" w:cs="Calibri"/>
          <w:sz w:val="20"/>
          <w:lang w:val="en-GB"/>
        </w:rPr>
        <w:t>you should enter number of weeks</w:t>
      </w:r>
      <w:r w:rsidRPr="00931F41">
        <w:rPr>
          <w:rFonts w:ascii="Calibri" w:eastAsia="Calibri" w:hAnsi="Calibri" w:cs="Calibri"/>
          <w:spacing w:val="-8"/>
          <w:sz w:val="20"/>
          <w:lang w:val="en-GB"/>
        </w:rPr>
        <w:t xml:space="preserve"> </w:t>
      </w:r>
      <w:r w:rsidRPr="00931F41">
        <w:rPr>
          <w:rFonts w:ascii="Calibri" w:eastAsia="Calibri" w:hAnsi="Calibri" w:cs="Calibri"/>
          <w:sz w:val="20"/>
          <w:lang w:val="en-GB"/>
        </w:rPr>
        <w:t>for which childcare</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is</w:t>
      </w:r>
      <w:r w:rsidRPr="00931F41">
        <w:rPr>
          <w:rFonts w:ascii="Calibri" w:eastAsia="Calibri" w:hAnsi="Calibri" w:cs="Calibri"/>
          <w:spacing w:val="-1"/>
          <w:sz w:val="20"/>
          <w:lang w:val="en-GB"/>
        </w:rPr>
        <w:t xml:space="preserve"> </w:t>
      </w:r>
      <w:r w:rsidRPr="00931F41">
        <w:rPr>
          <w:rFonts w:ascii="Calibri" w:eastAsia="Calibri" w:hAnsi="Calibri" w:cs="Calibri"/>
          <w:sz w:val="20"/>
          <w:lang w:val="en-GB"/>
        </w:rPr>
        <w:t>required and the</w:t>
      </w:r>
      <w:r w:rsidRPr="00931F41">
        <w:rPr>
          <w:rFonts w:ascii="Calibri" w:eastAsia="Calibri" w:hAnsi="Calibri" w:cs="Calibri"/>
          <w:spacing w:val="-7"/>
          <w:sz w:val="20"/>
          <w:lang w:val="en-GB"/>
        </w:rPr>
        <w:t xml:space="preserve"> </w:t>
      </w:r>
      <w:r w:rsidRPr="00931F41">
        <w:rPr>
          <w:rFonts w:ascii="Calibri" w:eastAsia="Calibri" w:hAnsi="Calibri" w:cs="Calibri"/>
          <w:sz w:val="20"/>
          <w:lang w:val="en-GB"/>
        </w:rPr>
        <w:t>weekly cost.</w:t>
      </w:r>
      <w:r w:rsidRPr="00931F41">
        <w:rPr>
          <w:rFonts w:ascii="Calibri" w:eastAsia="Calibri" w:hAnsi="Calibri" w:cs="Calibri"/>
          <w:spacing w:val="-2"/>
          <w:sz w:val="20"/>
          <w:lang w:val="en-GB"/>
        </w:rPr>
        <w:t xml:space="preserve"> </w:t>
      </w:r>
    </w:p>
    <w:p w14:paraId="05F11AE7" w14:textId="77777777" w:rsidR="00931F41" w:rsidRPr="00931F41" w:rsidRDefault="00931F41" w:rsidP="00931F41">
      <w:pPr>
        <w:jc w:val="both"/>
        <w:rPr>
          <w:rFonts w:ascii="Symbol" w:eastAsia="Calibri" w:hAnsi="Symbol" w:cs="Calibri"/>
          <w:sz w:val="20"/>
          <w:lang w:val="en-GB"/>
        </w:rPr>
        <w:sectPr w:rsidR="00931F41" w:rsidRPr="00931F41" w:rsidSect="00931F41">
          <w:pgSz w:w="11910" w:h="16850"/>
          <w:pgMar w:top="1600" w:right="960" w:bottom="600" w:left="980" w:header="0" w:footer="415" w:gutter="0"/>
          <w:cols w:space="720"/>
        </w:sectPr>
      </w:pPr>
    </w:p>
    <w:p w14:paraId="0DA1C4E5" w14:textId="77777777" w:rsidR="00931F41" w:rsidRPr="00931F41" w:rsidRDefault="00931F41" w:rsidP="00931F41">
      <w:pPr>
        <w:spacing w:before="174"/>
        <w:outlineLvl w:val="0"/>
        <w:rPr>
          <w:rFonts w:ascii="Arial" w:eastAsia="Calibri" w:hAnsi="Calibri" w:cs="Calibri"/>
          <w:b/>
          <w:bCs/>
          <w:u w:color="000000"/>
          <w:lang w:val="en-GB"/>
        </w:rPr>
      </w:pPr>
      <w:r w:rsidRPr="00931F41">
        <w:rPr>
          <w:rFonts w:ascii="Arial" w:eastAsia="Calibri" w:hAnsi="Calibri" w:cs="Calibri"/>
          <w:b/>
          <w:bCs/>
          <w:u w:color="000000"/>
          <w:lang w:val="en-GB"/>
        </w:rPr>
        <w:lastRenderedPageBreak/>
        <w:t xml:space="preserve">Note </w:t>
      </w:r>
      <w:r w:rsidRPr="00931F41">
        <w:rPr>
          <w:rFonts w:ascii="Arial" w:eastAsia="Calibri" w:hAnsi="Calibri" w:cs="Calibri"/>
          <w:b/>
          <w:bCs/>
          <w:spacing w:val="-5"/>
          <w:u w:color="000000"/>
          <w:lang w:val="en-GB"/>
        </w:rPr>
        <w:t>5:</w:t>
      </w:r>
    </w:p>
    <w:p w14:paraId="120B48C8" w14:textId="77777777" w:rsidR="00931F41" w:rsidRPr="00931F41" w:rsidRDefault="00931F41" w:rsidP="00931F41">
      <w:pPr>
        <w:spacing w:before="10"/>
        <w:rPr>
          <w:rFonts w:ascii="Arial" w:eastAsia="Calibri" w:hAnsi="Calibri" w:cs="Calibri"/>
          <w:b/>
          <w:sz w:val="25"/>
          <w:szCs w:val="20"/>
          <w:lang w:val="en-GB"/>
        </w:rPr>
      </w:pPr>
    </w:p>
    <w:p w14:paraId="55F3CDFD" w14:textId="77777777" w:rsidR="00931F41" w:rsidRPr="00931F41" w:rsidRDefault="00931F41" w:rsidP="00931F41">
      <w:pPr>
        <w:spacing w:line="237" w:lineRule="auto"/>
        <w:ind w:right="184"/>
        <w:rPr>
          <w:rFonts w:ascii="Calibri" w:eastAsia="Calibri" w:hAnsi="Calibri" w:cs="Calibri"/>
          <w:sz w:val="20"/>
          <w:szCs w:val="20"/>
          <w:lang w:val="en-GB"/>
        </w:rPr>
      </w:pPr>
      <w:r w:rsidRPr="00931F41">
        <w:rPr>
          <w:rFonts w:ascii="Calibri" w:eastAsia="Calibri" w:hAnsi="Calibri" w:cs="Calibri"/>
          <w:sz w:val="20"/>
          <w:szCs w:val="20"/>
          <w:lang w:val="en-GB"/>
        </w:rPr>
        <w:t>All three and four year olds are entitled to a free part time early education place. This applies until they reach compulsory school</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age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term</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following</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their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fifth</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birthday).</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Wales,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place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should</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be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provided</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13"/>
          <w:sz w:val="20"/>
          <w:szCs w:val="20"/>
          <w:lang w:val="en-GB"/>
        </w:rPr>
        <w:t xml:space="preserve"> </w:t>
      </w:r>
      <w:r w:rsidRPr="00931F41">
        <w:rPr>
          <w:rFonts w:ascii="Calibri" w:eastAsia="Calibri" w:hAnsi="Calibri" w:cs="Calibri"/>
          <w:sz w:val="20"/>
          <w:szCs w:val="20"/>
          <w:lang w:val="en-GB"/>
        </w:rPr>
        <w:t>at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least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ten hours a</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week. There is no minimum to the number of weeks in a</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year the sessions should</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be provided. Although this service is free, you may be charged fees for any services that exceed the minimum entitlement.</w:t>
      </w:r>
    </w:p>
    <w:p w14:paraId="053238A2" w14:textId="77777777" w:rsidR="00931F41" w:rsidRPr="00931F41" w:rsidRDefault="00931F41" w:rsidP="00931F41">
      <w:pPr>
        <w:spacing w:before="4"/>
        <w:rPr>
          <w:rFonts w:ascii="Calibri" w:eastAsia="Calibri" w:hAnsi="Calibri" w:cs="Calibri"/>
          <w:sz w:val="20"/>
          <w:szCs w:val="20"/>
          <w:lang w:val="en-GB"/>
        </w:rPr>
      </w:pPr>
    </w:p>
    <w:p w14:paraId="72B34A88" w14:textId="77777777" w:rsidR="00931F41" w:rsidRPr="00931F41" w:rsidRDefault="00931F41" w:rsidP="00931F41">
      <w:pPr>
        <w:rPr>
          <w:rFonts w:ascii="Calibri" w:eastAsia="Calibri" w:hAnsi="Calibri" w:cs="Calibri"/>
          <w:sz w:val="20"/>
          <w:szCs w:val="20"/>
          <w:lang w:val="en-GB"/>
        </w:rPr>
      </w:pPr>
      <w:r w:rsidRPr="00931F41">
        <w:rPr>
          <w:rFonts w:ascii="Calibri" w:eastAsia="Calibri" w:hAnsi="Calibri" w:cs="Calibri"/>
          <w:sz w:val="20"/>
          <w:szCs w:val="20"/>
          <w:lang w:val="en-GB"/>
        </w:rPr>
        <w:t>Free</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nursery</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education</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can</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take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place</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nurseries,</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playgroups,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preschools,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private</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day</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nurseries</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with</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11"/>
          <w:sz w:val="20"/>
          <w:szCs w:val="20"/>
          <w:lang w:val="en-GB"/>
        </w:rPr>
        <w:t xml:space="preserve"> </w:t>
      </w:r>
      <w:r w:rsidRPr="00931F41">
        <w:rPr>
          <w:rFonts w:ascii="Calibri" w:eastAsia="Calibri" w:hAnsi="Calibri" w:cs="Calibri"/>
          <w:spacing w:val="-2"/>
          <w:sz w:val="20"/>
          <w:szCs w:val="20"/>
          <w:lang w:val="en-GB"/>
        </w:rPr>
        <w:t>childminder.</w:t>
      </w:r>
    </w:p>
    <w:p w14:paraId="633F3FA3"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However,</w:t>
      </w:r>
      <w:r w:rsidRPr="00931F41">
        <w:rPr>
          <w:rFonts w:ascii="Calibri" w:eastAsia="Calibri" w:hAnsi="Calibri" w:cs="Calibri"/>
          <w:spacing w:val="-12"/>
          <w:sz w:val="20"/>
          <w:szCs w:val="20"/>
          <w:lang w:val="en-GB"/>
        </w:rPr>
        <w:t xml:space="preserve"> </w:t>
      </w:r>
      <w:r w:rsidRPr="00931F41">
        <w:rPr>
          <w:rFonts w:ascii="Calibri" w:eastAsia="Calibri" w:hAnsi="Calibri" w:cs="Calibri"/>
          <w:sz w:val="20"/>
          <w:szCs w:val="20"/>
          <w:lang w:val="en-GB"/>
        </w:rPr>
        <w:t>not</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all</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nurseries,</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schools</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playgroups</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take</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part</w:t>
      </w:r>
      <w:r w:rsidRPr="00931F41">
        <w:rPr>
          <w:rFonts w:ascii="Calibri" w:eastAsia="Calibri" w:hAnsi="Calibri" w:cs="Calibri"/>
          <w:spacing w:val="-10"/>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scheme.</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can</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find</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out</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more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information</w:t>
      </w:r>
      <w:r w:rsidRPr="00931F41">
        <w:rPr>
          <w:rFonts w:ascii="Calibri" w:eastAsia="Calibri" w:hAnsi="Calibri" w:cs="Calibri"/>
          <w:spacing w:val="-5"/>
          <w:sz w:val="20"/>
          <w:szCs w:val="20"/>
          <w:lang w:val="en-GB"/>
        </w:rPr>
        <w:t xml:space="preserve"> </w:t>
      </w:r>
      <w:r w:rsidRPr="00931F41">
        <w:rPr>
          <w:rFonts w:ascii="Calibri" w:eastAsia="Calibri" w:hAnsi="Calibri" w:cs="Calibri"/>
          <w:spacing w:val="-4"/>
          <w:sz w:val="20"/>
          <w:szCs w:val="20"/>
          <w:lang w:val="en-GB"/>
        </w:rPr>
        <w:t>with</w:t>
      </w:r>
    </w:p>
    <w:p w14:paraId="0C79305A" w14:textId="77777777" w:rsidR="00931F41" w:rsidRPr="00931F41" w:rsidRDefault="00931F41" w:rsidP="00931F41">
      <w:pPr>
        <w:spacing w:before="1"/>
        <w:rPr>
          <w:rFonts w:ascii="Calibri" w:eastAsia="Calibri" w:hAnsi="Calibri" w:cs="Calibri"/>
          <w:sz w:val="20"/>
          <w:szCs w:val="20"/>
          <w:lang w:val="en-GB"/>
        </w:rPr>
      </w:pPr>
      <w:r w:rsidRPr="00931F41">
        <w:rPr>
          <w:rFonts w:ascii="Calibri" w:eastAsia="Calibri" w:hAnsi="Calibri" w:cs="Calibri"/>
          <w:sz w:val="20"/>
          <w:szCs w:val="20"/>
          <w:lang w:val="en-GB"/>
        </w:rPr>
        <w:t>regards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child’s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eligibility</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Free</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Early</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Years</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education</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lang w:val="en-GB"/>
        </w:rPr>
        <w:t>place</w:t>
      </w:r>
      <w:r w:rsidRPr="00931F41">
        <w:rPr>
          <w:rFonts w:ascii="Calibri" w:eastAsia="Calibri" w:hAnsi="Calibri" w:cs="Calibri"/>
          <w:spacing w:val="-8"/>
          <w:sz w:val="20"/>
          <w:szCs w:val="20"/>
          <w:lang w:val="en-GB"/>
        </w:rPr>
        <w:t xml:space="preserve"> </w:t>
      </w:r>
      <w:r w:rsidRPr="00931F41">
        <w:rPr>
          <w:rFonts w:ascii="Calibri" w:eastAsia="Calibri" w:hAnsi="Calibri" w:cs="Calibri"/>
          <w:sz w:val="20"/>
          <w:szCs w:val="20"/>
          <w:lang w:val="en-GB"/>
        </w:rPr>
        <w:t>through</w:t>
      </w:r>
      <w:r w:rsidRPr="00931F41">
        <w:rPr>
          <w:rFonts w:ascii="Calibri" w:eastAsia="Calibri" w:hAnsi="Calibri" w:cs="Calibri"/>
          <w:spacing w:val="-7"/>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Local</w:t>
      </w:r>
      <w:r w:rsidRPr="00931F41">
        <w:rPr>
          <w:rFonts w:ascii="Calibri" w:eastAsia="Calibri" w:hAnsi="Calibri" w:cs="Calibri"/>
          <w:spacing w:val="-11"/>
          <w:sz w:val="20"/>
          <w:szCs w:val="20"/>
          <w:lang w:val="en-GB"/>
        </w:rPr>
        <w:t xml:space="preserve"> </w:t>
      </w:r>
      <w:r w:rsidRPr="00931F41">
        <w:rPr>
          <w:rFonts w:ascii="Calibri" w:eastAsia="Calibri" w:hAnsi="Calibri" w:cs="Calibri"/>
          <w:sz w:val="20"/>
          <w:szCs w:val="20"/>
          <w:lang w:val="en-GB"/>
        </w:rPr>
        <w:t>Family</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Information</w:t>
      </w:r>
      <w:r w:rsidRPr="00931F41">
        <w:rPr>
          <w:rFonts w:ascii="Calibri" w:eastAsia="Calibri" w:hAnsi="Calibri" w:cs="Calibri"/>
          <w:spacing w:val="-6"/>
          <w:sz w:val="20"/>
          <w:szCs w:val="20"/>
          <w:lang w:val="en-GB"/>
        </w:rPr>
        <w:t xml:space="preserve"> </w:t>
      </w:r>
      <w:r w:rsidRPr="00931F41">
        <w:rPr>
          <w:rFonts w:ascii="Calibri" w:eastAsia="Calibri" w:hAnsi="Calibri" w:cs="Calibri"/>
          <w:spacing w:val="-2"/>
          <w:sz w:val="20"/>
          <w:szCs w:val="20"/>
          <w:lang w:val="en-GB"/>
        </w:rPr>
        <w:t>Services.</w:t>
      </w:r>
    </w:p>
    <w:p w14:paraId="2040A1E6" w14:textId="77777777" w:rsidR="00931F41" w:rsidRPr="00931F41" w:rsidRDefault="00931F41" w:rsidP="00931F41">
      <w:pPr>
        <w:spacing w:before="1"/>
        <w:rPr>
          <w:rFonts w:ascii="Calibri" w:eastAsia="Calibri" w:hAnsi="Calibri" w:cs="Calibri"/>
          <w:sz w:val="20"/>
          <w:szCs w:val="20"/>
          <w:lang w:val="en-GB"/>
        </w:rPr>
      </w:pPr>
    </w:p>
    <w:p w14:paraId="6A8FA6AE" w14:textId="77777777" w:rsidR="00931F41" w:rsidRPr="00931F41" w:rsidRDefault="00931F41" w:rsidP="00931F41">
      <w:pPr>
        <w:ind w:right="127"/>
        <w:rPr>
          <w:rFonts w:ascii="Calibri" w:eastAsia="Calibri" w:hAnsi="Calibri" w:cs="Calibri"/>
          <w:sz w:val="20"/>
          <w:szCs w:val="20"/>
          <w:u w:val="single"/>
          <w:lang w:val="en-GB"/>
        </w:rPr>
      </w:pPr>
      <w:r w:rsidRPr="00931F41">
        <w:rPr>
          <w:rFonts w:ascii="Calibri" w:eastAsia="Calibri" w:hAnsi="Calibri" w:cs="Calibri"/>
          <w:sz w:val="20"/>
          <w:szCs w:val="20"/>
          <w:lang w:val="en-GB"/>
        </w:rPr>
        <w:t>If you receive Free Early Years education for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 xml:space="preserve">your child or children you </w:t>
      </w:r>
      <w:r w:rsidRPr="00931F41">
        <w:rPr>
          <w:rFonts w:ascii="Calibri" w:eastAsia="Calibri" w:hAnsi="Calibri" w:cs="Calibri"/>
          <w:b/>
          <w:sz w:val="20"/>
          <w:szCs w:val="20"/>
          <w:lang w:val="en-GB"/>
        </w:rPr>
        <w:t xml:space="preserve">cannot </w:t>
      </w:r>
      <w:r w:rsidRPr="00931F41">
        <w:rPr>
          <w:rFonts w:ascii="Calibri" w:eastAsia="Calibri" w:hAnsi="Calibri" w:cs="Calibri"/>
          <w:sz w:val="20"/>
          <w:szCs w:val="20"/>
          <w:lang w:val="en-GB"/>
        </w:rPr>
        <w:t>receive the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NHS Wales Childcare Allowance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periods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sessions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of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which</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Free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Early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Years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education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applies.</w:t>
      </w:r>
      <w:r w:rsidRPr="00931F41">
        <w:rPr>
          <w:rFonts w:ascii="Calibri" w:eastAsia="Calibri" w:hAnsi="Calibri" w:cs="Calibri"/>
          <w:spacing w:val="-4"/>
          <w:sz w:val="20"/>
          <w:szCs w:val="20"/>
          <w:lang w:val="en-GB"/>
        </w:rPr>
        <w:t xml:space="preserve"> </w:t>
      </w:r>
      <w:r w:rsidRPr="00931F41">
        <w:rPr>
          <w:rFonts w:ascii="Calibri" w:eastAsia="Calibri" w:hAnsi="Calibri" w:cs="Calibri"/>
          <w:sz w:val="20"/>
          <w:szCs w:val="20"/>
          <w:u w:val="single"/>
          <w:lang w:val="en-GB"/>
        </w:rPr>
        <w:t>However,</w:t>
      </w:r>
      <w:r w:rsidRPr="00931F41">
        <w:rPr>
          <w:rFonts w:ascii="Calibri" w:eastAsia="Calibri" w:hAnsi="Calibri" w:cs="Calibri"/>
          <w:spacing w:val="-3"/>
          <w:sz w:val="20"/>
          <w:szCs w:val="20"/>
          <w:u w:val="single"/>
          <w:lang w:val="en-GB"/>
        </w:rPr>
        <w:t xml:space="preserve"> </w:t>
      </w:r>
      <w:r w:rsidRPr="00931F41">
        <w:rPr>
          <w:rFonts w:ascii="Calibri" w:eastAsia="Calibri" w:hAnsi="Calibri" w:cs="Calibri"/>
          <w:sz w:val="20"/>
          <w:szCs w:val="20"/>
          <w:u w:val="single"/>
          <w:lang w:val="en-GB"/>
        </w:rPr>
        <w:t>you</w:t>
      </w:r>
      <w:r w:rsidRPr="00931F41">
        <w:rPr>
          <w:rFonts w:ascii="Calibri" w:eastAsia="Calibri" w:hAnsi="Calibri" w:cs="Calibri"/>
          <w:spacing w:val="-2"/>
          <w:sz w:val="20"/>
          <w:szCs w:val="20"/>
          <w:u w:val="single"/>
          <w:lang w:val="en-GB"/>
        </w:rPr>
        <w:t xml:space="preserve"> </w:t>
      </w:r>
      <w:r w:rsidRPr="00931F41">
        <w:rPr>
          <w:rFonts w:ascii="Calibri" w:eastAsia="Calibri" w:hAnsi="Calibri" w:cs="Calibri"/>
          <w:sz w:val="20"/>
          <w:szCs w:val="20"/>
          <w:u w:val="single"/>
          <w:lang w:val="en-GB"/>
        </w:rPr>
        <w:t>may</w:t>
      </w:r>
      <w:r w:rsidRPr="00931F41">
        <w:rPr>
          <w:rFonts w:ascii="Calibri" w:eastAsia="Calibri" w:hAnsi="Calibri" w:cs="Calibri"/>
          <w:spacing w:val="-1"/>
          <w:sz w:val="20"/>
          <w:szCs w:val="20"/>
          <w:u w:val="single"/>
          <w:lang w:val="en-GB"/>
        </w:rPr>
        <w:t xml:space="preserve"> </w:t>
      </w:r>
      <w:r w:rsidRPr="00931F41">
        <w:rPr>
          <w:rFonts w:ascii="Calibri" w:eastAsia="Calibri" w:hAnsi="Calibri" w:cs="Calibri"/>
          <w:sz w:val="20"/>
          <w:szCs w:val="20"/>
          <w:u w:val="single"/>
          <w:lang w:val="en-GB"/>
        </w:rPr>
        <w:t>claim for any additional or extra hours that are not covered by the free sessions, for example:</w:t>
      </w:r>
    </w:p>
    <w:p w14:paraId="23FA4EE8" w14:textId="77777777" w:rsidR="00931F41" w:rsidRPr="00931F41" w:rsidRDefault="00931F41" w:rsidP="00931F41">
      <w:pPr>
        <w:spacing w:before="8"/>
        <w:rPr>
          <w:rFonts w:ascii="Calibri" w:eastAsia="Calibri" w:hAnsi="Calibri" w:cs="Calibri"/>
          <w:sz w:val="19"/>
          <w:szCs w:val="20"/>
          <w:lang w:val="en-GB"/>
        </w:rPr>
      </w:pPr>
    </w:p>
    <w:p w14:paraId="54B1F11F" w14:textId="77777777" w:rsidR="00931F41" w:rsidRPr="00931F41" w:rsidRDefault="00931F41" w:rsidP="00931F41">
      <w:pPr>
        <w:ind w:right="184"/>
        <w:rPr>
          <w:rFonts w:ascii="Calibri" w:eastAsia="Calibri" w:hAnsi="Calibri" w:cs="Calibri"/>
          <w:sz w:val="20"/>
          <w:szCs w:val="20"/>
          <w:lang w:val="en-GB"/>
        </w:rPr>
      </w:pPr>
      <w:r w:rsidRPr="00931F41">
        <w:rPr>
          <w:rFonts w:ascii="Calibri" w:eastAsia="Calibri" w:hAnsi="Calibri" w:cs="Calibri"/>
          <w:sz w:val="20"/>
          <w:szCs w:val="20"/>
          <w:lang w:val="en-GB"/>
        </w:rPr>
        <w:t>If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childcare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costs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per</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week</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are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£100</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in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total, but</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£30</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of</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this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is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paid</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by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the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Early</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Years</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Education</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Scheme,</w:t>
      </w:r>
      <w:r w:rsidRPr="00931F41">
        <w:rPr>
          <w:rFonts w:ascii="Calibri" w:eastAsia="Calibri" w:hAnsi="Calibri" w:cs="Calibri"/>
          <w:spacing w:val="-3"/>
          <w:sz w:val="20"/>
          <w:szCs w:val="20"/>
          <w:lang w:val="en-GB"/>
        </w:rPr>
        <w:t xml:space="preserve"> </w:t>
      </w:r>
      <w:r w:rsidRPr="00931F41">
        <w:rPr>
          <w:rFonts w:ascii="Calibri" w:eastAsia="Calibri" w:hAnsi="Calibri" w:cs="Calibri"/>
          <w:sz w:val="20"/>
          <w:szCs w:val="20"/>
          <w:lang w:val="en-GB"/>
        </w:rPr>
        <w:t>you should only declare, and claim</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for, the remaining £70 per week on your application for help with childcare costs.</w:t>
      </w:r>
    </w:p>
    <w:p w14:paraId="497C201B" w14:textId="77777777" w:rsidR="00931F41" w:rsidRPr="00931F41" w:rsidRDefault="00931F41" w:rsidP="00931F41">
      <w:pPr>
        <w:spacing w:before="3"/>
        <w:rPr>
          <w:rFonts w:ascii="Calibri" w:eastAsia="Calibri" w:hAnsi="Calibri" w:cs="Calibri"/>
          <w:sz w:val="20"/>
          <w:szCs w:val="20"/>
          <w:lang w:val="en-GB"/>
        </w:rPr>
      </w:pPr>
    </w:p>
    <w:p w14:paraId="39E89096" w14:textId="77777777" w:rsidR="00931F41" w:rsidRPr="00931F41" w:rsidRDefault="00931F41" w:rsidP="00931F41">
      <w:pPr>
        <w:ind w:right="201"/>
        <w:rPr>
          <w:rFonts w:ascii="Calibri" w:eastAsia="Calibri" w:hAnsi="Calibri" w:cs="Calibri"/>
          <w:sz w:val="20"/>
          <w:szCs w:val="20"/>
          <w:lang w:val="en-GB"/>
        </w:rPr>
      </w:pPr>
      <w:r w:rsidRPr="00931F41">
        <w:rPr>
          <w:rFonts w:ascii="Calibri" w:eastAsia="Calibri" w:hAnsi="Calibri" w:cs="Calibri"/>
          <w:sz w:val="20"/>
          <w:szCs w:val="20"/>
          <w:lang w:val="en-GB"/>
        </w:rPr>
        <w:t>Some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Early Years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education</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providers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may ask</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you</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to</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make</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a</w:t>
      </w:r>
      <w:r w:rsidRPr="00931F41">
        <w:rPr>
          <w:rFonts w:ascii="Calibri" w:eastAsia="Calibri" w:hAnsi="Calibri" w:cs="Calibri"/>
          <w:spacing w:val="-6"/>
          <w:sz w:val="20"/>
          <w:szCs w:val="20"/>
          <w:lang w:val="en-GB"/>
        </w:rPr>
        <w:t xml:space="preserve"> </w:t>
      </w:r>
      <w:r w:rsidRPr="00931F41">
        <w:rPr>
          <w:rFonts w:ascii="Calibri" w:eastAsia="Calibri" w:hAnsi="Calibri" w:cs="Calibri"/>
          <w:sz w:val="20"/>
          <w:szCs w:val="20"/>
          <w:lang w:val="en-GB"/>
        </w:rPr>
        <w:t>payment</w:t>
      </w:r>
      <w:r w:rsidRPr="00931F41">
        <w:rPr>
          <w:rFonts w:ascii="Calibri" w:eastAsia="Calibri" w:hAnsi="Calibri" w:cs="Calibri"/>
          <w:spacing w:val="-5"/>
          <w:sz w:val="20"/>
          <w:szCs w:val="20"/>
          <w:lang w:val="en-GB"/>
        </w:rPr>
        <w:t xml:space="preserve"> </w:t>
      </w:r>
      <w:r w:rsidRPr="00931F41">
        <w:rPr>
          <w:rFonts w:ascii="Calibri" w:eastAsia="Calibri" w:hAnsi="Calibri" w:cs="Calibri"/>
          <w:sz w:val="20"/>
          <w:szCs w:val="20"/>
          <w:lang w:val="en-GB"/>
        </w:rPr>
        <w:t>for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your</w:t>
      </w:r>
      <w:r w:rsidRPr="00931F41">
        <w:rPr>
          <w:rFonts w:ascii="Calibri" w:eastAsia="Calibri" w:hAnsi="Calibri" w:cs="Calibri"/>
          <w:spacing w:val="-1"/>
          <w:sz w:val="20"/>
          <w:szCs w:val="20"/>
          <w:lang w:val="en-GB"/>
        </w:rPr>
        <w:t xml:space="preserve"> </w:t>
      </w:r>
      <w:r w:rsidRPr="00931F41">
        <w:rPr>
          <w:rFonts w:ascii="Calibri" w:eastAsia="Calibri" w:hAnsi="Calibri" w:cs="Calibri"/>
          <w:sz w:val="20"/>
          <w:szCs w:val="20"/>
          <w:lang w:val="en-GB"/>
        </w:rPr>
        <w:t>child’s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free</w:t>
      </w:r>
      <w:r w:rsidRPr="00931F41">
        <w:rPr>
          <w:rFonts w:ascii="Calibri" w:eastAsia="Calibri" w:hAnsi="Calibri" w:cs="Calibri"/>
          <w:spacing w:val="-9"/>
          <w:sz w:val="20"/>
          <w:szCs w:val="20"/>
          <w:lang w:val="en-GB"/>
        </w:rPr>
        <w:t xml:space="preserve"> </w:t>
      </w:r>
      <w:r w:rsidRPr="00931F41">
        <w:rPr>
          <w:rFonts w:ascii="Calibri" w:eastAsia="Calibri" w:hAnsi="Calibri" w:cs="Calibri"/>
          <w:sz w:val="20"/>
          <w:szCs w:val="20"/>
          <w:lang w:val="en-GB"/>
        </w:rPr>
        <w:t>early year’s</w:t>
      </w:r>
      <w:r w:rsidRPr="00931F41">
        <w:rPr>
          <w:rFonts w:ascii="Calibri" w:eastAsia="Calibri" w:hAnsi="Calibri" w:cs="Calibri"/>
          <w:spacing w:val="-2"/>
          <w:sz w:val="20"/>
          <w:szCs w:val="20"/>
          <w:lang w:val="en-GB"/>
        </w:rPr>
        <w:t xml:space="preserve"> </w:t>
      </w:r>
      <w:r w:rsidRPr="00931F41">
        <w:rPr>
          <w:rFonts w:ascii="Calibri" w:eastAsia="Calibri" w:hAnsi="Calibri" w:cs="Calibri"/>
          <w:sz w:val="20"/>
          <w:szCs w:val="20"/>
          <w:lang w:val="en-GB"/>
        </w:rPr>
        <w:t xml:space="preserve">education, which will later be refunded to you. If you are expecting a refund for your childcare from another source, please indicate this in your application for help with childcare costs, </w:t>
      </w:r>
      <w:r w:rsidRPr="00931F41">
        <w:rPr>
          <w:rFonts w:ascii="Calibri" w:eastAsia="Calibri" w:hAnsi="Calibri" w:cs="Calibri"/>
          <w:b/>
          <w:sz w:val="20"/>
          <w:szCs w:val="20"/>
          <w:lang w:val="en-GB"/>
        </w:rPr>
        <w:t>but do not include this amount in your claim</w:t>
      </w:r>
      <w:r w:rsidRPr="00931F41">
        <w:rPr>
          <w:rFonts w:ascii="Calibri" w:eastAsia="Calibri" w:hAnsi="Calibri" w:cs="Calibri"/>
          <w:sz w:val="20"/>
          <w:szCs w:val="20"/>
          <w:lang w:val="en-GB"/>
        </w:rPr>
        <w:t>.</w:t>
      </w:r>
    </w:p>
    <w:p w14:paraId="29FFB019" w14:textId="77777777" w:rsidR="00931F41" w:rsidRPr="00931F41" w:rsidRDefault="00931F41" w:rsidP="00931F41">
      <w:pPr>
        <w:spacing w:before="3"/>
        <w:rPr>
          <w:rFonts w:ascii="Calibri" w:eastAsia="Calibri" w:hAnsi="Calibri" w:cs="Calibri"/>
          <w:sz w:val="20"/>
          <w:szCs w:val="20"/>
          <w:lang w:val="en-GB"/>
        </w:rPr>
      </w:pPr>
    </w:p>
    <w:p w14:paraId="51136E3F" w14:textId="77777777" w:rsidR="00931F41" w:rsidRPr="00931F41" w:rsidRDefault="00931F41" w:rsidP="00931F41">
      <w:pPr>
        <w:ind w:right="184"/>
        <w:rPr>
          <w:rFonts w:ascii="Calibri" w:eastAsia="Calibri" w:hAnsi="Calibri" w:cs="Calibri"/>
          <w:color w:val="000000" w:themeColor="text1"/>
          <w:sz w:val="20"/>
          <w:szCs w:val="20"/>
          <w:lang w:val="en-GB"/>
        </w:rPr>
      </w:pPr>
      <w:r w:rsidRPr="00931F41">
        <w:rPr>
          <w:rFonts w:ascii="Calibri" w:eastAsia="Calibri" w:hAnsi="Calibri" w:cs="Calibri"/>
          <w:color w:val="000000" w:themeColor="text1"/>
          <w:sz w:val="20"/>
          <w:szCs w:val="20"/>
          <w:lang w:val="en-GB"/>
        </w:rPr>
        <w:t>Please</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note</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if you</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are</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in</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receipt</w:t>
      </w:r>
      <w:r w:rsidRPr="00931F41">
        <w:rPr>
          <w:rFonts w:ascii="Calibri" w:eastAsia="Calibri" w:hAnsi="Calibri" w:cs="Calibri"/>
          <w:color w:val="000000" w:themeColor="text1"/>
          <w:spacing w:val="-5"/>
          <w:sz w:val="20"/>
          <w:szCs w:val="20"/>
          <w:lang w:val="en-GB"/>
        </w:rPr>
        <w:t xml:space="preserve"> </w:t>
      </w:r>
      <w:r w:rsidRPr="00931F41">
        <w:rPr>
          <w:rFonts w:ascii="Calibri" w:eastAsia="Calibri" w:hAnsi="Calibri" w:cs="Calibri"/>
          <w:color w:val="000000" w:themeColor="text1"/>
          <w:sz w:val="20"/>
          <w:szCs w:val="20"/>
          <w:lang w:val="en-GB"/>
        </w:rPr>
        <w:t>of any other</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help</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with</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childcare</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costs,</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this</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will</w:t>
      </w:r>
      <w:r w:rsidRPr="00931F41">
        <w:rPr>
          <w:rFonts w:ascii="Calibri" w:eastAsia="Calibri" w:hAnsi="Calibri" w:cs="Calibri"/>
          <w:color w:val="000000" w:themeColor="text1"/>
          <w:spacing w:val="-6"/>
          <w:sz w:val="20"/>
          <w:szCs w:val="20"/>
          <w:lang w:val="en-GB"/>
        </w:rPr>
        <w:t xml:space="preserve"> </w:t>
      </w:r>
      <w:r w:rsidRPr="00931F41">
        <w:rPr>
          <w:rFonts w:ascii="Calibri" w:eastAsia="Calibri" w:hAnsi="Calibri" w:cs="Calibri"/>
          <w:color w:val="000000" w:themeColor="text1"/>
          <w:sz w:val="20"/>
          <w:szCs w:val="20"/>
          <w:lang w:val="en-GB"/>
        </w:rPr>
        <w:t>need</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to</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be</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declared in</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order</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for</w:t>
      </w:r>
      <w:r w:rsidRPr="00931F41">
        <w:rPr>
          <w:rFonts w:ascii="Calibri" w:eastAsia="Calibri" w:hAnsi="Calibri" w:cs="Calibri"/>
          <w:color w:val="000000" w:themeColor="text1"/>
          <w:spacing w:val="-1"/>
          <w:sz w:val="20"/>
          <w:szCs w:val="20"/>
          <w:lang w:val="en-GB"/>
        </w:rPr>
        <w:t xml:space="preserve"> </w:t>
      </w:r>
      <w:r w:rsidRPr="00931F41">
        <w:rPr>
          <w:rFonts w:ascii="Calibri" w:eastAsia="Calibri" w:hAnsi="Calibri" w:cs="Calibri"/>
          <w:color w:val="000000" w:themeColor="text1"/>
          <w:sz w:val="20"/>
          <w:szCs w:val="20"/>
          <w:lang w:val="en-GB"/>
        </w:rPr>
        <w:t>us</w:t>
      </w:r>
      <w:r w:rsidRPr="00931F41">
        <w:rPr>
          <w:rFonts w:ascii="Calibri" w:eastAsia="Calibri" w:hAnsi="Calibri" w:cs="Calibri"/>
          <w:color w:val="000000" w:themeColor="text1"/>
          <w:spacing w:val="-2"/>
          <w:sz w:val="20"/>
          <w:szCs w:val="20"/>
          <w:lang w:val="en-GB"/>
        </w:rPr>
        <w:t xml:space="preserve"> </w:t>
      </w:r>
      <w:r w:rsidRPr="00931F41">
        <w:rPr>
          <w:rFonts w:ascii="Calibri" w:eastAsia="Calibri" w:hAnsi="Calibri" w:cs="Calibri"/>
          <w:color w:val="000000" w:themeColor="text1"/>
          <w:sz w:val="20"/>
          <w:szCs w:val="20"/>
          <w:lang w:val="en-GB"/>
        </w:rPr>
        <w:t xml:space="preserve">to establish if we need to incorporate it in the assessment.  </w:t>
      </w:r>
      <w:r w:rsidRPr="00931F41">
        <w:rPr>
          <w:rFonts w:ascii="Calibri" w:eastAsia="Calibri" w:hAnsi="Calibri" w:cs="Calibri"/>
          <w:sz w:val="20"/>
          <w:szCs w:val="20"/>
          <w:lang w:val="en-GB"/>
        </w:rPr>
        <w:t>Some employers fund childcare through the salary and its shown on the payslip, this would need to be declared.</w:t>
      </w:r>
    </w:p>
    <w:p w14:paraId="71794572" w14:textId="77777777" w:rsidR="00931F41" w:rsidRPr="00931F41" w:rsidRDefault="00931F41" w:rsidP="00931F41">
      <w:pPr>
        <w:rPr>
          <w:rFonts w:ascii="Calibri" w:eastAsia="Calibri" w:hAnsi="Calibri" w:cs="Calibri"/>
          <w:sz w:val="20"/>
          <w:szCs w:val="20"/>
          <w:lang w:val="en-GB"/>
        </w:rPr>
      </w:pPr>
    </w:p>
    <w:p w14:paraId="546A0918" w14:textId="77777777" w:rsidR="00931F41" w:rsidRPr="00931F41" w:rsidRDefault="00931F41" w:rsidP="00931F41">
      <w:pPr>
        <w:spacing w:before="8"/>
        <w:rPr>
          <w:rFonts w:ascii="Calibri" w:eastAsia="Calibri" w:hAnsi="Calibri" w:cs="Calibri"/>
          <w:sz w:val="19"/>
          <w:szCs w:val="20"/>
          <w:lang w:val="en-GB"/>
        </w:rPr>
      </w:pPr>
    </w:p>
    <w:p w14:paraId="49ACA566" w14:textId="10815A28" w:rsidR="00070661" w:rsidRPr="000F306C" w:rsidRDefault="00931F41" w:rsidP="000F306C">
      <w:pPr>
        <w:ind w:right="184"/>
        <w:rPr>
          <w:rFonts w:ascii="Calibri" w:eastAsia="Calibri" w:hAnsi="Calibri" w:cs="Calibri"/>
          <w:b/>
          <w:sz w:val="20"/>
          <w:lang w:val="en-GB"/>
        </w:rPr>
      </w:pPr>
      <w:r w:rsidRPr="00931F41">
        <w:rPr>
          <w:rFonts w:ascii="Calibri" w:eastAsia="Calibri" w:hAnsi="Calibri" w:cs="Calibri"/>
          <w:b/>
          <w:sz w:val="20"/>
          <w:lang w:val="en-GB"/>
        </w:rPr>
        <w:t>The</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above</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information</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and</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guidance</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notes</w:t>
      </w:r>
      <w:r w:rsidRPr="00931F41">
        <w:rPr>
          <w:rFonts w:ascii="Calibri" w:eastAsia="Calibri" w:hAnsi="Calibri" w:cs="Calibri"/>
          <w:b/>
          <w:spacing w:val="-4"/>
          <w:sz w:val="20"/>
          <w:lang w:val="en-GB"/>
        </w:rPr>
        <w:t xml:space="preserve"> </w:t>
      </w:r>
      <w:r w:rsidRPr="00931F41">
        <w:rPr>
          <w:rFonts w:ascii="Calibri" w:eastAsia="Calibri" w:hAnsi="Calibri" w:cs="Calibri"/>
          <w:b/>
          <w:sz w:val="20"/>
          <w:lang w:val="en-GB"/>
        </w:rPr>
        <w:t>may</w:t>
      </w:r>
      <w:r w:rsidRPr="00931F41">
        <w:rPr>
          <w:rFonts w:ascii="Calibri" w:eastAsia="Calibri" w:hAnsi="Calibri" w:cs="Calibri"/>
          <w:b/>
          <w:spacing w:val="-5"/>
          <w:sz w:val="20"/>
          <w:lang w:val="en-GB"/>
        </w:rPr>
        <w:t xml:space="preserve"> </w:t>
      </w:r>
      <w:r w:rsidRPr="00931F41">
        <w:rPr>
          <w:rFonts w:ascii="Calibri" w:eastAsia="Calibri" w:hAnsi="Calibri" w:cs="Calibri"/>
          <w:b/>
          <w:sz w:val="20"/>
          <w:lang w:val="en-GB"/>
        </w:rPr>
        <w:t>not</w:t>
      </w:r>
      <w:r w:rsidRPr="00931F41">
        <w:rPr>
          <w:rFonts w:ascii="Calibri" w:eastAsia="Calibri" w:hAnsi="Calibri" w:cs="Calibri"/>
          <w:b/>
          <w:spacing w:val="-1"/>
          <w:sz w:val="20"/>
          <w:lang w:val="en-GB"/>
        </w:rPr>
        <w:t xml:space="preserve"> </w:t>
      </w:r>
      <w:r w:rsidRPr="00931F41">
        <w:rPr>
          <w:rFonts w:ascii="Calibri" w:eastAsia="Calibri" w:hAnsi="Calibri" w:cs="Calibri"/>
          <w:b/>
          <w:sz w:val="20"/>
          <w:lang w:val="en-GB"/>
        </w:rPr>
        <w:t>cover</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all</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individual</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circumstances. Should</w:t>
      </w:r>
      <w:r w:rsidRPr="00931F41">
        <w:rPr>
          <w:rFonts w:ascii="Calibri" w:eastAsia="Calibri" w:hAnsi="Calibri" w:cs="Calibri"/>
          <w:b/>
          <w:spacing w:val="-2"/>
          <w:sz w:val="20"/>
          <w:lang w:val="en-GB"/>
        </w:rPr>
        <w:t xml:space="preserve"> </w:t>
      </w:r>
      <w:r w:rsidRPr="00931F41">
        <w:rPr>
          <w:rFonts w:ascii="Calibri" w:eastAsia="Calibri" w:hAnsi="Calibri" w:cs="Calibri"/>
          <w:b/>
          <w:sz w:val="20"/>
          <w:lang w:val="en-GB"/>
        </w:rPr>
        <w:t>you</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require</w:t>
      </w:r>
      <w:r w:rsidRPr="00931F41">
        <w:rPr>
          <w:rFonts w:ascii="Calibri" w:eastAsia="Calibri" w:hAnsi="Calibri" w:cs="Calibri"/>
          <w:b/>
          <w:spacing w:val="-3"/>
          <w:sz w:val="20"/>
          <w:lang w:val="en-GB"/>
        </w:rPr>
        <w:t xml:space="preserve"> </w:t>
      </w:r>
      <w:r w:rsidRPr="00931F41">
        <w:rPr>
          <w:rFonts w:ascii="Calibri" w:eastAsia="Calibri" w:hAnsi="Calibri" w:cs="Calibri"/>
          <w:b/>
          <w:sz w:val="20"/>
          <w:lang w:val="en-GB"/>
        </w:rPr>
        <w:t xml:space="preserve">any information that is not included, please contact Student Awards Services via email on  </w:t>
      </w:r>
      <w:hyperlink r:id="rId16" w:history="1">
        <w:r w:rsidRPr="00931F41">
          <w:rPr>
            <w:rFonts w:ascii="Calibri" w:eastAsia="Calibri" w:hAnsi="Calibri" w:cs="Calibri"/>
            <w:b/>
            <w:color w:val="0000FF"/>
            <w:sz w:val="20"/>
            <w:u w:val="single"/>
            <w:lang w:val="en-GB"/>
          </w:rPr>
          <w:t>abm.sas@wales.nhs.uk</w:t>
        </w:r>
      </w:hyperlink>
    </w:p>
    <w:p w14:paraId="08B2C24F" w14:textId="77777777" w:rsidR="00070661" w:rsidRDefault="00070661" w:rsidP="00070661">
      <w:pPr>
        <w:spacing w:before="167"/>
        <w:ind w:left="544"/>
        <w:rPr>
          <w:b/>
          <w:color w:val="1F355E"/>
          <w:sz w:val="36"/>
        </w:rPr>
      </w:pPr>
    </w:p>
    <w:p w14:paraId="54FA333B" w14:textId="77777777" w:rsidR="000F306C" w:rsidRDefault="000F306C" w:rsidP="00070661">
      <w:pPr>
        <w:spacing w:before="167"/>
        <w:ind w:left="544"/>
        <w:rPr>
          <w:b/>
          <w:color w:val="1F355E"/>
          <w:sz w:val="36"/>
        </w:rPr>
      </w:pPr>
    </w:p>
    <w:p w14:paraId="27EA4082" w14:textId="77777777" w:rsidR="000F306C" w:rsidRDefault="000F306C" w:rsidP="00070661">
      <w:pPr>
        <w:spacing w:before="167"/>
        <w:ind w:left="544"/>
        <w:rPr>
          <w:b/>
          <w:color w:val="1F355E"/>
          <w:sz w:val="36"/>
        </w:rPr>
      </w:pPr>
    </w:p>
    <w:p w14:paraId="47C6FF4F" w14:textId="77777777" w:rsidR="000F306C" w:rsidRDefault="000F306C" w:rsidP="00070661">
      <w:pPr>
        <w:spacing w:before="167"/>
        <w:ind w:left="544"/>
        <w:rPr>
          <w:b/>
          <w:color w:val="1F355E"/>
          <w:sz w:val="36"/>
        </w:rPr>
      </w:pPr>
    </w:p>
    <w:p w14:paraId="2372CA0A" w14:textId="77777777" w:rsidR="000F306C" w:rsidRDefault="000F306C" w:rsidP="00070661">
      <w:pPr>
        <w:spacing w:before="167"/>
        <w:ind w:left="544"/>
        <w:rPr>
          <w:b/>
          <w:color w:val="1F355E"/>
          <w:sz w:val="36"/>
        </w:rPr>
      </w:pPr>
    </w:p>
    <w:p w14:paraId="58EDD83A" w14:textId="77777777" w:rsidR="000F306C" w:rsidRDefault="000F306C" w:rsidP="00070661">
      <w:pPr>
        <w:spacing w:before="167"/>
        <w:ind w:left="544"/>
        <w:rPr>
          <w:b/>
          <w:color w:val="1F355E"/>
          <w:sz w:val="36"/>
        </w:rPr>
      </w:pPr>
    </w:p>
    <w:p w14:paraId="374B1B1A" w14:textId="77777777" w:rsidR="000F306C" w:rsidRDefault="000F306C" w:rsidP="00070661">
      <w:pPr>
        <w:spacing w:before="167"/>
        <w:ind w:left="544"/>
        <w:rPr>
          <w:b/>
          <w:color w:val="1F355E"/>
          <w:sz w:val="36"/>
        </w:rPr>
      </w:pPr>
    </w:p>
    <w:p w14:paraId="6E37BAA5" w14:textId="77777777" w:rsidR="000F306C" w:rsidRDefault="000F306C" w:rsidP="00070661">
      <w:pPr>
        <w:spacing w:before="167"/>
        <w:ind w:left="544"/>
        <w:rPr>
          <w:b/>
          <w:color w:val="1F355E"/>
          <w:sz w:val="36"/>
        </w:rPr>
      </w:pPr>
    </w:p>
    <w:p w14:paraId="05A11754" w14:textId="77777777" w:rsidR="000F306C" w:rsidRDefault="000F306C" w:rsidP="00070661">
      <w:pPr>
        <w:spacing w:before="167"/>
        <w:ind w:left="544"/>
        <w:rPr>
          <w:b/>
          <w:color w:val="1F355E"/>
          <w:sz w:val="36"/>
        </w:rPr>
      </w:pPr>
    </w:p>
    <w:p w14:paraId="35330704" w14:textId="77777777" w:rsidR="000F306C" w:rsidRDefault="000F306C" w:rsidP="00070661">
      <w:pPr>
        <w:spacing w:before="167"/>
        <w:ind w:left="544"/>
        <w:rPr>
          <w:b/>
          <w:color w:val="1F355E"/>
          <w:sz w:val="36"/>
        </w:rPr>
      </w:pPr>
    </w:p>
    <w:p w14:paraId="193F89CC" w14:textId="77777777" w:rsidR="000F306C" w:rsidRDefault="000F306C" w:rsidP="00070661">
      <w:pPr>
        <w:spacing w:before="167"/>
        <w:ind w:left="544"/>
        <w:rPr>
          <w:b/>
          <w:color w:val="1F355E"/>
          <w:sz w:val="36"/>
        </w:rPr>
      </w:pPr>
    </w:p>
    <w:p w14:paraId="5C70C801" w14:textId="77777777" w:rsidR="000F306C" w:rsidRDefault="000F306C" w:rsidP="00070661">
      <w:pPr>
        <w:spacing w:before="167"/>
        <w:ind w:left="544"/>
        <w:rPr>
          <w:b/>
          <w:color w:val="1F355E"/>
          <w:sz w:val="36"/>
        </w:rPr>
      </w:pPr>
    </w:p>
    <w:p w14:paraId="6DB1FCAC" w14:textId="77777777" w:rsidR="000F306C" w:rsidRDefault="000F306C" w:rsidP="00070661">
      <w:pPr>
        <w:spacing w:before="167"/>
        <w:ind w:left="544"/>
        <w:rPr>
          <w:b/>
          <w:color w:val="1F355E"/>
          <w:sz w:val="36"/>
        </w:rPr>
      </w:pPr>
    </w:p>
    <w:p w14:paraId="423020EE" w14:textId="77777777" w:rsidR="000F306C" w:rsidRDefault="000F306C" w:rsidP="00070661">
      <w:pPr>
        <w:spacing w:before="167"/>
        <w:ind w:left="544"/>
        <w:rPr>
          <w:b/>
          <w:color w:val="1F355E"/>
          <w:sz w:val="36"/>
        </w:rPr>
      </w:pPr>
    </w:p>
    <w:p w14:paraId="622255A1" w14:textId="60373D1B" w:rsidR="00070661" w:rsidRDefault="00070661" w:rsidP="00070661">
      <w:pPr>
        <w:spacing w:before="167"/>
        <w:ind w:left="544"/>
        <w:rPr>
          <w:b/>
          <w:sz w:val="36"/>
        </w:rPr>
      </w:pPr>
      <w:r>
        <w:rPr>
          <w:b/>
          <w:color w:val="1F355E"/>
          <w:sz w:val="36"/>
        </w:rPr>
        <w:lastRenderedPageBreak/>
        <w:t>Frequently</w:t>
      </w:r>
      <w:r>
        <w:rPr>
          <w:b/>
          <w:color w:val="1F355E"/>
          <w:spacing w:val="-2"/>
          <w:sz w:val="36"/>
        </w:rPr>
        <w:t xml:space="preserve"> </w:t>
      </w:r>
      <w:r>
        <w:rPr>
          <w:b/>
          <w:color w:val="1F355E"/>
          <w:sz w:val="36"/>
        </w:rPr>
        <w:t>Asked</w:t>
      </w:r>
      <w:r>
        <w:rPr>
          <w:b/>
          <w:color w:val="1F355E"/>
          <w:spacing w:val="-2"/>
          <w:sz w:val="36"/>
        </w:rPr>
        <w:t xml:space="preserve"> Questions</w:t>
      </w:r>
    </w:p>
    <w:p w14:paraId="231ED0DF" w14:textId="77777777" w:rsidR="00EB34D0" w:rsidRDefault="00EB34D0">
      <w:pPr>
        <w:pStyle w:val="BodyText"/>
        <w:spacing w:before="325"/>
        <w:rPr>
          <w:b/>
          <w:sz w:val="32"/>
        </w:rPr>
      </w:pPr>
    </w:p>
    <w:p w14:paraId="231ED0E0" w14:textId="77777777" w:rsidR="00EB34D0" w:rsidRDefault="006553E1">
      <w:pPr>
        <w:ind w:left="400"/>
        <w:rPr>
          <w:b/>
          <w:sz w:val="32"/>
        </w:rPr>
      </w:pPr>
      <w:r>
        <w:rPr>
          <w:b/>
          <w:color w:val="001F5F"/>
          <w:spacing w:val="-2"/>
          <w:sz w:val="32"/>
        </w:rPr>
        <w:t>Sections:</w:t>
      </w:r>
    </w:p>
    <w:p w14:paraId="231ED0E1" w14:textId="77777777" w:rsidR="00EB34D0" w:rsidRDefault="006553E1">
      <w:pPr>
        <w:pStyle w:val="ListParagraph"/>
        <w:numPr>
          <w:ilvl w:val="0"/>
          <w:numId w:val="8"/>
        </w:numPr>
        <w:tabs>
          <w:tab w:val="left" w:pos="1120"/>
        </w:tabs>
        <w:spacing w:before="191"/>
        <w:ind w:hanging="360"/>
        <w:rPr>
          <w:sz w:val="28"/>
        </w:rPr>
      </w:pPr>
      <w:r>
        <w:rPr>
          <w:color w:val="001F5F"/>
          <w:sz w:val="28"/>
        </w:rPr>
        <w:t>Application</w:t>
      </w:r>
      <w:r>
        <w:rPr>
          <w:color w:val="001F5F"/>
          <w:spacing w:val="-7"/>
          <w:sz w:val="28"/>
        </w:rPr>
        <w:t xml:space="preserve"> </w:t>
      </w:r>
      <w:r>
        <w:rPr>
          <w:color w:val="001F5F"/>
          <w:spacing w:val="-2"/>
          <w:sz w:val="28"/>
        </w:rPr>
        <w:t>Process</w:t>
      </w:r>
    </w:p>
    <w:p w14:paraId="231ED0E2" w14:textId="77777777" w:rsidR="00EB34D0" w:rsidRDefault="006553E1">
      <w:pPr>
        <w:pStyle w:val="ListParagraph"/>
        <w:numPr>
          <w:ilvl w:val="0"/>
          <w:numId w:val="8"/>
        </w:numPr>
        <w:tabs>
          <w:tab w:val="left" w:pos="1120"/>
        </w:tabs>
        <w:ind w:hanging="360"/>
        <w:rPr>
          <w:sz w:val="28"/>
        </w:rPr>
      </w:pPr>
      <w:r>
        <w:rPr>
          <w:color w:val="001F5F"/>
          <w:sz w:val="28"/>
        </w:rPr>
        <w:t>Childcare</w:t>
      </w:r>
      <w:r>
        <w:rPr>
          <w:color w:val="001F5F"/>
          <w:spacing w:val="-7"/>
          <w:sz w:val="28"/>
        </w:rPr>
        <w:t xml:space="preserve"> </w:t>
      </w:r>
      <w:r>
        <w:rPr>
          <w:color w:val="001F5F"/>
          <w:spacing w:val="-2"/>
          <w:sz w:val="28"/>
        </w:rPr>
        <w:t>Provider(s)</w:t>
      </w:r>
    </w:p>
    <w:p w14:paraId="231ED0E3" w14:textId="77777777" w:rsidR="00EB34D0" w:rsidRDefault="006553E1">
      <w:pPr>
        <w:pStyle w:val="ListParagraph"/>
        <w:numPr>
          <w:ilvl w:val="0"/>
          <w:numId w:val="8"/>
        </w:numPr>
        <w:tabs>
          <w:tab w:val="left" w:pos="1120"/>
        </w:tabs>
        <w:ind w:hanging="360"/>
        <w:rPr>
          <w:sz w:val="28"/>
        </w:rPr>
      </w:pPr>
      <w:r>
        <w:rPr>
          <w:color w:val="001F5F"/>
          <w:sz w:val="28"/>
        </w:rPr>
        <w:t>Free Early</w:t>
      </w:r>
      <w:r>
        <w:rPr>
          <w:color w:val="001F5F"/>
          <w:spacing w:val="-3"/>
          <w:sz w:val="28"/>
        </w:rPr>
        <w:t xml:space="preserve"> </w:t>
      </w:r>
      <w:r>
        <w:rPr>
          <w:color w:val="001F5F"/>
          <w:sz w:val="28"/>
        </w:rPr>
        <w:t>Years</w:t>
      </w:r>
      <w:r>
        <w:rPr>
          <w:color w:val="001F5F"/>
          <w:spacing w:val="-3"/>
          <w:sz w:val="28"/>
        </w:rPr>
        <w:t xml:space="preserve"> </w:t>
      </w:r>
      <w:r>
        <w:rPr>
          <w:color w:val="001F5F"/>
          <w:spacing w:val="-2"/>
          <w:sz w:val="28"/>
        </w:rPr>
        <w:t>Education</w:t>
      </w:r>
    </w:p>
    <w:p w14:paraId="231ED0E4" w14:textId="77777777" w:rsidR="00EB34D0" w:rsidRDefault="006553E1">
      <w:pPr>
        <w:pStyle w:val="ListParagraph"/>
        <w:numPr>
          <w:ilvl w:val="0"/>
          <w:numId w:val="8"/>
        </w:numPr>
        <w:tabs>
          <w:tab w:val="left" w:pos="1120"/>
        </w:tabs>
        <w:spacing w:before="28"/>
        <w:ind w:hanging="360"/>
        <w:rPr>
          <w:sz w:val="28"/>
        </w:rPr>
      </w:pPr>
      <w:r>
        <w:rPr>
          <w:color w:val="001F5F"/>
          <w:sz w:val="28"/>
        </w:rPr>
        <w:t>Change</w:t>
      </w:r>
      <w:r>
        <w:rPr>
          <w:color w:val="001F5F"/>
          <w:spacing w:val="-6"/>
          <w:sz w:val="28"/>
        </w:rPr>
        <w:t xml:space="preserve"> </w:t>
      </w:r>
      <w:r>
        <w:rPr>
          <w:color w:val="001F5F"/>
          <w:sz w:val="28"/>
        </w:rPr>
        <w:t>in</w:t>
      </w:r>
      <w:r>
        <w:rPr>
          <w:color w:val="001F5F"/>
          <w:spacing w:val="-3"/>
          <w:sz w:val="28"/>
        </w:rPr>
        <w:t xml:space="preserve"> </w:t>
      </w:r>
      <w:r>
        <w:rPr>
          <w:color w:val="001F5F"/>
          <w:spacing w:val="-2"/>
          <w:sz w:val="28"/>
        </w:rPr>
        <w:t>circumstances</w:t>
      </w:r>
    </w:p>
    <w:p w14:paraId="231ED0E5" w14:textId="77777777" w:rsidR="00EB34D0" w:rsidRDefault="006553E1">
      <w:pPr>
        <w:pStyle w:val="ListParagraph"/>
        <w:numPr>
          <w:ilvl w:val="0"/>
          <w:numId w:val="8"/>
        </w:numPr>
        <w:tabs>
          <w:tab w:val="left" w:pos="1120"/>
        </w:tabs>
        <w:ind w:hanging="360"/>
        <w:rPr>
          <w:sz w:val="28"/>
        </w:rPr>
      </w:pPr>
      <w:r>
        <w:rPr>
          <w:color w:val="001F5F"/>
          <w:sz w:val="28"/>
        </w:rPr>
        <w:t>Childcare</w:t>
      </w:r>
      <w:r>
        <w:rPr>
          <w:color w:val="001F5F"/>
          <w:spacing w:val="-9"/>
          <w:sz w:val="28"/>
        </w:rPr>
        <w:t xml:space="preserve"> </w:t>
      </w:r>
      <w:r>
        <w:rPr>
          <w:color w:val="001F5F"/>
          <w:sz w:val="28"/>
        </w:rPr>
        <w:t>Allowance</w:t>
      </w:r>
      <w:r>
        <w:rPr>
          <w:color w:val="001F5F"/>
          <w:spacing w:val="-7"/>
          <w:sz w:val="28"/>
        </w:rPr>
        <w:t xml:space="preserve"> </w:t>
      </w:r>
      <w:r>
        <w:rPr>
          <w:color w:val="001F5F"/>
          <w:spacing w:val="-2"/>
          <w:sz w:val="28"/>
        </w:rPr>
        <w:t>Rates</w:t>
      </w:r>
    </w:p>
    <w:p w14:paraId="231ED0E6" w14:textId="77777777" w:rsidR="00EB34D0" w:rsidRDefault="006553E1">
      <w:pPr>
        <w:pStyle w:val="ListParagraph"/>
        <w:numPr>
          <w:ilvl w:val="0"/>
          <w:numId w:val="8"/>
        </w:numPr>
        <w:tabs>
          <w:tab w:val="left" w:pos="1120"/>
        </w:tabs>
        <w:ind w:hanging="360"/>
        <w:rPr>
          <w:sz w:val="28"/>
        </w:rPr>
      </w:pPr>
      <w:r>
        <w:rPr>
          <w:color w:val="001F5F"/>
          <w:sz w:val="28"/>
        </w:rPr>
        <w:t>Payment</w:t>
      </w:r>
      <w:r>
        <w:rPr>
          <w:color w:val="001F5F"/>
          <w:spacing w:val="-6"/>
          <w:sz w:val="28"/>
        </w:rPr>
        <w:t xml:space="preserve"> </w:t>
      </w:r>
      <w:r>
        <w:rPr>
          <w:color w:val="001F5F"/>
          <w:spacing w:val="-2"/>
          <w:sz w:val="28"/>
        </w:rPr>
        <w:t>Queries</w:t>
      </w:r>
    </w:p>
    <w:p w14:paraId="231ED0E7" w14:textId="77777777" w:rsidR="00EB34D0" w:rsidRDefault="00EB34D0">
      <w:pPr>
        <w:pStyle w:val="BodyText"/>
        <w:rPr>
          <w:sz w:val="20"/>
        </w:rPr>
      </w:pPr>
    </w:p>
    <w:p w14:paraId="231ED0E8" w14:textId="77777777" w:rsidR="00EB34D0" w:rsidRDefault="00EB34D0">
      <w:pPr>
        <w:pStyle w:val="BodyText"/>
        <w:rPr>
          <w:sz w:val="20"/>
        </w:rPr>
      </w:pPr>
    </w:p>
    <w:p w14:paraId="231ED0E9" w14:textId="77777777" w:rsidR="00EB34D0" w:rsidRDefault="00EB34D0">
      <w:pPr>
        <w:pStyle w:val="BodyText"/>
        <w:rPr>
          <w:sz w:val="20"/>
        </w:rPr>
      </w:pPr>
    </w:p>
    <w:p w14:paraId="231ED0EA" w14:textId="77777777" w:rsidR="00EB34D0" w:rsidRDefault="00EB34D0">
      <w:pPr>
        <w:pStyle w:val="BodyText"/>
        <w:rPr>
          <w:sz w:val="20"/>
        </w:rPr>
      </w:pPr>
    </w:p>
    <w:p w14:paraId="231ED0EB" w14:textId="77777777" w:rsidR="00EB34D0" w:rsidRDefault="00EB34D0">
      <w:pPr>
        <w:pStyle w:val="BodyText"/>
        <w:rPr>
          <w:sz w:val="20"/>
        </w:rPr>
      </w:pPr>
    </w:p>
    <w:p w14:paraId="231ED0EC" w14:textId="77777777" w:rsidR="00EB34D0" w:rsidRDefault="00EB34D0">
      <w:pPr>
        <w:pStyle w:val="BodyText"/>
        <w:rPr>
          <w:sz w:val="20"/>
        </w:rPr>
      </w:pPr>
    </w:p>
    <w:p w14:paraId="231ED0ED" w14:textId="77777777" w:rsidR="00EB34D0" w:rsidRDefault="00EB34D0">
      <w:pPr>
        <w:pStyle w:val="BodyText"/>
        <w:rPr>
          <w:sz w:val="20"/>
        </w:rPr>
      </w:pPr>
    </w:p>
    <w:p w14:paraId="231ED0EE" w14:textId="77777777" w:rsidR="00EB34D0" w:rsidRDefault="00EB34D0">
      <w:pPr>
        <w:pStyle w:val="BodyText"/>
        <w:rPr>
          <w:sz w:val="20"/>
        </w:rPr>
      </w:pPr>
    </w:p>
    <w:p w14:paraId="231ED0EF" w14:textId="77777777" w:rsidR="00EB34D0" w:rsidRDefault="00EB34D0">
      <w:pPr>
        <w:pStyle w:val="BodyText"/>
        <w:rPr>
          <w:sz w:val="20"/>
        </w:rPr>
      </w:pPr>
    </w:p>
    <w:p w14:paraId="231ED0F0" w14:textId="77777777" w:rsidR="00EB34D0" w:rsidRDefault="006553E1">
      <w:pPr>
        <w:pStyle w:val="BodyText"/>
        <w:spacing w:before="142"/>
        <w:rPr>
          <w:sz w:val="20"/>
        </w:rPr>
      </w:pPr>
      <w:r>
        <w:rPr>
          <w:noProof/>
        </w:rPr>
        <w:drawing>
          <wp:anchor distT="0" distB="0" distL="0" distR="0" simplePos="0" relativeHeight="251658240" behindDoc="1" locked="0" layoutInCell="1" allowOverlap="1" wp14:anchorId="231ED27D" wp14:editId="6411B188">
            <wp:simplePos x="0" y="0"/>
            <wp:positionH relativeFrom="page">
              <wp:posOffset>457200</wp:posOffset>
            </wp:positionH>
            <wp:positionV relativeFrom="paragraph">
              <wp:posOffset>259715</wp:posOffset>
            </wp:positionV>
            <wp:extent cx="6806565" cy="4208145"/>
            <wp:effectExtent l="0" t="0" r="0" b="1905"/>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7" cstate="print"/>
                    <a:stretch>
                      <a:fillRect/>
                    </a:stretch>
                  </pic:blipFill>
                  <pic:spPr>
                    <a:xfrm>
                      <a:off x="0" y="0"/>
                      <a:ext cx="6806565" cy="4208145"/>
                    </a:xfrm>
                    <a:prstGeom prst="rect">
                      <a:avLst/>
                    </a:prstGeom>
                  </pic:spPr>
                </pic:pic>
              </a:graphicData>
            </a:graphic>
            <wp14:sizeRelV relativeFrom="margin">
              <wp14:pctHeight>0</wp14:pctHeight>
            </wp14:sizeRelV>
          </wp:anchor>
        </w:drawing>
      </w:r>
    </w:p>
    <w:p w14:paraId="231ED0F1" w14:textId="77777777" w:rsidR="00EB34D0" w:rsidRDefault="00EB34D0">
      <w:pPr>
        <w:rPr>
          <w:sz w:val="20"/>
        </w:rPr>
        <w:sectPr w:rsidR="00EB34D0" w:rsidSect="004036E5">
          <w:footerReference w:type="default" r:id="rId18"/>
          <w:type w:val="continuous"/>
          <w:pgSz w:w="11910" w:h="16840"/>
          <w:pgMar w:top="260" w:right="0" w:bottom="700" w:left="320" w:header="0" w:footer="513" w:gutter="0"/>
          <w:pgNumType w:start="1"/>
          <w:cols w:space="720"/>
        </w:sect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0F4" w14:textId="77777777">
        <w:trPr>
          <w:trHeight w:val="436"/>
        </w:trPr>
        <w:tc>
          <w:tcPr>
            <w:tcW w:w="3045" w:type="dxa"/>
            <w:gridSpan w:val="2"/>
            <w:shd w:val="clear" w:color="auto" w:fill="E7E6E6"/>
          </w:tcPr>
          <w:p w14:paraId="231ED0F2" w14:textId="77777777" w:rsidR="00EB34D0" w:rsidRDefault="006553E1">
            <w:pPr>
              <w:pStyle w:val="TableParagraph"/>
              <w:spacing w:line="417" w:lineRule="exact"/>
              <w:ind w:left="513"/>
              <w:rPr>
                <w:b/>
                <w:sz w:val="36"/>
              </w:rPr>
            </w:pPr>
            <w:r>
              <w:rPr>
                <w:b/>
                <w:color w:val="1F355E"/>
                <w:spacing w:val="-2"/>
                <w:sz w:val="36"/>
              </w:rPr>
              <w:lastRenderedPageBreak/>
              <w:t>Questions</w:t>
            </w:r>
          </w:p>
        </w:tc>
        <w:tc>
          <w:tcPr>
            <w:tcW w:w="7943" w:type="dxa"/>
            <w:shd w:val="clear" w:color="auto" w:fill="E7E6E6"/>
          </w:tcPr>
          <w:p w14:paraId="231ED0F3" w14:textId="77777777" w:rsidR="00EB34D0" w:rsidRDefault="006553E1">
            <w:pPr>
              <w:pStyle w:val="TableParagraph"/>
              <w:spacing w:line="417" w:lineRule="exact"/>
              <w:ind w:left="7"/>
              <w:jc w:val="center"/>
              <w:rPr>
                <w:b/>
                <w:sz w:val="36"/>
              </w:rPr>
            </w:pPr>
            <w:r>
              <w:rPr>
                <w:b/>
                <w:color w:val="1F355E"/>
                <w:spacing w:val="-2"/>
                <w:sz w:val="36"/>
              </w:rPr>
              <w:t>Response</w:t>
            </w:r>
          </w:p>
        </w:tc>
      </w:tr>
      <w:tr w:rsidR="00EB34D0" w14:paraId="231ED0F6" w14:textId="77777777">
        <w:trPr>
          <w:trHeight w:val="388"/>
        </w:trPr>
        <w:tc>
          <w:tcPr>
            <w:tcW w:w="10988" w:type="dxa"/>
            <w:gridSpan w:val="3"/>
            <w:shd w:val="clear" w:color="auto" w:fill="92D050"/>
          </w:tcPr>
          <w:p w14:paraId="231ED0F5" w14:textId="5330DD71" w:rsidR="00EB34D0" w:rsidRDefault="009D564C" w:rsidP="009D564C">
            <w:pPr>
              <w:pStyle w:val="TableParagraph"/>
              <w:tabs>
                <w:tab w:val="left" w:pos="3713"/>
                <w:tab w:val="center" w:pos="5492"/>
              </w:tabs>
              <w:spacing w:line="368" w:lineRule="exact"/>
              <w:ind w:left="10" w:right="4"/>
              <w:rPr>
                <w:b/>
                <w:sz w:val="32"/>
              </w:rPr>
            </w:pPr>
            <w:r>
              <w:rPr>
                <w:b/>
                <w:color w:val="1F355E"/>
                <w:sz w:val="32"/>
              </w:rPr>
              <w:tab/>
              <w:t xml:space="preserve">1. </w:t>
            </w:r>
            <w:r>
              <w:rPr>
                <w:b/>
                <w:color w:val="1F355E"/>
                <w:sz w:val="32"/>
              </w:rPr>
              <w:tab/>
            </w:r>
            <w:r w:rsidR="006553E1">
              <w:rPr>
                <w:b/>
                <w:color w:val="1F355E"/>
                <w:sz w:val="32"/>
              </w:rPr>
              <w:t>Application</w:t>
            </w:r>
            <w:r w:rsidR="006553E1">
              <w:rPr>
                <w:b/>
                <w:color w:val="1F355E"/>
                <w:spacing w:val="-25"/>
                <w:sz w:val="32"/>
              </w:rPr>
              <w:t xml:space="preserve"> </w:t>
            </w:r>
            <w:r w:rsidR="006553E1">
              <w:rPr>
                <w:b/>
                <w:color w:val="1F355E"/>
                <w:spacing w:val="-2"/>
                <w:sz w:val="32"/>
              </w:rPr>
              <w:t>Process</w:t>
            </w:r>
          </w:p>
        </w:tc>
      </w:tr>
      <w:tr w:rsidR="00EB34D0" w14:paraId="231ED0FC" w14:textId="77777777">
        <w:trPr>
          <w:trHeight w:val="1871"/>
        </w:trPr>
        <w:tc>
          <w:tcPr>
            <w:tcW w:w="422" w:type="dxa"/>
            <w:shd w:val="clear" w:color="auto" w:fill="E7E6E6"/>
          </w:tcPr>
          <w:p w14:paraId="231ED0F7" w14:textId="77777777" w:rsidR="00EB34D0" w:rsidRDefault="00EB34D0">
            <w:pPr>
              <w:pStyle w:val="TableParagraph"/>
              <w:rPr>
                <w:rFonts w:ascii="Times New Roman"/>
              </w:rPr>
            </w:pPr>
          </w:p>
        </w:tc>
        <w:tc>
          <w:tcPr>
            <w:tcW w:w="2623" w:type="dxa"/>
          </w:tcPr>
          <w:p w14:paraId="231ED0F8" w14:textId="77777777" w:rsidR="00EB34D0" w:rsidRDefault="00EB34D0">
            <w:pPr>
              <w:pStyle w:val="TableParagraph"/>
            </w:pPr>
          </w:p>
          <w:p w14:paraId="231ED0F9" w14:textId="77777777" w:rsidR="00EB34D0" w:rsidRDefault="006553E1">
            <w:pPr>
              <w:pStyle w:val="TableParagraph"/>
              <w:spacing w:before="1"/>
              <w:ind w:left="108" w:right="178"/>
            </w:pPr>
            <w:r>
              <w:rPr>
                <w:color w:val="001F5F"/>
              </w:rPr>
              <w:t>Who is eligible to apply for the NHS Wales Childcare Allowance</w:t>
            </w:r>
            <w:r>
              <w:rPr>
                <w:color w:val="001F5F"/>
                <w:spacing w:val="-20"/>
              </w:rPr>
              <w:t xml:space="preserve"> </w:t>
            </w:r>
            <w:r>
              <w:rPr>
                <w:color w:val="001F5F"/>
              </w:rPr>
              <w:t>funding?</w:t>
            </w:r>
          </w:p>
        </w:tc>
        <w:tc>
          <w:tcPr>
            <w:tcW w:w="7943" w:type="dxa"/>
          </w:tcPr>
          <w:p w14:paraId="231ED0FA" w14:textId="77777777" w:rsidR="00EB34D0" w:rsidRDefault="00EB34D0">
            <w:pPr>
              <w:pStyle w:val="TableParagraph"/>
            </w:pPr>
          </w:p>
          <w:p w14:paraId="231ED0FB" w14:textId="77777777" w:rsidR="00EB34D0" w:rsidRDefault="006553E1">
            <w:pPr>
              <w:pStyle w:val="TableParagraph"/>
              <w:spacing w:before="1"/>
              <w:ind w:left="108" w:right="196"/>
            </w:pPr>
            <w:r>
              <w:rPr>
                <w:color w:val="001F5F"/>
              </w:rPr>
              <w:t>Students who are in receipt of, or who will be applying for an NHS Bursary</w:t>
            </w:r>
            <w:r>
              <w:rPr>
                <w:color w:val="001F5F"/>
                <w:spacing w:val="-4"/>
              </w:rPr>
              <w:t xml:space="preserve"> </w:t>
            </w:r>
            <w:r>
              <w:rPr>
                <w:color w:val="001F5F"/>
              </w:rPr>
              <w:t>can</w:t>
            </w:r>
            <w:r>
              <w:rPr>
                <w:color w:val="001F5F"/>
                <w:spacing w:val="-4"/>
              </w:rPr>
              <w:t xml:space="preserve"> </w:t>
            </w:r>
            <w:r>
              <w:rPr>
                <w:color w:val="001F5F"/>
              </w:rPr>
              <w:t>also</w:t>
            </w:r>
            <w:r>
              <w:rPr>
                <w:color w:val="001F5F"/>
                <w:spacing w:val="-2"/>
              </w:rPr>
              <w:t xml:space="preserve"> </w:t>
            </w:r>
            <w:r>
              <w:rPr>
                <w:color w:val="001F5F"/>
              </w:rPr>
              <w:t>apply</w:t>
            </w:r>
            <w:r>
              <w:rPr>
                <w:color w:val="001F5F"/>
                <w:spacing w:val="-4"/>
              </w:rPr>
              <w:t xml:space="preserve"> </w:t>
            </w:r>
            <w:r>
              <w:rPr>
                <w:color w:val="001F5F"/>
              </w:rPr>
              <w:t>for</w:t>
            </w:r>
            <w:r>
              <w:rPr>
                <w:color w:val="001F5F"/>
                <w:spacing w:val="-3"/>
              </w:rPr>
              <w:t xml:space="preserve"> </w:t>
            </w:r>
            <w:r>
              <w:rPr>
                <w:color w:val="001F5F"/>
              </w:rPr>
              <w:t>further</w:t>
            </w:r>
            <w:r>
              <w:rPr>
                <w:color w:val="001F5F"/>
                <w:spacing w:val="-3"/>
              </w:rPr>
              <w:t xml:space="preserve"> </w:t>
            </w:r>
            <w:r>
              <w:rPr>
                <w:color w:val="001F5F"/>
              </w:rPr>
              <w:t>financial</w:t>
            </w:r>
            <w:r>
              <w:rPr>
                <w:color w:val="001F5F"/>
                <w:spacing w:val="-2"/>
              </w:rPr>
              <w:t xml:space="preserve"> </w:t>
            </w:r>
            <w:r>
              <w:rPr>
                <w:color w:val="001F5F"/>
              </w:rPr>
              <w:t>help</w:t>
            </w:r>
            <w:r>
              <w:rPr>
                <w:color w:val="001F5F"/>
                <w:spacing w:val="-4"/>
              </w:rPr>
              <w:t xml:space="preserve"> </w:t>
            </w:r>
            <w:r>
              <w:rPr>
                <w:color w:val="001F5F"/>
              </w:rPr>
              <w:t>if</w:t>
            </w:r>
            <w:r>
              <w:rPr>
                <w:color w:val="001F5F"/>
                <w:spacing w:val="-4"/>
              </w:rPr>
              <w:t xml:space="preserve"> </w:t>
            </w:r>
            <w:r>
              <w:rPr>
                <w:color w:val="001F5F"/>
              </w:rPr>
              <w:t>they</w:t>
            </w:r>
            <w:r>
              <w:rPr>
                <w:color w:val="001F5F"/>
                <w:spacing w:val="-4"/>
              </w:rPr>
              <w:t xml:space="preserve"> </w:t>
            </w:r>
            <w:r>
              <w:rPr>
                <w:color w:val="001F5F"/>
              </w:rPr>
              <w:t>have</w:t>
            </w:r>
            <w:r>
              <w:rPr>
                <w:color w:val="001F5F"/>
                <w:spacing w:val="-2"/>
              </w:rPr>
              <w:t xml:space="preserve"> </w:t>
            </w:r>
            <w:r>
              <w:rPr>
                <w:color w:val="001F5F"/>
              </w:rPr>
              <w:t>to</w:t>
            </w:r>
            <w:r>
              <w:rPr>
                <w:color w:val="001F5F"/>
                <w:spacing w:val="-2"/>
              </w:rPr>
              <w:t xml:space="preserve"> </w:t>
            </w:r>
            <w:r>
              <w:rPr>
                <w:color w:val="001F5F"/>
              </w:rPr>
              <w:t>pay for registered childcare whilst they are attending their course. The allowance is intended as an additional means of help towards childcare costs but it will not cover all of your costs.</w:t>
            </w:r>
          </w:p>
        </w:tc>
      </w:tr>
      <w:tr w:rsidR="00EB34D0" w14:paraId="231ED10A" w14:textId="77777777" w:rsidTr="009D564C">
        <w:trPr>
          <w:trHeight w:val="1806"/>
        </w:trPr>
        <w:tc>
          <w:tcPr>
            <w:tcW w:w="422" w:type="dxa"/>
            <w:shd w:val="clear" w:color="auto" w:fill="E7E6E6"/>
          </w:tcPr>
          <w:p w14:paraId="231ED0FD" w14:textId="77777777" w:rsidR="00EB34D0" w:rsidRDefault="00EB34D0">
            <w:pPr>
              <w:pStyle w:val="TableParagraph"/>
              <w:rPr>
                <w:rFonts w:ascii="Times New Roman"/>
              </w:rPr>
            </w:pPr>
          </w:p>
        </w:tc>
        <w:tc>
          <w:tcPr>
            <w:tcW w:w="2623" w:type="dxa"/>
          </w:tcPr>
          <w:p w14:paraId="231ED0FE" w14:textId="77777777" w:rsidR="00EB34D0" w:rsidRDefault="00EB34D0">
            <w:pPr>
              <w:pStyle w:val="TableParagraph"/>
            </w:pPr>
          </w:p>
          <w:p w14:paraId="231ED0FF" w14:textId="77777777" w:rsidR="00EB34D0" w:rsidRDefault="006553E1">
            <w:pPr>
              <w:pStyle w:val="TableParagraph"/>
              <w:spacing w:before="1"/>
              <w:ind w:left="108" w:right="178"/>
            </w:pPr>
            <w:r>
              <w:rPr>
                <w:color w:val="001F5F"/>
              </w:rPr>
              <w:t>How do I apply for the NHS Wales Childcare</w:t>
            </w:r>
            <w:r>
              <w:rPr>
                <w:color w:val="001F5F"/>
                <w:spacing w:val="-20"/>
              </w:rPr>
              <w:t xml:space="preserve"> </w:t>
            </w:r>
            <w:r>
              <w:rPr>
                <w:color w:val="001F5F"/>
              </w:rPr>
              <w:t xml:space="preserve">Allowance </w:t>
            </w:r>
            <w:r>
              <w:rPr>
                <w:color w:val="001F5F"/>
                <w:spacing w:val="-2"/>
              </w:rPr>
              <w:t>funding?</w:t>
            </w:r>
          </w:p>
        </w:tc>
        <w:tc>
          <w:tcPr>
            <w:tcW w:w="7943" w:type="dxa"/>
          </w:tcPr>
          <w:p w14:paraId="4FB7BF28" w14:textId="77777777" w:rsidR="00EB34D0" w:rsidRPr="000F306C" w:rsidRDefault="00EB34D0" w:rsidP="000F306C">
            <w:pPr>
              <w:pStyle w:val="TableParagraph"/>
              <w:spacing w:before="2"/>
              <w:rPr>
                <w:color w:val="002060"/>
              </w:rPr>
            </w:pPr>
          </w:p>
          <w:p w14:paraId="231ED109" w14:textId="2E956E07" w:rsidR="000F306C" w:rsidRDefault="000F306C" w:rsidP="000F306C">
            <w:pPr>
              <w:pStyle w:val="TableParagraph"/>
              <w:spacing w:before="2"/>
            </w:pPr>
            <w:r w:rsidRPr="000F306C">
              <w:rPr>
                <w:color w:val="002060"/>
              </w:rPr>
              <w:t>Students who wish to apply for Childcare Allowance can do so on the online Bursary application.</w:t>
            </w:r>
          </w:p>
        </w:tc>
      </w:tr>
    </w:tbl>
    <w:p w14:paraId="231ED11C" w14:textId="77777777" w:rsidR="00EB34D0" w:rsidRDefault="00EB34D0">
      <w:pPr>
        <w:spacing w:line="248" w:lineRule="exact"/>
        <w:sectPr w:rsidR="00EB34D0" w:rsidSect="004036E5">
          <w:pgSz w:w="11910" w:h="16840"/>
          <w:pgMar w:top="1420" w:right="0" w:bottom="1160" w:left="320" w:header="0" w:footer="513" w:gutter="0"/>
          <w:cols w:space="720"/>
        </w:sectPr>
      </w:pPr>
    </w:p>
    <w:p w14:paraId="231ED11D"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2C" w14:textId="77777777">
        <w:trPr>
          <w:trHeight w:val="8909"/>
        </w:trPr>
        <w:tc>
          <w:tcPr>
            <w:tcW w:w="422" w:type="dxa"/>
            <w:shd w:val="clear" w:color="auto" w:fill="E7E6E6"/>
          </w:tcPr>
          <w:p w14:paraId="231ED122" w14:textId="77777777" w:rsidR="00EB34D0" w:rsidRDefault="00EB34D0">
            <w:pPr>
              <w:pStyle w:val="TableParagraph"/>
              <w:rPr>
                <w:rFonts w:ascii="Times New Roman"/>
              </w:rPr>
            </w:pPr>
          </w:p>
        </w:tc>
        <w:tc>
          <w:tcPr>
            <w:tcW w:w="2623" w:type="dxa"/>
          </w:tcPr>
          <w:p w14:paraId="231ED123" w14:textId="74910DB1" w:rsidR="00EB34D0" w:rsidRDefault="006553E1">
            <w:pPr>
              <w:pStyle w:val="TableParagraph"/>
              <w:spacing w:before="266"/>
              <w:ind w:left="108" w:right="178"/>
            </w:pPr>
            <w:r>
              <w:rPr>
                <w:color w:val="001F5F"/>
              </w:rPr>
              <w:t xml:space="preserve">What information do I need to provide </w:t>
            </w:r>
            <w:r w:rsidR="000F306C">
              <w:rPr>
                <w:color w:val="001F5F"/>
              </w:rPr>
              <w:t>for Childcare costs</w:t>
            </w:r>
          </w:p>
        </w:tc>
        <w:tc>
          <w:tcPr>
            <w:tcW w:w="7943" w:type="dxa"/>
          </w:tcPr>
          <w:p w14:paraId="231ED124" w14:textId="77777777" w:rsidR="00EB34D0" w:rsidRDefault="006553E1">
            <w:pPr>
              <w:pStyle w:val="TableParagraph"/>
              <w:spacing w:before="266"/>
              <w:ind w:left="108" w:right="196"/>
            </w:pPr>
            <w:r>
              <w:rPr>
                <w:color w:val="001F5F"/>
              </w:rPr>
              <w:t>You</w:t>
            </w:r>
            <w:r>
              <w:rPr>
                <w:color w:val="001F5F"/>
                <w:spacing w:val="-3"/>
              </w:rPr>
              <w:t xml:space="preserve"> </w:t>
            </w:r>
            <w:r>
              <w:rPr>
                <w:color w:val="001F5F"/>
              </w:rPr>
              <w:t>need</w:t>
            </w:r>
            <w:r>
              <w:rPr>
                <w:color w:val="001F5F"/>
                <w:spacing w:val="-4"/>
              </w:rPr>
              <w:t xml:space="preserve"> </w:t>
            </w:r>
            <w:r>
              <w:rPr>
                <w:color w:val="001F5F"/>
              </w:rPr>
              <w:t>to</w:t>
            </w:r>
            <w:r>
              <w:rPr>
                <w:color w:val="001F5F"/>
                <w:spacing w:val="-6"/>
              </w:rPr>
              <w:t xml:space="preserve"> </w:t>
            </w:r>
            <w:r>
              <w:rPr>
                <w:color w:val="001F5F"/>
              </w:rPr>
              <w:t>ensure</w:t>
            </w:r>
            <w:r>
              <w:rPr>
                <w:color w:val="001F5F"/>
                <w:spacing w:val="-2"/>
              </w:rPr>
              <w:t xml:space="preserve"> </w:t>
            </w:r>
            <w:r>
              <w:rPr>
                <w:color w:val="001F5F"/>
              </w:rPr>
              <w:t>that</w:t>
            </w:r>
            <w:r>
              <w:rPr>
                <w:color w:val="001F5F"/>
                <w:spacing w:val="-4"/>
              </w:rPr>
              <w:t xml:space="preserve"> </w:t>
            </w:r>
            <w:r>
              <w:rPr>
                <w:color w:val="001F5F"/>
              </w:rPr>
              <w:t>all</w:t>
            </w:r>
            <w:r>
              <w:rPr>
                <w:color w:val="001F5F"/>
                <w:spacing w:val="-4"/>
              </w:rPr>
              <w:t xml:space="preserve"> </w:t>
            </w:r>
            <w:r>
              <w:rPr>
                <w:color w:val="001F5F"/>
              </w:rPr>
              <w:t>sections</w:t>
            </w:r>
            <w:r>
              <w:rPr>
                <w:color w:val="001F5F"/>
                <w:spacing w:val="-3"/>
              </w:rPr>
              <w:t xml:space="preserve"> </w:t>
            </w:r>
            <w:r>
              <w:rPr>
                <w:color w:val="001F5F"/>
              </w:rPr>
              <w:t>are</w:t>
            </w:r>
            <w:r>
              <w:rPr>
                <w:color w:val="001F5F"/>
                <w:spacing w:val="-2"/>
              </w:rPr>
              <w:t xml:space="preserve"> </w:t>
            </w:r>
            <w:r>
              <w:rPr>
                <w:color w:val="001F5F"/>
              </w:rPr>
              <w:t>completed</w:t>
            </w:r>
            <w:r>
              <w:rPr>
                <w:color w:val="001F5F"/>
                <w:spacing w:val="-4"/>
              </w:rPr>
              <w:t xml:space="preserve"> </w:t>
            </w:r>
            <w:r>
              <w:rPr>
                <w:color w:val="001F5F"/>
              </w:rPr>
              <w:t>as</w:t>
            </w:r>
            <w:r>
              <w:rPr>
                <w:color w:val="001F5F"/>
                <w:spacing w:val="-3"/>
              </w:rPr>
              <w:t xml:space="preserve"> </w:t>
            </w:r>
            <w:r>
              <w:rPr>
                <w:color w:val="001F5F"/>
              </w:rPr>
              <w:t>accurately</w:t>
            </w:r>
            <w:r>
              <w:rPr>
                <w:color w:val="001F5F"/>
                <w:spacing w:val="-7"/>
              </w:rPr>
              <w:t xml:space="preserve"> </w:t>
            </w:r>
            <w:r>
              <w:rPr>
                <w:color w:val="001F5F"/>
              </w:rPr>
              <w:t xml:space="preserve">as </w:t>
            </w:r>
            <w:r>
              <w:rPr>
                <w:color w:val="001F5F"/>
                <w:spacing w:val="-2"/>
              </w:rPr>
              <w:t>possible.</w:t>
            </w:r>
          </w:p>
          <w:p w14:paraId="231ED125" w14:textId="77777777" w:rsidR="00EB34D0" w:rsidRDefault="00EB34D0">
            <w:pPr>
              <w:pStyle w:val="TableParagraph"/>
              <w:spacing w:before="2"/>
            </w:pPr>
          </w:p>
          <w:p w14:paraId="231ED126" w14:textId="77777777" w:rsidR="00EB34D0" w:rsidRDefault="006553E1">
            <w:pPr>
              <w:pStyle w:val="TableParagraph"/>
              <w:ind w:left="108" w:right="196"/>
            </w:pPr>
            <w:r>
              <w:rPr>
                <w:color w:val="001F5F"/>
              </w:rPr>
              <w:t>Childcare costs can vary considerably depending on the type of childcare,</w:t>
            </w:r>
            <w:r>
              <w:rPr>
                <w:color w:val="001F5F"/>
                <w:spacing w:val="-2"/>
              </w:rPr>
              <w:t xml:space="preserve"> </w:t>
            </w:r>
            <w:r>
              <w:rPr>
                <w:color w:val="001F5F"/>
              </w:rPr>
              <w:t>the</w:t>
            </w:r>
            <w:r>
              <w:rPr>
                <w:color w:val="001F5F"/>
                <w:spacing w:val="-2"/>
              </w:rPr>
              <w:t xml:space="preserve"> </w:t>
            </w:r>
            <w:r>
              <w:rPr>
                <w:color w:val="001F5F"/>
              </w:rPr>
              <w:t>age</w:t>
            </w:r>
            <w:r>
              <w:rPr>
                <w:color w:val="001F5F"/>
                <w:spacing w:val="-2"/>
              </w:rPr>
              <w:t xml:space="preserve"> </w:t>
            </w:r>
            <w:r>
              <w:rPr>
                <w:color w:val="001F5F"/>
              </w:rPr>
              <w:t>of</w:t>
            </w:r>
            <w:r>
              <w:rPr>
                <w:color w:val="001F5F"/>
                <w:spacing w:val="-6"/>
              </w:rPr>
              <w:t xml:space="preserve"> </w:t>
            </w:r>
            <w:r>
              <w:rPr>
                <w:color w:val="001F5F"/>
              </w:rPr>
              <w:t>your</w:t>
            </w:r>
            <w:r>
              <w:rPr>
                <w:color w:val="001F5F"/>
                <w:spacing w:val="-4"/>
              </w:rPr>
              <w:t xml:space="preserve"> </w:t>
            </w:r>
            <w:r>
              <w:rPr>
                <w:color w:val="001F5F"/>
              </w:rPr>
              <w:t>child</w:t>
            </w:r>
            <w:r>
              <w:rPr>
                <w:color w:val="001F5F"/>
                <w:spacing w:val="-4"/>
              </w:rPr>
              <w:t xml:space="preserve"> </w:t>
            </w:r>
            <w:r>
              <w:rPr>
                <w:color w:val="001F5F"/>
              </w:rPr>
              <w:t>and</w:t>
            </w:r>
            <w:r>
              <w:rPr>
                <w:color w:val="001F5F"/>
                <w:spacing w:val="-4"/>
              </w:rPr>
              <w:t xml:space="preserve"> </w:t>
            </w:r>
            <w:r>
              <w:rPr>
                <w:color w:val="001F5F"/>
              </w:rPr>
              <w:t>the</w:t>
            </w:r>
            <w:r>
              <w:rPr>
                <w:color w:val="001F5F"/>
                <w:spacing w:val="-2"/>
              </w:rPr>
              <w:t xml:space="preserve"> </w:t>
            </w:r>
            <w:r>
              <w:rPr>
                <w:color w:val="001F5F"/>
              </w:rPr>
              <w:t>number</w:t>
            </w:r>
            <w:r>
              <w:rPr>
                <w:color w:val="001F5F"/>
                <w:spacing w:val="-3"/>
              </w:rPr>
              <w:t xml:space="preserve"> </w:t>
            </w:r>
            <w:r>
              <w:rPr>
                <w:color w:val="001F5F"/>
              </w:rPr>
              <w:t>of</w:t>
            </w:r>
            <w:r>
              <w:rPr>
                <w:color w:val="001F5F"/>
                <w:spacing w:val="-4"/>
              </w:rPr>
              <w:t xml:space="preserve"> </w:t>
            </w:r>
            <w:r>
              <w:rPr>
                <w:color w:val="001F5F"/>
              </w:rPr>
              <w:t>hours</w:t>
            </w:r>
            <w:r>
              <w:rPr>
                <w:color w:val="001F5F"/>
                <w:spacing w:val="-3"/>
              </w:rPr>
              <w:t xml:space="preserve"> </w:t>
            </w:r>
            <w:r>
              <w:rPr>
                <w:color w:val="001F5F"/>
              </w:rPr>
              <w:t>that</w:t>
            </w:r>
            <w:r>
              <w:rPr>
                <w:color w:val="001F5F"/>
                <w:spacing w:val="-4"/>
              </w:rPr>
              <w:t xml:space="preserve"> </w:t>
            </w:r>
            <w:r>
              <w:rPr>
                <w:color w:val="001F5F"/>
              </w:rPr>
              <w:t>you need, for example:</w:t>
            </w:r>
          </w:p>
          <w:p w14:paraId="231ED127" w14:textId="3265393E" w:rsidR="00EB34D0" w:rsidRDefault="006553E1">
            <w:pPr>
              <w:pStyle w:val="TableParagraph"/>
              <w:numPr>
                <w:ilvl w:val="0"/>
                <w:numId w:val="7"/>
              </w:numPr>
              <w:tabs>
                <w:tab w:val="left" w:pos="829"/>
              </w:tabs>
              <w:spacing w:before="266"/>
              <w:ind w:right="150"/>
            </w:pPr>
            <w:r>
              <w:rPr>
                <w:b/>
                <w:color w:val="001F5F"/>
              </w:rPr>
              <w:t xml:space="preserve">Full Day Care/Childminder - </w:t>
            </w:r>
            <w:r>
              <w:rPr>
                <w:color w:val="001F5F"/>
              </w:rPr>
              <w:t>You may have to pay your registered childcare provider every week even if your child/children</w:t>
            </w:r>
            <w:r>
              <w:rPr>
                <w:color w:val="001F5F"/>
                <w:spacing w:val="-4"/>
              </w:rPr>
              <w:t xml:space="preserve"> </w:t>
            </w:r>
            <w:r>
              <w:rPr>
                <w:color w:val="001F5F"/>
              </w:rPr>
              <w:t>do</w:t>
            </w:r>
            <w:r>
              <w:rPr>
                <w:color w:val="001F5F"/>
                <w:spacing w:val="-3"/>
              </w:rPr>
              <w:t xml:space="preserve"> </w:t>
            </w:r>
            <w:r>
              <w:rPr>
                <w:color w:val="001F5F"/>
              </w:rPr>
              <w:t>not</w:t>
            </w:r>
            <w:r>
              <w:rPr>
                <w:color w:val="001F5F"/>
                <w:spacing w:val="-4"/>
              </w:rPr>
              <w:t xml:space="preserve"> </w:t>
            </w:r>
            <w:r>
              <w:rPr>
                <w:color w:val="001F5F"/>
              </w:rPr>
              <w:t>attend</w:t>
            </w:r>
            <w:r>
              <w:rPr>
                <w:color w:val="001F5F"/>
                <w:spacing w:val="-5"/>
              </w:rPr>
              <w:t xml:space="preserve"> </w:t>
            </w:r>
            <w:r>
              <w:rPr>
                <w:color w:val="001F5F"/>
              </w:rPr>
              <w:t>due</w:t>
            </w:r>
            <w:r>
              <w:rPr>
                <w:color w:val="001F5F"/>
                <w:spacing w:val="-4"/>
              </w:rPr>
              <w:t xml:space="preserve"> </w:t>
            </w:r>
            <w:r>
              <w:rPr>
                <w:color w:val="001F5F"/>
              </w:rPr>
              <w:t>to</w:t>
            </w:r>
            <w:r>
              <w:rPr>
                <w:color w:val="001F5F"/>
                <w:spacing w:val="-4"/>
              </w:rPr>
              <w:t xml:space="preserve"> </w:t>
            </w:r>
            <w:r>
              <w:rPr>
                <w:color w:val="001F5F"/>
              </w:rPr>
              <w:t>holidays</w:t>
            </w:r>
            <w:r>
              <w:rPr>
                <w:color w:val="001F5F"/>
                <w:spacing w:val="-4"/>
              </w:rPr>
              <w:t xml:space="preserve"> </w:t>
            </w:r>
            <w:r>
              <w:rPr>
                <w:color w:val="001F5F"/>
              </w:rPr>
              <w:t>or</w:t>
            </w:r>
            <w:r>
              <w:rPr>
                <w:color w:val="001F5F"/>
                <w:spacing w:val="-4"/>
              </w:rPr>
              <w:t xml:space="preserve"> </w:t>
            </w:r>
            <w:r>
              <w:rPr>
                <w:color w:val="001F5F"/>
              </w:rPr>
              <w:t>sickness</w:t>
            </w:r>
            <w:r>
              <w:rPr>
                <w:color w:val="001F5F"/>
                <w:spacing w:val="-4"/>
              </w:rPr>
              <w:t xml:space="preserve"> </w:t>
            </w:r>
            <w:r>
              <w:rPr>
                <w:color w:val="001F5F"/>
              </w:rPr>
              <w:t>etc;</w:t>
            </w:r>
            <w:r>
              <w:rPr>
                <w:color w:val="001F5F"/>
                <w:spacing w:val="-3"/>
              </w:rPr>
              <w:t xml:space="preserve"> </w:t>
            </w:r>
            <w:r>
              <w:rPr>
                <w:color w:val="001F5F"/>
              </w:rPr>
              <w:t xml:space="preserve">or you may have to pay your childcare provider a retainer. Should this be the case, you should enter the childcare start date, the childcare end date, number of weeks required followed by your weekly cost. Should your costs vary at different times of the academic year then a separate entry should be made for each </w:t>
            </w:r>
            <w:r w:rsidR="00DB3DF0">
              <w:rPr>
                <w:color w:val="001F5F"/>
              </w:rPr>
              <w:t>period.</w:t>
            </w:r>
          </w:p>
          <w:p w14:paraId="231ED128" w14:textId="77777777" w:rsidR="00EB34D0" w:rsidRDefault="00EB34D0">
            <w:pPr>
              <w:pStyle w:val="TableParagraph"/>
              <w:spacing w:before="84"/>
            </w:pPr>
          </w:p>
          <w:p w14:paraId="231ED12A" w14:textId="2FCFB8F7" w:rsidR="00EB34D0" w:rsidRPr="000F306C" w:rsidRDefault="006553E1" w:rsidP="000F306C">
            <w:pPr>
              <w:pStyle w:val="TableParagraph"/>
              <w:numPr>
                <w:ilvl w:val="0"/>
                <w:numId w:val="7"/>
              </w:numPr>
              <w:tabs>
                <w:tab w:val="left" w:pos="829"/>
              </w:tabs>
              <w:spacing w:before="265"/>
              <w:ind w:right="204"/>
            </w:pPr>
            <w:r w:rsidRPr="000F306C">
              <w:rPr>
                <w:b/>
                <w:color w:val="001F5F"/>
              </w:rPr>
              <w:t xml:space="preserve">Out of School Care - </w:t>
            </w:r>
            <w:r w:rsidRPr="000F306C">
              <w:rPr>
                <w:color w:val="001F5F"/>
              </w:rPr>
              <w:t xml:space="preserve">Should you require help with childcare costs for Before/After School Club only, you should enter the term dates for which childcare is required followed by your weekly cost. </w:t>
            </w:r>
          </w:p>
          <w:p w14:paraId="0B5A4920" w14:textId="77777777" w:rsidR="000F306C" w:rsidRDefault="000F306C" w:rsidP="000F306C">
            <w:pPr>
              <w:pStyle w:val="TableParagraph"/>
              <w:tabs>
                <w:tab w:val="left" w:pos="829"/>
              </w:tabs>
              <w:spacing w:before="265"/>
              <w:ind w:right="204"/>
            </w:pPr>
          </w:p>
          <w:p w14:paraId="231ED12B" w14:textId="52329745" w:rsidR="00EB34D0" w:rsidRDefault="006553E1">
            <w:pPr>
              <w:pStyle w:val="TableParagraph"/>
              <w:numPr>
                <w:ilvl w:val="0"/>
                <w:numId w:val="7"/>
              </w:numPr>
              <w:tabs>
                <w:tab w:val="left" w:pos="829"/>
              </w:tabs>
              <w:ind w:right="167"/>
            </w:pPr>
            <w:r>
              <w:rPr>
                <w:b/>
                <w:color w:val="001F5F"/>
              </w:rPr>
              <w:t>Sessional</w:t>
            </w:r>
            <w:r>
              <w:rPr>
                <w:b/>
                <w:color w:val="001F5F"/>
                <w:spacing w:val="-6"/>
              </w:rPr>
              <w:t xml:space="preserve"> </w:t>
            </w:r>
            <w:r>
              <w:rPr>
                <w:b/>
                <w:color w:val="001F5F"/>
              </w:rPr>
              <w:t>day-care/Holiday</w:t>
            </w:r>
            <w:r>
              <w:rPr>
                <w:b/>
                <w:color w:val="001F5F"/>
                <w:spacing w:val="-5"/>
              </w:rPr>
              <w:t xml:space="preserve"> </w:t>
            </w:r>
            <w:r>
              <w:rPr>
                <w:b/>
                <w:color w:val="001F5F"/>
              </w:rPr>
              <w:t>Club</w:t>
            </w:r>
            <w:r>
              <w:rPr>
                <w:b/>
                <w:color w:val="001F5F"/>
                <w:spacing w:val="-6"/>
              </w:rPr>
              <w:t xml:space="preserve"> </w:t>
            </w:r>
            <w:r>
              <w:rPr>
                <w:b/>
                <w:color w:val="001F5F"/>
              </w:rPr>
              <w:t>-</w:t>
            </w:r>
            <w:r>
              <w:rPr>
                <w:b/>
                <w:color w:val="001F5F"/>
                <w:spacing w:val="-6"/>
              </w:rPr>
              <w:t xml:space="preserve"> </w:t>
            </w:r>
            <w:r>
              <w:rPr>
                <w:color w:val="001F5F"/>
              </w:rPr>
              <w:t>Should</w:t>
            </w:r>
            <w:r>
              <w:rPr>
                <w:color w:val="001F5F"/>
                <w:spacing w:val="-6"/>
              </w:rPr>
              <w:t xml:space="preserve"> </w:t>
            </w:r>
            <w:r>
              <w:rPr>
                <w:color w:val="001F5F"/>
              </w:rPr>
              <w:t>you</w:t>
            </w:r>
            <w:r>
              <w:rPr>
                <w:color w:val="001F5F"/>
                <w:spacing w:val="-5"/>
              </w:rPr>
              <w:t xml:space="preserve"> </w:t>
            </w:r>
            <w:r>
              <w:rPr>
                <w:color w:val="001F5F"/>
              </w:rPr>
              <w:t>require</w:t>
            </w:r>
            <w:r>
              <w:rPr>
                <w:color w:val="001F5F"/>
                <w:spacing w:val="-4"/>
              </w:rPr>
              <w:t xml:space="preserve"> </w:t>
            </w:r>
            <w:r>
              <w:rPr>
                <w:color w:val="001F5F"/>
              </w:rPr>
              <w:t xml:space="preserve">help with childcare costs during school holidays only, you should enter the number of weeks </w:t>
            </w:r>
            <w:r w:rsidR="000F306C">
              <w:rPr>
                <w:color w:val="001F5F"/>
              </w:rPr>
              <w:t>and the average wee</w:t>
            </w:r>
            <w:r w:rsidR="00D91401">
              <w:rPr>
                <w:color w:val="001F5F"/>
              </w:rPr>
              <w:t>k</w:t>
            </w:r>
            <w:r w:rsidR="000F306C">
              <w:rPr>
                <w:color w:val="001F5F"/>
              </w:rPr>
              <w:t>y cost.</w:t>
            </w:r>
          </w:p>
        </w:tc>
      </w:tr>
      <w:tr w:rsidR="00EB34D0" w14:paraId="231ED132" w14:textId="77777777">
        <w:trPr>
          <w:trHeight w:val="1336"/>
        </w:trPr>
        <w:tc>
          <w:tcPr>
            <w:tcW w:w="422" w:type="dxa"/>
            <w:shd w:val="clear" w:color="auto" w:fill="E7E6E6"/>
          </w:tcPr>
          <w:p w14:paraId="231ED12D" w14:textId="77777777" w:rsidR="00EB34D0" w:rsidRDefault="00EB34D0">
            <w:pPr>
              <w:pStyle w:val="TableParagraph"/>
              <w:rPr>
                <w:rFonts w:ascii="Times New Roman"/>
              </w:rPr>
            </w:pPr>
          </w:p>
        </w:tc>
        <w:tc>
          <w:tcPr>
            <w:tcW w:w="2623" w:type="dxa"/>
          </w:tcPr>
          <w:p w14:paraId="231ED12E" w14:textId="77777777" w:rsidR="00EB34D0" w:rsidRDefault="00EB34D0">
            <w:pPr>
              <w:pStyle w:val="TableParagraph"/>
            </w:pPr>
          </w:p>
          <w:p w14:paraId="231ED12F" w14:textId="77777777" w:rsidR="00EB34D0" w:rsidRDefault="006553E1">
            <w:pPr>
              <w:pStyle w:val="TableParagraph"/>
              <w:spacing w:before="1"/>
              <w:ind w:left="108" w:right="178"/>
            </w:pPr>
            <w:r>
              <w:rPr>
                <w:color w:val="1F4E79"/>
              </w:rPr>
              <w:t>Can</w:t>
            </w:r>
            <w:r>
              <w:rPr>
                <w:color w:val="1F4E79"/>
                <w:spacing w:val="-13"/>
              </w:rPr>
              <w:t xml:space="preserve"> </w:t>
            </w:r>
            <w:r>
              <w:rPr>
                <w:color w:val="1F4E79"/>
              </w:rPr>
              <w:t>my</w:t>
            </w:r>
            <w:r>
              <w:rPr>
                <w:color w:val="1F4E79"/>
                <w:spacing w:val="-13"/>
              </w:rPr>
              <w:t xml:space="preserve"> </w:t>
            </w:r>
            <w:r>
              <w:rPr>
                <w:color w:val="1F4E79"/>
              </w:rPr>
              <w:t>Childcare</w:t>
            </w:r>
            <w:r>
              <w:rPr>
                <w:color w:val="1F4E79"/>
                <w:spacing w:val="-12"/>
              </w:rPr>
              <w:t xml:space="preserve"> </w:t>
            </w:r>
            <w:r>
              <w:rPr>
                <w:color w:val="1F4E79"/>
              </w:rPr>
              <w:t xml:space="preserve">be </w:t>
            </w:r>
            <w:r>
              <w:rPr>
                <w:color w:val="1F4E79"/>
                <w:spacing w:val="-2"/>
              </w:rPr>
              <w:t>backdated?</w:t>
            </w:r>
          </w:p>
        </w:tc>
        <w:tc>
          <w:tcPr>
            <w:tcW w:w="7943" w:type="dxa"/>
          </w:tcPr>
          <w:p w14:paraId="231ED130" w14:textId="77777777" w:rsidR="00EB34D0" w:rsidRDefault="00EB34D0">
            <w:pPr>
              <w:pStyle w:val="TableParagraph"/>
            </w:pPr>
          </w:p>
          <w:p w14:paraId="7AEFD6F0" w14:textId="73A9E349" w:rsidR="00F33DC5" w:rsidRPr="005F64DC" w:rsidRDefault="006553E1" w:rsidP="00F33DC5">
            <w:pPr>
              <w:pStyle w:val="TableParagraph"/>
              <w:spacing w:before="266"/>
              <w:ind w:left="108" w:right="196"/>
              <w:rPr>
                <w:color w:val="FF0000"/>
              </w:rPr>
            </w:pPr>
            <w:r w:rsidRPr="009B3EE3">
              <w:rPr>
                <w:color w:val="1F4E79"/>
              </w:rPr>
              <w:t>You can apply for the Childcare Allowance at any point throughout the</w:t>
            </w:r>
            <w:r w:rsidRPr="009B3EE3">
              <w:rPr>
                <w:color w:val="1F4E79"/>
                <w:spacing w:val="-3"/>
              </w:rPr>
              <w:t xml:space="preserve"> </w:t>
            </w:r>
            <w:r w:rsidRPr="009B3EE3">
              <w:rPr>
                <w:color w:val="1F4E79"/>
              </w:rPr>
              <w:t>academic</w:t>
            </w:r>
            <w:r w:rsidRPr="009B3EE3">
              <w:rPr>
                <w:color w:val="1F4E79"/>
                <w:spacing w:val="-4"/>
              </w:rPr>
              <w:t xml:space="preserve"> </w:t>
            </w:r>
            <w:r w:rsidRPr="009B3EE3">
              <w:rPr>
                <w:color w:val="1F4E79"/>
              </w:rPr>
              <w:t>year,</w:t>
            </w:r>
            <w:r w:rsidRPr="009B3EE3">
              <w:rPr>
                <w:color w:val="1F4E79"/>
                <w:spacing w:val="-3"/>
              </w:rPr>
              <w:t xml:space="preserve"> </w:t>
            </w:r>
            <w:r w:rsidRPr="009B3EE3">
              <w:rPr>
                <w:color w:val="1F4E79"/>
              </w:rPr>
              <w:t>however</w:t>
            </w:r>
            <w:r w:rsidRPr="009B3EE3">
              <w:rPr>
                <w:color w:val="1F4E79"/>
                <w:spacing w:val="-4"/>
              </w:rPr>
              <w:t xml:space="preserve"> </w:t>
            </w:r>
            <w:r w:rsidRPr="009B3EE3">
              <w:rPr>
                <w:color w:val="1F4E79"/>
              </w:rPr>
              <w:t>we</w:t>
            </w:r>
            <w:r w:rsidRPr="009B3EE3">
              <w:rPr>
                <w:color w:val="1F4E79"/>
                <w:spacing w:val="-4"/>
              </w:rPr>
              <w:t xml:space="preserve"> </w:t>
            </w:r>
            <w:r w:rsidRPr="009B3EE3">
              <w:rPr>
                <w:color w:val="1F4E79"/>
              </w:rPr>
              <w:t>are</w:t>
            </w:r>
            <w:r w:rsidRPr="009B3EE3">
              <w:rPr>
                <w:color w:val="1F4E79"/>
                <w:spacing w:val="-3"/>
              </w:rPr>
              <w:t xml:space="preserve"> </w:t>
            </w:r>
            <w:r w:rsidRPr="009B3EE3">
              <w:rPr>
                <w:color w:val="1F4E79"/>
              </w:rPr>
              <w:t>only</w:t>
            </w:r>
            <w:r w:rsidRPr="009B3EE3">
              <w:rPr>
                <w:color w:val="1F4E79"/>
                <w:spacing w:val="-5"/>
              </w:rPr>
              <w:t xml:space="preserve"> </w:t>
            </w:r>
            <w:r w:rsidRPr="009B3EE3">
              <w:rPr>
                <w:color w:val="1F4E79"/>
              </w:rPr>
              <w:t>able</w:t>
            </w:r>
            <w:r w:rsidRPr="009B3EE3">
              <w:rPr>
                <w:color w:val="1F4E79"/>
                <w:spacing w:val="-3"/>
              </w:rPr>
              <w:t xml:space="preserve"> </w:t>
            </w:r>
            <w:r w:rsidRPr="009B3EE3">
              <w:rPr>
                <w:color w:val="1F4E79"/>
              </w:rPr>
              <w:t>to</w:t>
            </w:r>
            <w:r w:rsidRPr="009B3EE3">
              <w:rPr>
                <w:color w:val="1F4E79"/>
                <w:spacing w:val="-3"/>
              </w:rPr>
              <w:t xml:space="preserve"> </w:t>
            </w:r>
            <w:r w:rsidRPr="009B3EE3">
              <w:rPr>
                <w:color w:val="1F4E79"/>
              </w:rPr>
              <w:t>backdate</w:t>
            </w:r>
            <w:r w:rsidRPr="009B3EE3">
              <w:rPr>
                <w:color w:val="1F4E79"/>
                <w:spacing w:val="-4"/>
              </w:rPr>
              <w:t xml:space="preserve"> </w:t>
            </w:r>
            <w:r w:rsidRPr="009B3EE3">
              <w:rPr>
                <w:color w:val="1F4E79"/>
              </w:rPr>
              <w:t xml:space="preserve">payments </w:t>
            </w:r>
            <w:r w:rsidR="008F2219" w:rsidRPr="009B3EE3">
              <w:rPr>
                <w:color w:val="FF0000"/>
              </w:rPr>
              <w:t xml:space="preserve">to the start of the academic year and for the </w:t>
            </w:r>
            <w:r w:rsidRPr="009B3EE3">
              <w:rPr>
                <w:color w:val="1F4E79"/>
              </w:rPr>
              <w:t xml:space="preserve">maximum </w:t>
            </w:r>
            <w:r w:rsidR="00F33DC5" w:rsidRPr="009B3EE3">
              <w:rPr>
                <w:color w:val="FF0000"/>
              </w:rPr>
              <w:t xml:space="preserve">number of weeks the course runs for, confirmed by your </w:t>
            </w:r>
            <w:r w:rsidR="00FF640D" w:rsidRPr="009B3EE3">
              <w:rPr>
                <w:color w:val="FF0000"/>
              </w:rPr>
              <w:t>university</w:t>
            </w:r>
            <w:r w:rsidR="00F33DC5" w:rsidRPr="009B3EE3">
              <w:rPr>
                <w:color w:val="FF0000"/>
              </w:rPr>
              <w:t>.</w:t>
            </w:r>
          </w:p>
          <w:p w14:paraId="231ED131" w14:textId="5A1D7F5A" w:rsidR="00EB34D0" w:rsidRDefault="00EB34D0">
            <w:pPr>
              <w:pStyle w:val="TableParagraph"/>
              <w:spacing w:before="1"/>
              <w:ind w:left="108" w:right="196"/>
            </w:pPr>
          </w:p>
        </w:tc>
      </w:tr>
      <w:tr w:rsidR="00EB34D0" w14:paraId="231ED138" w14:textId="77777777">
        <w:trPr>
          <w:trHeight w:val="1605"/>
        </w:trPr>
        <w:tc>
          <w:tcPr>
            <w:tcW w:w="422" w:type="dxa"/>
            <w:shd w:val="clear" w:color="auto" w:fill="E7E6E6"/>
          </w:tcPr>
          <w:p w14:paraId="231ED133" w14:textId="77777777" w:rsidR="00EB34D0" w:rsidRDefault="00EB34D0">
            <w:pPr>
              <w:pStyle w:val="TableParagraph"/>
              <w:rPr>
                <w:rFonts w:ascii="Times New Roman"/>
              </w:rPr>
            </w:pPr>
          </w:p>
        </w:tc>
        <w:tc>
          <w:tcPr>
            <w:tcW w:w="2623" w:type="dxa"/>
          </w:tcPr>
          <w:p w14:paraId="231ED134" w14:textId="77777777" w:rsidR="00EB34D0" w:rsidRDefault="00EB34D0">
            <w:pPr>
              <w:pStyle w:val="TableParagraph"/>
            </w:pPr>
          </w:p>
          <w:p w14:paraId="231ED135" w14:textId="722AEE77" w:rsidR="00EB34D0" w:rsidRDefault="006553E1">
            <w:pPr>
              <w:pStyle w:val="TableParagraph"/>
              <w:spacing w:before="1"/>
              <w:ind w:left="108" w:right="96"/>
            </w:pPr>
            <w:r>
              <w:rPr>
                <w:color w:val="1F4E79"/>
              </w:rPr>
              <w:t>How</w:t>
            </w:r>
            <w:r>
              <w:rPr>
                <w:color w:val="1F4E79"/>
                <w:spacing w:val="-8"/>
              </w:rPr>
              <w:t xml:space="preserve"> </w:t>
            </w:r>
            <w:r>
              <w:rPr>
                <w:color w:val="1F4E79"/>
              </w:rPr>
              <w:t>will</w:t>
            </w:r>
            <w:r>
              <w:rPr>
                <w:color w:val="1F4E79"/>
                <w:spacing w:val="-8"/>
              </w:rPr>
              <w:t xml:space="preserve"> </w:t>
            </w:r>
            <w:r>
              <w:rPr>
                <w:color w:val="1F4E79"/>
              </w:rPr>
              <w:t>I</w:t>
            </w:r>
            <w:r>
              <w:rPr>
                <w:color w:val="1F4E79"/>
                <w:spacing w:val="-7"/>
              </w:rPr>
              <w:t xml:space="preserve"> </w:t>
            </w:r>
            <w:r>
              <w:rPr>
                <w:color w:val="1F4E79"/>
              </w:rPr>
              <w:t>know</w:t>
            </w:r>
            <w:r>
              <w:rPr>
                <w:color w:val="1F4E79"/>
                <w:spacing w:val="-8"/>
              </w:rPr>
              <w:t xml:space="preserve"> </w:t>
            </w:r>
            <w:r>
              <w:rPr>
                <w:color w:val="1F4E79"/>
              </w:rPr>
              <w:t>if</w:t>
            </w:r>
            <w:r>
              <w:rPr>
                <w:color w:val="1F4E79"/>
                <w:spacing w:val="-8"/>
              </w:rPr>
              <w:t xml:space="preserve"> </w:t>
            </w:r>
            <w:r>
              <w:rPr>
                <w:color w:val="1F4E79"/>
              </w:rPr>
              <w:t>my Childcare application has been a</w:t>
            </w:r>
            <w:r w:rsidR="00D91401">
              <w:rPr>
                <w:color w:val="1F4E79"/>
              </w:rPr>
              <w:t>pproved</w:t>
            </w:r>
            <w:r>
              <w:rPr>
                <w:color w:val="1F4E79"/>
              </w:rPr>
              <w:t>?</w:t>
            </w:r>
          </w:p>
        </w:tc>
        <w:tc>
          <w:tcPr>
            <w:tcW w:w="7943" w:type="dxa"/>
          </w:tcPr>
          <w:p w14:paraId="231ED136" w14:textId="77777777" w:rsidR="00EB34D0" w:rsidRDefault="00EB34D0">
            <w:pPr>
              <w:pStyle w:val="TableParagraph"/>
            </w:pPr>
          </w:p>
          <w:p w14:paraId="25B0F274" w14:textId="567E3D40" w:rsidR="00597161" w:rsidRPr="00D91401" w:rsidRDefault="00D91401">
            <w:pPr>
              <w:pStyle w:val="TableParagraph"/>
              <w:spacing w:before="1"/>
              <w:ind w:left="108" w:right="140"/>
              <w:rPr>
                <w:color w:val="001F5F"/>
              </w:rPr>
            </w:pPr>
            <w:r>
              <w:rPr>
                <w:color w:val="001F5F"/>
              </w:rPr>
              <w:t>T</w:t>
            </w:r>
            <w:r w:rsidRPr="00D91401">
              <w:rPr>
                <w:color w:val="001F5F"/>
              </w:rPr>
              <w:t xml:space="preserve">his will be shown on your </w:t>
            </w:r>
            <w:r>
              <w:rPr>
                <w:color w:val="001F5F"/>
              </w:rPr>
              <w:t xml:space="preserve">NHS Wales Bursary </w:t>
            </w:r>
            <w:r w:rsidRPr="00D91401">
              <w:rPr>
                <w:color w:val="001F5F"/>
              </w:rPr>
              <w:t>Notification of Award</w:t>
            </w:r>
          </w:p>
          <w:p w14:paraId="231ED137" w14:textId="08930398" w:rsidR="00EB34D0" w:rsidRDefault="00EB34D0">
            <w:pPr>
              <w:pStyle w:val="TableParagraph"/>
              <w:spacing w:before="1"/>
              <w:ind w:left="108" w:right="140"/>
            </w:pPr>
          </w:p>
        </w:tc>
      </w:tr>
      <w:tr w:rsidR="00EB34D0" w14:paraId="231ED13F" w14:textId="77777777">
        <w:trPr>
          <w:trHeight w:val="2140"/>
        </w:trPr>
        <w:tc>
          <w:tcPr>
            <w:tcW w:w="422" w:type="dxa"/>
            <w:shd w:val="clear" w:color="auto" w:fill="E7E6E6"/>
          </w:tcPr>
          <w:p w14:paraId="231ED139" w14:textId="77777777" w:rsidR="00EB34D0" w:rsidRDefault="00EB34D0">
            <w:pPr>
              <w:pStyle w:val="TableParagraph"/>
              <w:rPr>
                <w:rFonts w:ascii="Times New Roman"/>
              </w:rPr>
            </w:pPr>
          </w:p>
        </w:tc>
        <w:tc>
          <w:tcPr>
            <w:tcW w:w="2623" w:type="dxa"/>
          </w:tcPr>
          <w:p w14:paraId="231ED13A" w14:textId="77777777" w:rsidR="00EB34D0" w:rsidRDefault="00EB34D0">
            <w:pPr>
              <w:pStyle w:val="TableParagraph"/>
            </w:pPr>
          </w:p>
          <w:p w14:paraId="231ED13C" w14:textId="3D81D748" w:rsidR="00EB34D0" w:rsidRDefault="006553E1" w:rsidP="00DB3DF0">
            <w:pPr>
              <w:pStyle w:val="TableParagraph"/>
              <w:spacing w:before="1"/>
              <w:ind w:left="108" w:right="178"/>
            </w:pPr>
            <w:r>
              <w:rPr>
                <w:color w:val="1F4E79"/>
              </w:rPr>
              <w:t>I have received a Notification</w:t>
            </w:r>
            <w:r>
              <w:rPr>
                <w:color w:val="1F4E79"/>
                <w:spacing w:val="-17"/>
              </w:rPr>
              <w:t xml:space="preserve"> </w:t>
            </w:r>
            <w:r>
              <w:rPr>
                <w:color w:val="1F4E79"/>
              </w:rPr>
              <w:t>of</w:t>
            </w:r>
            <w:r>
              <w:rPr>
                <w:color w:val="1F4E79"/>
                <w:spacing w:val="-18"/>
              </w:rPr>
              <w:t xml:space="preserve"> </w:t>
            </w:r>
            <w:r>
              <w:rPr>
                <w:color w:val="1F4E79"/>
              </w:rPr>
              <w:t>Award however it does not include</w:t>
            </w:r>
            <w:r w:rsidR="00DB3DF0">
              <w:t xml:space="preserve"> </w:t>
            </w:r>
            <w:r>
              <w:rPr>
                <w:color w:val="1F4E79"/>
              </w:rPr>
              <w:t>childcare.</w:t>
            </w:r>
            <w:r>
              <w:rPr>
                <w:color w:val="1F4E79"/>
                <w:spacing w:val="-20"/>
              </w:rPr>
              <w:t xml:space="preserve"> </w:t>
            </w:r>
            <w:r>
              <w:rPr>
                <w:color w:val="1F4E79"/>
              </w:rPr>
              <w:t xml:space="preserve">Please </w:t>
            </w:r>
            <w:r>
              <w:rPr>
                <w:color w:val="1F4E79"/>
                <w:spacing w:val="-2"/>
              </w:rPr>
              <w:t>advise?</w:t>
            </w:r>
          </w:p>
        </w:tc>
        <w:tc>
          <w:tcPr>
            <w:tcW w:w="7943" w:type="dxa"/>
          </w:tcPr>
          <w:p w14:paraId="231ED13D" w14:textId="77777777" w:rsidR="00EB34D0" w:rsidRDefault="00EB34D0">
            <w:pPr>
              <w:pStyle w:val="TableParagraph"/>
            </w:pPr>
          </w:p>
          <w:p w14:paraId="488AF772" w14:textId="0826D13D" w:rsidR="00737282" w:rsidRPr="00D91401" w:rsidRDefault="00D6456B">
            <w:pPr>
              <w:pStyle w:val="TableParagraph"/>
              <w:spacing w:before="1"/>
              <w:ind w:left="108" w:right="196"/>
              <w:rPr>
                <w:color w:val="002060"/>
              </w:rPr>
            </w:pPr>
            <w:r w:rsidRPr="00D91401">
              <w:rPr>
                <w:color w:val="002060"/>
              </w:rPr>
              <w:t xml:space="preserve">When you apply for the childcare allowance, </w:t>
            </w:r>
            <w:r w:rsidR="00117DF9" w:rsidRPr="00D91401">
              <w:rPr>
                <w:color w:val="002060"/>
              </w:rPr>
              <w:t xml:space="preserve">we contact your provider to verify the costs so we can check it against the amount you have declared.  If they don’t respond in 5 days or there is a query, we will approve your Bursary without this allowance until any queries are resolved, we would then reassess you to include </w:t>
            </w:r>
            <w:r w:rsidR="00125639" w:rsidRPr="00D91401">
              <w:rPr>
                <w:color w:val="002060"/>
              </w:rPr>
              <w:t>the allowance should you be eligible.</w:t>
            </w:r>
          </w:p>
          <w:p w14:paraId="3E5FE058" w14:textId="77777777" w:rsidR="00737282" w:rsidRDefault="00737282">
            <w:pPr>
              <w:pStyle w:val="TableParagraph"/>
              <w:spacing w:before="1"/>
              <w:ind w:left="108" w:right="196"/>
              <w:rPr>
                <w:color w:val="001F5F"/>
                <w:highlight w:val="red"/>
              </w:rPr>
            </w:pPr>
          </w:p>
          <w:p w14:paraId="231ED13E" w14:textId="3DE7BE88" w:rsidR="00EB34D0" w:rsidRDefault="00EB34D0">
            <w:pPr>
              <w:pStyle w:val="TableParagraph"/>
              <w:spacing w:before="1"/>
              <w:ind w:left="108" w:right="196"/>
              <w:rPr>
                <w:b/>
              </w:rPr>
            </w:pPr>
          </w:p>
        </w:tc>
      </w:tr>
    </w:tbl>
    <w:p w14:paraId="231ED140" w14:textId="77777777" w:rsidR="00EB34D0" w:rsidRDefault="00EB34D0">
      <w:pPr>
        <w:sectPr w:rsidR="00EB34D0" w:rsidSect="004036E5">
          <w:pgSz w:w="11910" w:h="16840"/>
          <w:pgMar w:top="240" w:right="0" w:bottom="960" w:left="320" w:header="0" w:footer="513" w:gutter="0"/>
          <w:cols w:space="720"/>
        </w:sectPr>
      </w:pPr>
    </w:p>
    <w:p w14:paraId="231ED141"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45" w14:textId="77777777">
        <w:trPr>
          <w:trHeight w:val="268"/>
        </w:trPr>
        <w:tc>
          <w:tcPr>
            <w:tcW w:w="422" w:type="dxa"/>
            <w:shd w:val="clear" w:color="auto" w:fill="E7E6E6"/>
          </w:tcPr>
          <w:p w14:paraId="231ED142" w14:textId="77777777" w:rsidR="00EB34D0" w:rsidRDefault="00EB34D0">
            <w:pPr>
              <w:pStyle w:val="TableParagraph"/>
              <w:rPr>
                <w:rFonts w:ascii="Times New Roman"/>
                <w:sz w:val="18"/>
              </w:rPr>
            </w:pPr>
          </w:p>
        </w:tc>
        <w:tc>
          <w:tcPr>
            <w:tcW w:w="2623" w:type="dxa"/>
          </w:tcPr>
          <w:p w14:paraId="231ED143" w14:textId="77777777" w:rsidR="00EB34D0" w:rsidRDefault="00EB34D0">
            <w:pPr>
              <w:pStyle w:val="TableParagraph"/>
              <w:rPr>
                <w:rFonts w:ascii="Times New Roman"/>
                <w:sz w:val="18"/>
              </w:rPr>
            </w:pPr>
          </w:p>
        </w:tc>
        <w:tc>
          <w:tcPr>
            <w:tcW w:w="7943" w:type="dxa"/>
          </w:tcPr>
          <w:p w14:paraId="231ED144" w14:textId="77777777" w:rsidR="00EB34D0" w:rsidRDefault="00EB34D0">
            <w:pPr>
              <w:pStyle w:val="TableParagraph"/>
              <w:rPr>
                <w:rFonts w:ascii="Times New Roman"/>
                <w:sz w:val="18"/>
              </w:rPr>
            </w:pPr>
          </w:p>
        </w:tc>
      </w:tr>
      <w:tr w:rsidR="00EB34D0" w14:paraId="231ED14F" w14:textId="77777777" w:rsidTr="009D564C">
        <w:trPr>
          <w:trHeight w:val="1537"/>
        </w:trPr>
        <w:tc>
          <w:tcPr>
            <w:tcW w:w="422" w:type="dxa"/>
            <w:shd w:val="clear" w:color="auto" w:fill="E7E6E6"/>
          </w:tcPr>
          <w:p w14:paraId="231ED146" w14:textId="77777777" w:rsidR="00EB34D0" w:rsidRDefault="00EB34D0">
            <w:pPr>
              <w:pStyle w:val="TableParagraph"/>
              <w:rPr>
                <w:rFonts w:ascii="Times New Roman"/>
              </w:rPr>
            </w:pPr>
          </w:p>
        </w:tc>
        <w:tc>
          <w:tcPr>
            <w:tcW w:w="2623" w:type="dxa"/>
          </w:tcPr>
          <w:p w14:paraId="231ED147" w14:textId="77777777" w:rsidR="00EB34D0" w:rsidRDefault="006553E1">
            <w:pPr>
              <w:pStyle w:val="TableParagraph"/>
              <w:spacing w:before="266"/>
              <w:ind w:left="108" w:right="178"/>
            </w:pPr>
            <w:r>
              <w:rPr>
                <w:color w:val="001F5F"/>
              </w:rPr>
              <w:t>How do you assess my application if I am</w:t>
            </w:r>
            <w:r>
              <w:rPr>
                <w:color w:val="001F5F"/>
                <w:spacing w:val="-8"/>
              </w:rPr>
              <w:t xml:space="preserve"> </w:t>
            </w:r>
            <w:r>
              <w:rPr>
                <w:color w:val="001F5F"/>
              </w:rPr>
              <w:t>part</w:t>
            </w:r>
            <w:r>
              <w:rPr>
                <w:color w:val="001F5F"/>
                <w:spacing w:val="-10"/>
              </w:rPr>
              <w:t xml:space="preserve"> </w:t>
            </w:r>
            <w:r>
              <w:rPr>
                <w:color w:val="001F5F"/>
              </w:rPr>
              <w:t>of</w:t>
            </w:r>
            <w:r>
              <w:rPr>
                <w:color w:val="001F5F"/>
                <w:spacing w:val="-10"/>
              </w:rPr>
              <w:t xml:space="preserve"> </w:t>
            </w:r>
            <w:r>
              <w:rPr>
                <w:color w:val="001F5F"/>
              </w:rPr>
              <w:t>a</w:t>
            </w:r>
            <w:r>
              <w:rPr>
                <w:color w:val="001F5F"/>
                <w:spacing w:val="-10"/>
              </w:rPr>
              <w:t xml:space="preserve"> </w:t>
            </w:r>
            <w:r>
              <w:rPr>
                <w:color w:val="001F5F"/>
              </w:rPr>
              <w:t>couple?</w:t>
            </w:r>
          </w:p>
        </w:tc>
        <w:tc>
          <w:tcPr>
            <w:tcW w:w="7943" w:type="dxa"/>
          </w:tcPr>
          <w:p w14:paraId="231ED14A" w14:textId="5AB08A41" w:rsidR="00EB34D0" w:rsidRDefault="00D91401" w:rsidP="00D91401">
            <w:pPr>
              <w:pStyle w:val="TableParagraph"/>
              <w:spacing w:before="266"/>
              <w:ind w:left="108" w:right="140"/>
            </w:pPr>
            <w:r>
              <w:rPr>
                <w:color w:val="001F5F"/>
              </w:rPr>
              <w:t xml:space="preserve">Your application is means assessed on household income, please refer to the guidance Section 1 of this document of how residual income will affect the outcome of the assessment. </w:t>
            </w:r>
          </w:p>
          <w:p w14:paraId="231ED14B" w14:textId="77777777" w:rsidR="00EB34D0" w:rsidRDefault="00EB34D0">
            <w:pPr>
              <w:pStyle w:val="TableParagraph"/>
            </w:pPr>
          </w:p>
          <w:p w14:paraId="231ED14C" w14:textId="77777777" w:rsidR="00EB34D0" w:rsidRDefault="00EB34D0">
            <w:pPr>
              <w:pStyle w:val="TableParagraph"/>
              <w:spacing w:before="2"/>
            </w:pPr>
          </w:p>
          <w:p w14:paraId="231ED14E" w14:textId="13DA43F9" w:rsidR="00EB34D0" w:rsidRDefault="00EB34D0">
            <w:pPr>
              <w:pStyle w:val="TableParagraph"/>
              <w:ind w:left="108" w:right="196"/>
            </w:pPr>
          </w:p>
        </w:tc>
      </w:tr>
      <w:tr w:rsidR="00EB34D0" w14:paraId="231ED159" w14:textId="77777777" w:rsidTr="009D564C">
        <w:trPr>
          <w:trHeight w:val="1918"/>
        </w:trPr>
        <w:tc>
          <w:tcPr>
            <w:tcW w:w="422" w:type="dxa"/>
            <w:shd w:val="clear" w:color="auto" w:fill="E7E6E6"/>
          </w:tcPr>
          <w:p w14:paraId="231ED150" w14:textId="77777777" w:rsidR="00EB34D0" w:rsidRDefault="00EB34D0">
            <w:pPr>
              <w:pStyle w:val="TableParagraph"/>
              <w:rPr>
                <w:rFonts w:ascii="Times New Roman"/>
              </w:rPr>
            </w:pPr>
          </w:p>
        </w:tc>
        <w:tc>
          <w:tcPr>
            <w:tcW w:w="2623" w:type="dxa"/>
          </w:tcPr>
          <w:p w14:paraId="231ED151" w14:textId="77777777" w:rsidR="00EB34D0" w:rsidRDefault="006553E1">
            <w:pPr>
              <w:pStyle w:val="TableParagraph"/>
              <w:spacing w:before="266"/>
              <w:ind w:left="108" w:right="178"/>
            </w:pPr>
            <w:r>
              <w:rPr>
                <w:color w:val="001F5F"/>
              </w:rPr>
              <w:t>Do I need to apply for the NHS Wales Childcare Allowance each</w:t>
            </w:r>
            <w:r>
              <w:rPr>
                <w:color w:val="001F5F"/>
                <w:spacing w:val="-19"/>
              </w:rPr>
              <w:t xml:space="preserve"> </w:t>
            </w:r>
            <w:r>
              <w:rPr>
                <w:color w:val="001F5F"/>
              </w:rPr>
              <w:t>academic</w:t>
            </w:r>
            <w:r>
              <w:rPr>
                <w:color w:val="001F5F"/>
                <w:spacing w:val="-18"/>
              </w:rPr>
              <w:t xml:space="preserve"> </w:t>
            </w:r>
            <w:r>
              <w:rPr>
                <w:color w:val="001F5F"/>
              </w:rPr>
              <w:t>year?</w:t>
            </w:r>
          </w:p>
        </w:tc>
        <w:tc>
          <w:tcPr>
            <w:tcW w:w="7943" w:type="dxa"/>
          </w:tcPr>
          <w:p w14:paraId="20A5459B" w14:textId="4BC83CC0" w:rsidR="00A87EB8" w:rsidRPr="00EE2A25" w:rsidRDefault="006553E1">
            <w:pPr>
              <w:pStyle w:val="TableParagraph"/>
              <w:spacing w:before="266"/>
              <w:ind w:left="108" w:right="225"/>
              <w:rPr>
                <w:color w:val="002060"/>
              </w:rPr>
            </w:pPr>
            <w:r>
              <w:rPr>
                <w:color w:val="001F5F"/>
              </w:rPr>
              <w:t>Yes</w:t>
            </w:r>
            <w:r>
              <w:rPr>
                <w:color w:val="001F5F"/>
                <w:spacing w:val="-4"/>
              </w:rPr>
              <w:t xml:space="preserve"> </w:t>
            </w:r>
            <w:r>
              <w:rPr>
                <w:color w:val="001F5F"/>
              </w:rPr>
              <w:t>–</w:t>
            </w:r>
            <w:r>
              <w:rPr>
                <w:color w:val="001F5F"/>
                <w:spacing w:val="-2"/>
              </w:rPr>
              <w:t xml:space="preserve"> </w:t>
            </w:r>
            <w:r>
              <w:rPr>
                <w:color w:val="001F5F"/>
              </w:rPr>
              <w:t>For</w:t>
            </w:r>
            <w:r>
              <w:rPr>
                <w:color w:val="001F5F"/>
                <w:spacing w:val="-3"/>
              </w:rPr>
              <w:t xml:space="preserve"> </w:t>
            </w:r>
            <w:r>
              <w:rPr>
                <w:color w:val="001F5F"/>
              </w:rPr>
              <w:t>each</w:t>
            </w:r>
            <w:r>
              <w:rPr>
                <w:color w:val="001F5F"/>
                <w:spacing w:val="-4"/>
              </w:rPr>
              <w:t xml:space="preserve"> </w:t>
            </w:r>
            <w:r>
              <w:rPr>
                <w:color w:val="001F5F"/>
              </w:rPr>
              <w:t>academic</w:t>
            </w:r>
            <w:r>
              <w:rPr>
                <w:color w:val="001F5F"/>
                <w:spacing w:val="-3"/>
              </w:rPr>
              <w:t xml:space="preserve"> </w:t>
            </w:r>
            <w:r>
              <w:rPr>
                <w:color w:val="001F5F"/>
              </w:rPr>
              <w:t>year</w:t>
            </w:r>
            <w:r>
              <w:rPr>
                <w:color w:val="001F5F"/>
                <w:spacing w:val="-4"/>
              </w:rPr>
              <w:t xml:space="preserve"> </w:t>
            </w:r>
            <w:r>
              <w:rPr>
                <w:color w:val="001F5F"/>
              </w:rPr>
              <w:t>of</w:t>
            </w:r>
            <w:r>
              <w:rPr>
                <w:color w:val="001F5F"/>
                <w:spacing w:val="-4"/>
              </w:rPr>
              <w:t xml:space="preserve"> </w:t>
            </w:r>
            <w:r>
              <w:rPr>
                <w:color w:val="001F5F"/>
              </w:rPr>
              <w:t>study</w:t>
            </w:r>
            <w:r w:rsidR="00B33A6B">
              <w:rPr>
                <w:color w:val="001F5F"/>
              </w:rPr>
              <w:t xml:space="preserve">.  </w:t>
            </w:r>
            <w:r w:rsidR="00A87EB8" w:rsidRPr="00EE2A25">
              <w:rPr>
                <w:color w:val="002060"/>
              </w:rPr>
              <w:t xml:space="preserve">If you wish to claim for the Childcare </w:t>
            </w:r>
            <w:r w:rsidR="00DB3DF0" w:rsidRPr="00EE2A25">
              <w:rPr>
                <w:color w:val="002060"/>
              </w:rPr>
              <w:t>Allowance,</w:t>
            </w:r>
            <w:r w:rsidR="00A87EB8" w:rsidRPr="00EE2A25">
              <w:rPr>
                <w:color w:val="002060"/>
              </w:rPr>
              <w:t xml:space="preserve"> you would need to complete that section of the online Bursary application declaring the average cost for the number of weeks on the course</w:t>
            </w:r>
            <w:r w:rsidR="006824CD" w:rsidRPr="00EE2A25">
              <w:rPr>
                <w:color w:val="002060"/>
              </w:rPr>
              <w:t>.</w:t>
            </w:r>
          </w:p>
          <w:p w14:paraId="722A9C5D" w14:textId="77777777" w:rsidR="00A87EB8" w:rsidRDefault="00A87EB8">
            <w:pPr>
              <w:pStyle w:val="TableParagraph"/>
              <w:spacing w:before="266"/>
              <w:ind w:left="108" w:right="225"/>
              <w:rPr>
                <w:color w:val="001F5F"/>
              </w:rPr>
            </w:pPr>
          </w:p>
          <w:p w14:paraId="231ED158" w14:textId="346E4F04" w:rsidR="00EB34D0" w:rsidRDefault="00EB34D0">
            <w:pPr>
              <w:pStyle w:val="TableParagraph"/>
              <w:spacing w:before="1"/>
              <w:ind w:left="108" w:right="196"/>
            </w:pPr>
          </w:p>
        </w:tc>
      </w:tr>
      <w:tr w:rsidR="00EB34D0" w14:paraId="231ED163" w14:textId="77777777">
        <w:trPr>
          <w:trHeight w:val="2738"/>
        </w:trPr>
        <w:tc>
          <w:tcPr>
            <w:tcW w:w="422" w:type="dxa"/>
            <w:shd w:val="clear" w:color="auto" w:fill="E7E6E6"/>
          </w:tcPr>
          <w:p w14:paraId="231ED15A" w14:textId="77777777" w:rsidR="00EB34D0" w:rsidRDefault="00EB34D0">
            <w:pPr>
              <w:pStyle w:val="TableParagraph"/>
              <w:rPr>
                <w:rFonts w:ascii="Times New Roman"/>
              </w:rPr>
            </w:pPr>
          </w:p>
        </w:tc>
        <w:tc>
          <w:tcPr>
            <w:tcW w:w="2623" w:type="dxa"/>
          </w:tcPr>
          <w:p w14:paraId="231ED15B" w14:textId="77777777" w:rsidR="00EB34D0" w:rsidRDefault="00EB34D0">
            <w:pPr>
              <w:pStyle w:val="TableParagraph"/>
            </w:pPr>
          </w:p>
          <w:p w14:paraId="231ED15C" w14:textId="77777777" w:rsidR="00EB34D0" w:rsidRDefault="006553E1">
            <w:pPr>
              <w:pStyle w:val="TableParagraph"/>
              <w:spacing w:before="1"/>
              <w:ind w:left="108" w:right="96"/>
            </w:pPr>
            <w:r>
              <w:rPr>
                <w:color w:val="001F5F"/>
              </w:rPr>
              <w:t>I am the sole carer for my Children,</w:t>
            </w:r>
            <w:r>
              <w:rPr>
                <w:color w:val="001F5F"/>
                <w:spacing w:val="40"/>
              </w:rPr>
              <w:t xml:space="preserve"> </w:t>
            </w:r>
            <w:r>
              <w:rPr>
                <w:color w:val="001F5F"/>
              </w:rPr>
              <w:t>what</w:t>
            </w:r>
            <w:r>
              <w:rPr>
                <w:color w:val="001F5F"/>
                <w:spacing w:val="-13"/>
              </w:rPr>
              <w:t xml:space="preserve"> </w:t>
            </w:r>
            <w:r>
              <w:rPr>
                <w:color w:val="001F5F"/>
              </w:rPr>
              <w:t>information</w:t>
            </w:r>
            <w:r>
              <w:rPr>
                <w:color w:val="001F5F"/>
                <w:spacing w:val="-13"/>
              </w:rPr>
              <w:t xml:space="preserve"> </w:t>
            </w:r>
            <w:r>
              <w:rPr>
                <w:color w:val="001F5F"/>
              </w:rPr>
              <w:t>do</w:t>
            </w:r>
            <w:r>
              <w:rPr>
                <w:color w:val="001F5F"/>
                <w:spacing w:val="-11"/>
              </w:rPr>
              <w:t xml:space="preserve"> </w:t>
            </w:r>
            <w:r>
              <w:rPr>
                <w:color w:val="001F5F"/>
              </w:rPr>
              <w:t>I need</w:t>
            </w:r>
            <w:r>
              <w:rPr>
                <w:color w:val="001F5F"/>
                <w:spacing w:val="-4"/>
              </w:rPr>
              <w:t xml:space="preserve"> </w:t>
            </w:r>
            <w:r>
              <w:rPr>
                <w:color w:val="001F5F"/>
              </w:rPr>
              <w:t>to</w:t>
            </w:r>
            <w:r>
              <w:rPr>
                <w:color w:val="001F5F"/>
                <w:spacing w:val="-3"/>
              </w:rPr>
              <w:t xml:space="preserve"> </w:t>
            </w:r>
            <w:r>
              <w:rPr>
                <w:color w:val="001F5F"/>
              </w:rPr>
              <w:t>provide</w:t>
            </w:r>
            <w:r>
              <w:rPr>
                <w:color w:val="001F5F"/>
                <w:spacing w:val="-2"/>
              </w:rPr>
              <w:t xml:space="preserve"> </w:t>
            </w:r>
            <w:r>
              <w:rPr>
                <w:color w:val="001F5F"/>
              </w:rPr>
              <w:t>to</w:t>
            </w:r>
            <w:r>
              <w:rPr>
                <w:color w:val="001F5F"/>
                <w:spacing w:val="-2"/>
              </w:rPr>
              <w:t xml:space="preserve"> </w:t>
            </w:r>
            <w:r>
              <w:rPr>
                <w:color w:val="001F5F"/>
              </w:rPr>
              <w:t xml:space="preserve">be considered for the NHS Wales Childcare </w:t>
            </w:r>
            <w:r>
              <w:rPr>
                <w:color w:val="001F5F"/>
                <w:spacing w:val="-2"/>
              </w:rPr>
              <w:t>Allowance?</w:t>
            </w:r>
          </w:p>
        </w:tc>
        <w:tc>
          <w:tcPr>
            <w:tcW w:w="7943" w:type="dxa"/>
          </w:tcPr>
          <w:p w14:paraId="231ED15D" w14:textId="77777777" w:rsidR="00EB34D0" w:rsidRPr="00435ED9" w:rsidRDefault="00EB34D0">
            <w:pPr>
              <w:pStyle w:val="TableParagraph"/>
              <w:rPr>
                <w:bCs/>
                <w:color w:val="FF0000"/>
              </w:rPr>
            </w:pPr>
          </w:p>
          <w:p w14:paraId="231ED162" w14:textId="7BD2F487" w:rsidR="00EB34D0" w:rsidRDefault="00EE2A25" w:rsidP="0064420D">
            <w:pPr>
              <w:pStyle w:val="TableParagraph"/>
              <w:spacing w:before="1"/>
              <w:ind w:left="108" w:right="196"/>
            </w:pPr>
            <w:r w:rsidRPr="00EE2A25">
              <w:rPr>
                <w:color w:val="002060"/>
              </w:rPr>
              <w:t>The Bursary application includes a section to complete should you require childcare allowance.  You would need to complete this and upload the evidence as required.</w:t>
            </w:r>
          </w:p>
        </w:tc>
      </w:tr>
    </w:tbl>
    <w:p w14:paraId="231ED164" w14:textId="77777777" w:rsidR="00EB34D0" w:rsidRDefault="00EB34D0">
      <w:pPr>
        <w:spacing w:line="266" w:lineRule="exact"/>
        <w:sectPr w:rsidR="00EB34D0" w:rsidSect="004036E5">
          <w:pgSz w:w="11910" w:h="16840"/>
          <w:pgMar w:top="240" w:right="0" w:bottom="1280" w:left="320" w:header="0" w:footer="513" w:gutter="0"/>
          <w:cols w:space="720"/>
        </w:sectPr>
      </w:pPr>
    </w:p>
    <w:p w14:paraId="231ED183"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8D" w14:textId="77777777">
        <w:trPr>
          <w:trHeight w:val="2407"/>
        </w:trPr>
        <w:tc>
          <w:tcPr>
            <w:tcW w:w="422" w:type="dxa"/>
            <w:shd w:val="clear" w:color="auto" w:fill="E7E6E6"/>
          </w:tcPr>
          <w:p w14:paraId="231ED188" w14:textId="77777777" w:rsidR="00EB34D0" w:rsidRDefault="00EB34D0">
            <w:pPr>
              <w:pStyle w:val="TableParagraph"/>
              <w:rPr>
                <w:rFonts w:ascii="Times New Roman"/>
              </w:rPr>
            </w:pPr>
          </w:p>
        </w:tc>
        <w:tc>
          <w:tcPr>
            <w:tcW w:w="2623" w:type="dxa"/>
          </w:tcPr>
          <w:p w14:paraId="231ED189" w14:textId="77777777" w:rsidR="00EB34D0" w:rsidRDefault="00EB34D0">
            <w:pPr>
              <w:pStyle w:val="TableParagraph"/>
            </w:pPr>
          </w:p>
          <w:p w14:paraId="231ED18A" w14:textId="77777777" w:rsidR="00EB34D0" w:rsidRDefault="006553E1">
            <w:pPr>
              <w:pStyle w:val="TableParagraph"/>
              <w:spacing w:before="1"/>
              <w:ind w:left="108" w:right="178"/>
            </w:pPr>
            <w:r>
              <w:rPr>
                <w:color w:val="001F5F"/>
              </w:rPr>
              <w:t>I am in receipt of additional help with Childcare</w:t>
            </w:r>
            <w:r>
              <w:rPr>
                <w:color w:val="001F5F"/>
                <w:spacing w:val="-12"/>
              </w:rPr>
              <w:t xml:space="preserve"> </w:t>
            </w:r>
            <w:r>
              <w:rPr>
                <w:color w:val="001F5F"/>
              </w:rPr>
              <w:t>costs,</w:t>
            </w:r>
            <w:r>
              <w:rPr>
                <w:color w:val="001F5F"/>
                <w:spacing w:val="-12"/>
              </w:rPr>
              <w:t xml:space="preserve"> </w:t>
            </w:r>
            <w:r>
              <w:rPr>
                <w:color w:val="001F5F"/>
              </w:rPr>
              <w:t>do</w:t>
            </w:r>
            <w:r>
              <w:rPr>
                <w:color w:val="001F5F"/>
                <w:spacing w:val="-14"/>
              </w:rPr>
              <w:t xml:space="preserve"> </w:t>
            </w:r>
            <w:r>
              <w:rPr>
                <w:color w:val="001F5F"/>
              </w:rPr>
              <w:t>I need to declare this on my NHS Wales Childcare Allowance application form?</w:t>
            </w:r>
          </w:p>
        </w:tc>
        <w:tc>
          <w:tcPr>
            <w:tcW w:w="7943" w:type="dxa"/>
          </w:tcPr>
          <w:p w14:paraId="231ED18B" w14:textId="77777777" w:rsidR="00EB34D0" w:rsidRDefault="00EB34D0">
            <w:pPr>
              <w:pStyle w:val="TableParagraph"/>
            </w:pPr>
          </w:p>
          <w:p w14:paraId="231ED18C" w14:textId="7373A160" w:rsidR="00EB34D0" w:rsidRDefault="006553E1">
            <w:pPr>
              <w:pStyle w:val="TableParagraph"/>
              <w:spacing w:before="1"/>
              <w:ind w:left="108" w:right="196"/>
            </w:pPr>
            <w:r>
              <w:rPr>
                <w:color w:val="001F5F"/>
              </w:rPr>
              <w:t>If</w:t>
            </w:r>
            <w:r>
              <w:rPr>
                <w:color w:val="001F5F"/>
                <w:spacing w:val="-3"/>
              </w:rPr>
              <w:t xml:space="preserve"> </w:t>
            </w:r>
            <w:r>
              <w:rPr>
                <w:color w:val="001F5F"/>
              </w:rPr>
              <w:t>you</w:t>
            </w:r>
            <w:r>
              <w:rPr>
                <w:color w:val="001F5F"/>
                <w:spacing w:val="-3"/>
              </w:rPr>
              <w:t xml:space="preserve"> </w:t>
            </w:r>
            <w:r>
              <w:rPr>
                <w:color w:val="001F5F"/>
              </w:rPr>
              <w:t>are</w:t>
            </w:r>
            <w:r>
              <w:rPr>
                <w:color w:val="001F5F"/>
                <w:spacing w:val="-2"/>
              </w:rPr>
              <w:t xml:space="preserve"> </w:t>
            </w:r>
            <w:r>
              <w:rPr>
                <w:color w:val="001F5F"/>
              </w:rPr>
              <w:t>in</w:t>
            </w:r>
            <w:r>
              <w:rPr>
                <w:color w:val="001F5F"/>
                <w:spacing w:val="-4"/>
              </w:rPr>
              <w:t xml:space="preserve"> </w:t>
            </w:r>
            <w:r>
              <w:rPr>
                <w:color w:val="001F5F"/>
              </w:rPr>
              <w:t>receipt</w:t>
            </w:r>
            <w:r>
              <w:rPr>
                <w:color w:val="001F5F"/>
                <w:spacing w:val="-4"/>
              </w:rPr>
              <w:t xml:space="preserve"> </w:t>
            </w:r>
            <w:r>
              <w:rPr>
                <w:color w:val="001F5F"/>
              </w:rPr>
              <w:t>of</w:t>
            </w:r>
            <w:r>
              <w:rPr>
                <w:color w:val="001F5F"/>
                <w:spacing w:val="-4"/>
              </w:rPr>
              <w:t xml:space="preserve"> </w:t>
            </w:r>
            <w:r>
              <w:rPr>
                <w:color w:val="001F5F"/>
              </w:rPr>
              <w:t>any</w:t>
            </w:r>
            <w:r>
              <w:rPr>
                <w:color w:val="001F5F"/>
                <w:spacing w:val="-5"/>
              </w:rPr>
              <w:t xml:space="preserve"> </w:t>
            </w:r>
            <w:r>
              <w:rPr>
                <w:color w:val="001F5F"/>
              </w:rPr>
              <w:t>other</w:t>
            </w:r>
            <w:r>
              <w:rPr>
                <w:color w:val="001F5F"/>
                <w:spacing w:val="-3"/>
              </w:rPr>
              <w:t xml:space="preserve"> </w:t>
            </w:r>
            <w:r>
              <w:rPr>
                <w:color w:val="001F5F"/>
              </w:rPr>
              <w:t>help</w:t>
            </w:r>
            <w:r>
              <w:rPr>
                <w:color w:val="001F5F"/>
                <w:spacing w:val="-4"/>
              </w:rPr>
              <w:t xml:space="preserve"> </w:t>
            </w:r>
            <w:r>
              <w:rPr>
                <w:color w:val="001F5F"/>
              </w:rPr>
              <w:t>with</w:t>
            </w:r>
            <w:r>
              <w:rPr>
                <w:color w:val="001F5F"/>
                <w:spacing w:val="-2"/>
              </w:rPr>
              <w:t xml:space="preserve"> </w:t>
            </w:r>
            <w:r>
              <w:rPr>
                <w:color w:val="001F5F"/>
              </w:rPr>
              <w:t>childcare</w:t>
            </w:r>
            <w:r>
              <w:rPr>
                <w:color w:val="001F5F"/>
                <w:spacing w:val="-2"/>
              </w:rPr>
              <w:t xml:space="preserve"> </w:t>
            </w:r>
            <w:r>
              <w:rPr>
                <w:color w:val="001F5F"/>
              </w:rPr>
              <w:t>costs,</w:t>
            </w:r>
            <w:r>
              <w:rPr>
                <w:color w:val="001F5F"/>
                <w:spacing w:val="-2"/>
              </w:rPr>
              <w:t xml:space="preserve"> </w:t>
            </w:r>
            <w:r>
              <w:rPr>
                <w:color w:val="001F5F"/>
              </w:rPr>
              <w:t>this</w:t>
            </w:r>
            <w:r>
              <w:rPr>
                <w:color w:val="001F5F"/>
                <w:spacing w:val="-3"/>
              </w:rPr>
              <w:t xml:space="preserve"> </w:t>
            </w:r>
            <w:r>
              <w:rPr>
                <w:color w:val="001F5F"/>
              </w:rPr>
              <w:t xml:space="preserve">will need to be declared </w:t>
            </w:r>
            <w:r w:rsidR="00992322">
              <w:rPr>
                <w:color w:val="001F5F"/>
              </w:rPr>
              <w:t>for</w:t>
            </w:r>
            <w:r>
              <w:rPr>
                <w:color w:val="001F5F"/>
              </w:rPr>
              <w:t xml:space="preserve"> us to establish if we need to incorporate it in the assessment.</w:t>
            </w:r>
          </w:p>
        </w:tc>
      </w:tr>
      <w:tr w:rsidR="00EB34D0" w14:paraId="231ED18F" w14:textId="77777777">
        <w:trPr>
          <w:trHeight w:val="388"/>
        </w:trPr>
        <w:tc>
          <w:tcPr>
            <w:tcW w:w="10988" w:type="dxa"/>
            <w:gridSpan w:val="3"/>
            <w:shd w:val="clear" w:color="auto" w:fill="92D050"/>
          </w:tcPr>
          <w:p w14:paraId="231ED18E" w14:textId="25B0F4AD" w:rsidR="00EB34D0" w:rsidRDefault="00583B36">
            <w:pPr>
              <w:pStyle w:val="TableParagraph"/>
              <w:spacing w:line="368" w:lineRule="exact"/>
              <w:ind w:left="10" w:right="7"/>
              <w:jc w:val="center"/>
              <w:rPr>
                <w:b/>
                <w:sz w:val="32"/>
              </w:rPr>
            </w:pPr>
            <w:r>
              <w:rPr>
                <w:b/>
                <w:color w:val="001F5F"/>
                <w:sz w:val="32"/>
              </w:rPr>
              <w:t xml:space="preserve">2. </w:t>
            </w:r>
            <w:r w:rsidR="006553E1">
              <w:rPr>
                <w:b/>
                <w:color w:val="001F5F"/>
                <w:sz w:val="32"/>
              </w:rPr>
              <w:t>Childcare</w:t>
            </w:r>
            <w:r w:rsidR="006553E1">
              <w:rPr>
                <w:b/>
                <w:color w:val="001F5F"/>
                <w:spacing w:val="-19"/>
                <w:sz w:val="32"/>
              </w:rPr>
              <w:t xml:space="preserve"> </w:t>
            </w:r>
            <w:r w:rsidR="006553E1">
              <w:rPr>
                <w:b/>
                <w:color w:val="001F5F"/>
                <w:spacing w:val="-2"/>
                <w:sz w:val="32"/>
              </w:rPr>
              <w:t>Provider(s)</w:t>
            </w:r>
          </w:p>
        </w:tc>
      </w:tr>
      <w:tr w:rsidR="00EB34D0" w14:paraId="231ED194" w14:textId="77777777">
        <w:trPr>
          <w:trHeight w:val="1872"/>
        </w:trPr>
        <w:tc>
          <w:tcPr>
            <w:tcW w:w="422" w:type="dxa"/>
            <w:shd w:val="clear" w:color="auto" w:fill="E7E6E6"/>
          </w:tcPr>
          <w:p w14:paraId="231ED190" w14:textId="77777777" w:rsidR="00EB34D0" w:rsidRDefault="00EB34D0">
            <w:pPr>
              <w:pStyle w:val="TableParagraph"/>
              <w:rPr>
                <w:rFonts w:ascii="Times New Roman"/>
              </w:rPr>
            </w:pPr>
          </w:p>
        </w:tc>
        <w:tc>
          <w:tcPr>
            <w:tcW w:w="2623" w:type="dxa"/>
          </w:tcPr>
          <w:p w14:paraId="231ED191" w14:textId="77777777" w:rsidR="00EB34D0" w:rsidRDefault="00EB34D0">
            <w:pPr>
              <w:pStyle w:val="TableParagraph"/>
            </w:pPr>
          </w:p>
          <w:p w14:paraId="231ED192" w14:textId="639048F2" w:rsidR="00EB34D0" w:rsidRDefault="006553E1">
            <w:pPr>
              <w:pStyle w:val="TableParagraph"/>
              <w:spacing w:before="1"/>
              <w:ind w:left="108" w:right="114"/>
            </w:pPr>
            <w:r w:rsidRPr="00EE2A25">
              <w:rPr>
                <w:color w:val="001F5F"/>
              </w:rPr>
              <w:t>I</w:t>
            </w:r>
            <w:r w:rsidRPr="00EE2A25">
              <w:rPr>
                <w:color w:val="001F5F"/>
                <w:spacing w:val="-9"/>
              </w:rPr>
              <w:t xml:space="preserve"> </w:t>
            </w:r>
            <w:r w:rsidRPr="00EE2A25">
              <w:rPr>
                <w:color w:val="001F5F"/>
              </w:rPr>
              <w:t>have</w:t>
            </w:r>
            <w:r w:rsidRPr="00EE2A25">
              <w:rPr>
                <w:color w:val="001F5F"/>
                <w:spacing w:val="-9"/>
              </w:rPr>
              <w:t xml:space="preserve"> </w:t>
            </w:r>
            <w:r w:rsidRPr="00EE2A25">
              <w:rPr>
                <w:color w:val="001F5F"/>
              </w:rPr>
              <w:t>more</w:t>
            </w:r>
            <w:r w:rsidRPr="00EE2A25">
              <w:rPr>
                <w:color w:val="001F5F"/>
                <w:spacing w:val="-9"/>
              </w:rPr>
              <w:t xml:space="preserve"> </w:t>
            </w:r>
            <w:r w:rsidRPr="00EE2A25">
              <w:rPr>
                <w:color w:val="001F5F"/>
              </w:rPr>
              <w:t>than</w:t>
            </w:r>
            <w:r w:rsidRPr="00EE2A25">
              <w:rPr>
                <w:color w:val="001F5F"/>
                <w:spacing w:val="-11"/>
              </w:rPr>
              <w:t xml:space="preserve"> </w:t>
            </w:r>
            <w:r w:rsidRPr="00EE2A25">
              <w:rPr>
                <w:color w:val="001F5F"/>
              </w:rPr>
              <w:t>one Childcare Provider</w:t>
            </w:r>
            <w:r w:rsidR="00EE2A25">
              <w:rPr>
                <w:color w:val="001F5F"/>
              </w:rPr>
              <w:t>, how do I include this in my application.</w:t>
            </w:r>
          </w:p>
        </w:tc>
        <w:tc>
          <w:tcPr>
            <w:tcW w:w="7943" w:type="dxa"/>
          </w:tcPr>
          <w:p w14:paraId="49837286" w14:textId="27B16D22" w:rsidR="00F7146F" w:rsidRPr="00EE2A25" w:rsidRDefault="00F7146F">
            <w:pPr>
              <w:pStyle w:val="TableParagraph"/>
              <w:spacing w:before="267"/>
              <w:ind w:left="108" w:right="196"/>
              <w:rPr>
                <w:color w:val="002060"/>
                <w:sz w:val="24"/>
              </w:rPr>
            </w:pPr>
            <w:r w:rsidRPr="00EE2A25">
              <w:rPr>
                <w:color w:val="002060"/>
                <w:sz w:val="24"/>
              </w:rPr>
              <w:t xml:space="preserve">On </w:t>
            </w:r>
            <w:r w:rsidR="00992322">
              <w:rPr>
                <w:color w:val="002060"/>
                <w:sz w:val="24"/>
              </w:rPr>
              <w:t>your</w:t>
            </w:r>
            <w:r w:rsidR="00EE2A25">
              <w:rPr>
                <w:color w:val="002060"/>
                <w:sz w:val="24"/>
              </w:rPr>
              <w:t xml:space="preserve"> </w:t>
            </w:r>
            <w:r w:rsidRPr="00EE2A25">
              <w:rPr>
                <w:color w:val="002060"/>
                <w:sz w:val="24"/>
              </w:rPr>
              <w:t>online application you can enter each provider and the child/children they will be caring for.  You don’t have to enter the provider more than once, if they are caring for more than one child select all the children on that section.</w:t>
            </w:r>
          </w:p>
          <w:p w14:paraId="231ED193" w14:textId="431E4047" w:rsidR="00EB34D0" w:rsidRDefault="00EB34D0">
            <w:pPr>
              <w:pStyle w:val="TableParagraph"/>
              <w:spacing w:before="267"/>
              <w:ind w:left="108" w:right="196"/>
              <w:rPr>
                <w:sz w:val="24"/>
              </w:rPr>
            </w:pPr>
          </w:p>
        </w:tc>
      </w:tr>
      <w:tr w:rsidR="00EB34D0" w14:paraId="231ED19B" w14:textId="77777777">
        <w:trPr>
          <w:trHeight w:val="2406"/>
        </w:trPr>
        <w:tc>
          <w:tcPr>
            <w:tcW w:w="422" w:type="dxa"/>
            <w:shd w:val="clear" w:color="auto" w:fill="E7E6E6"/>
          </w:tcPr>
          <w:p w14:paraId="231ED195" w14:textId="77777777" w:rsidR="00EB34D0" w:rsidRDefault="00EB34D0">
            <w:pPr>
              <w:pStyle w:val="TableParagraph"/>
              <w:rPr>
                <w:rFonts w:ascii="Times New Roman"/>
              </w:rPr>
            </w:pPr>
          </w:p>
        </w:tc>
        <w:tc>
          <w:tcPr>
            <w:tcW w:w="2623" w:type="dxa"/>
          </w:tcPr>
          <w:p w14:paraId="231ED196" w14:textId="77777777" w:rsidR="00EB34D0" w:rsidRDefault="00EB34D0">
            <w:pPr>
              <w:pStyle w:val="TableParagraph"/>
            </w:pPr>
          </w:p>
          <w:p w14:paraId="231ED197" w14:textId="77777777" w:rsidR="00EB34D0" w:rsidRDefault="006553E1">
            <w:pPr>
              <w:pStyle w:val="TableParagraph"/>
              <w:spacing w:before="1"/>
              <w:ind w:left="108" w:right="178"/>
            </w:pPr>
            <w:r>
              <w:rPr>
                <w:color w:val="001F5F"/>
              </w:rPr>
              <w:t>Can I use any Childcare</w:t>
            </w:r>
            <w:r>
              <w:rPr>
                <w:color w:val="001F5F"/>
                <w:spacing w:val="-20"/>
              </w:rPr>
              <w:t xml:space="preserve"> </w:t>
            </w:r>
            <w:r>
              <w:rPr>
                <w:color w:val="001F5F"/>
              </w:rPr>
              <w:t>provider?</w:t>
            </w:r>
          </w:p>
        </w:tc>
        <w:tc>
          <w:tcPr>
            <w:tcW w:w="7943" w:type="dxa"/>
          </w:tcPr>
          <w:p w14:paraId="231ED198" w14:textId="77777777" w:rsidR="00EB34D0" w:rsidRDefault="00EB34D0">
            <w:pPr>
              <w:pStyle w:val="TableParagraph"/>
            </w:pPr>
          </w:p>
          <w:p w14:paraId="231ED199" w14:textId="77777777" w:rsidR="00EB34D0" w:rsidRDefault="006553E1">
            <w:pPr>
              <w:pStyle w:val="TableParagraph"/>
              <w:spacing w:before="1"/>
              <w:ind w:left="108" w:right="196"/>
            </w:pPr>
            <w:r>
              <w:rPr>
                <w:color w:val="001F5F"/>
              </w:rPr>
              <w:t>You must use a childminder or day-care provider registered by the Care</w:t>
            </w:r>
            <w:r>
              <w:rPr>
                <w:color w:val="001F5F"/>
                <w:spacing w:val="-6"/>
              </w:rPr>
              <w:t xml:space="preserve"> </w:t>
            </w:r>
            <w:r>
              <w:rPr>
                <w:color w:val="001F5F"/>
              </w:rPr>
              <w:t>Inspectorate</w:t>
            </w:r>
            <w:r>
              <w:rPr>
                <w:color w:val="001F5F"/>
                <w:spacing w:val="-7"/>
              </w:rPr>
              <w:t xml:space="preserve"> </w:t>
            </w:r>
            <w:r>
              <w:rPr>
                <w:color w:val="001F5F"/>
              </w:rPr>
              <w:t>Wales</w:t>
            </w:r>
            <w:r>
              <w:rPr>
                <w:color w:val="001F5F"/>
                <w:spacing w:val="-3"/>
              </w:rPr>
              <w:t xml:space="preserve"> </w:t>
            </w:r>
            <w:r>
              <w:rPr>
                <w:color w:val="001F5F"/>
              </w:rPr>
              <w:t>(CIW)</w:t>
            </w:r>
            <w:r>
              <w:rPr>
                <w:color w:val="001F5F"/>
                <w:spacing w:val="-4"/>
              </w:rPr>
              <w:t xml:space="preserve"> </w:t>
            </w:r>
            <w:r>
              <w:rPr>
                <w:color w:val="001F5F"/>
              </w:rPr>
              <w:t>under</w:t>
            </w:r>
            <w:r>
              <w:rPr>
                <w:color w:val="001F5F"/>
                <w:spacing w:val="-4"/>
              </w:rPr>
              <w:t xml:space="preserve"> </w:t>
            </w:r>
            <w:r>
              <w:rPr>
                <w:color w:val="001F5F"/>
              </w:rPr>
              <w:t>part</w:t>
            </w:r>
            <w:r>
              <w:rPr>
                <w:color w:val="001F5F"/>
                <w:spacing w:val="-5"/>
              </w:rPr>
              <w:t xml:space="preserve"> </w:t>
            </w:r>
            <w:r>
              <w:rPr>
                <w:color w:val="001F5F"/>
              </w:rPr>
              <w:t>of</w:t>
            </w:r>
            <w:r>
              <w:rPr>
                <w:color w:val="001F5F"/>
                <w:spacing w:val="-6"/>
              </w:rPr>
              <w:t xml:space="preserve"> </w:t>
            </w:r>
            <w:r>
              <w:rPr>
                <w:color w:val="001F5F"/>
              </w:rPr>
              <w:t>the</w:t>
            </w:r>
            <w:r>
              <w:rPr>
                <w:color w:val="001F5F"/>
                <w:spacing w:val="-3"/>
              </w:rPr>
              <w:t xml:space="preserve"> </w:t>
            </w:r>
            <w:r>
              <w:rPr>
                <w:color w:val="001F5F"/>
              </w:rPr>
              <w:t>Children</w:t>
            </w:r>
            <w:r>
              <w:rPr>
                <w:color w:val="001F5F"/>
                <w:spacing w:val="-4"/>
              </w:rPr>
              <w:t xml:space="preserve"> </w:t>
            </w:r>
            <w:r>
              <w:rPr>
                <w:color w:val="001F5F"/>
              </w:rPr>
              <w:t>Act</w:t>
            </w:r>
            <w:r>
              <w:rPr>
                <w:color w:val="001F5F"/>
                <w:spacing w:val="-4"/>
              </w:rPr>
              <w:t xml:space="preserve"> 1989</w:t>
            </w:r>
          </w:p>
          <w:p w14:paraId="7DFC0AB8" w14:textId="77777777" w:rsidR="00EB34D0" w:rsidRDefault="006553E1">
            <w:pPr>
              <w:pStyle w:val="TableParagraph"/>
              <w:ind w:left="108" w:right="196"/>
              <w:rPr>
                <w:color w:val="001F5F"/>
                <w:spacing w:val="-2"/>
              </w:rPr>
            </w:pPr>
            <w:r>
              <w:rPr>
                <w:color w:val="001F5F"/>
              </w:rPr>
              <w:t>(b). In England, childminders and day-care</w:t>
            </w:r>
            <w:r>
              <w:rPr>
                <w:color w:val="001F5F"/>
                <w:spacing w:val="-1"/>
              </w:rPr>
              <w:t xml:space="preserve"> </w:t>
            </w:r>
            <w:r>
              <w:rPr>
                <w:color w:val="001F5F"/>
              </w:rPr>
              <w:t>providers are registered by</w:t>
            </w:r>
            <w:r>
              <w:rPr>
                <w:color w:val="001F5F"/>
                <w:spacing w:val="-4"/>
              </w:rPr>
              <w:t xml:space="preserve"> </w:t>
            </w:r>
            <w:r>
              <w:rPr>
                <w:color w:val="001F5F"/>
              </w:rPr>
              <w:t>the</w:t>
            </w:r>
            <w:r>
              <w:rPr>
                <w:color w:val="001F5F"/>
                <w:spacing w:val="-2"/>
              </w:rPr>
              <w:t xml:space="preserve"> </w:t>
            </w:r>
            <w:r>
              <w:rPr>
                <w:color w:val="001F5F"/>
              </w:rPr>
              <w:t>Office</w:t>
            </w:r>
            <w:r>
              <w:rPr>
                <w:color w:val="001F5F"/>
                <w:spacing w:val="-2"/>
              </w:rPr>
              <w:t xml:space="preserve"> </w:t>
            </w:r>
            <w:r>
              <w:rPr>
                <w:color w:val="001F5F"/>
              </w:rPr>
              <w:t>for</w:t>
            </w:r>
            <w:r>
              <w:rPr>
                <w:color w:val="001F5F"/>
                <w:spacing w:val="-3"/>
              </w:rPr>
              <w:t xml:space="preserve"> </w:t>
            </w:r>
            <w:r>
              <w:rPr>
                <w:color w:val="001F5F"/>
              </w:rPr>
              <w:t>Standards</w:t>
            </w:r>
            <w:r>
              <w:rPr>
                <w:color w:val="001F5F"/>
                <w:spacing w:val="-3"/>
              </w:rPr>
              <w:t xml:space="preserve"> </w:t>
            </w:r>
            <w:r>
              <w:rPr>
                <w:color w:val="001F5F"/>
              </w:rPr>
              <w:t>in</w:t>
            </w:r>
            <w:r>
              <w:rPr>
                <w:color w:val="001F5F"/>
                <w:spacing w:val="-4"/>
              </w:rPr>
              <w:t xml:space="preserve"> </w:t>
            </w:r>
            <w:r>
              <w:rPr>
                <w:color w:val="001F5F"/>
              </w:rPr>
              <w:t>Education</w:t>
            </w:r>
            <w:r>
              <w:rPr>
                <w:color w:val="001F5F"/>
                <w:spacing w:val="-4"/>
              </w:rPr>
              <w:t xml:space="preserve"> </w:t>
            </w:r>
            <w:r>
              <w:rPr>
                <w:color w:val="001F5F"/>
              </w:rPr>
              <w:t>(OFSTED),</w:t>
            </w:r>
            <w:r>
              <w:rPr>
                <w:color w:val="001F5F"/>
                <w:spacing w:val="-2"/>
              </w:rPr>
              <w:t xml:space="preserve"> </w:t>
            </w:r>
            <w:r>
              <w:rPr>
                <w:color w:val="001F5F"/>
              </w:rPr>
              <w:t>or</w:t>
            </w:r>
            <w:r>
              <w:rPr>
                <w:color w:val="001F5F"/>
                <w:spacing w:val="-3"/>
              </w:rPr>
              <w:t xml:space="preserve"> </w:t>
            </w:r>
            <w:r>
              <w:rPr>
                <w:color w:val="001F5F"/>
              </w:rPr>
              <w:t>you</w:t>
            </w:r>
            <w:r>
              <w:rPr>
                <w:color w:val="001F5F"/>
                <w:spacing w:val="-4"/>
              </w:rPr>
              <w:t xml:space="preserve"> </w:t>
            </w:r>
            <w:r>
              <w:rPr>
                <w:color w:val="001F5F"/>
              </w:rPr>
              <w:t>must</w:t>
            </w:r>
            <w:r>
              <w:rPr>
                <w:color w:val="001F5F"/>
                <w:spacing w:val="-7"/>
              </w:rPr>
              <w:t xml:space="preserve"> </w:t>
            </w:r>
            <w:r>
              <w:rPr>
                <w:color w:val="001F5F"/>
              </w:rPr>
              <w:t xml:space="preserve">use a provider who has been approved by a specially accredited </w:t>
            </w:r>
            <w:r>
              <w:rPr>
                <w:color w:val="001F5F"/>
                <w:spacing w:val="-2"/>
              </w:rPr>
              <w:t>organisation.</w:t>
            </w:r>
          </w:p>
          <w:p w14:paraId="46F1A257" w14:textId="77777777" w:rsidR="00F7146F" w:rsidRPr="00EE2A25" w:rsidRDefault="00F7146F">
            <w:pPr>
              <w:pStyle w:val="TableParagraph"/>
              <w:ind w:left="108" w:right="196"/>
              <w:rPr>
                <w:color w:val="002060"/>
                <w:spacing w:val="-2"/>
              </w:rPr>
            </w:pPr>
          </w:p>
          <w:p w14:paraId="14FF0BF8" w14:textId="77777777" w:rsidR="00F7146F" w:rsidRDefault="00F7146F">
            <w:pPr>
              <w:pStyle w:val="TableParagraph"/>
              <w:ind w:left="108" w:right="196"/>
              <w:rPr>
                <w:color w:val="002060"/>
                <w:spacing w:val="-2"/>
              </w:rPr>
            </w:pPr>
            <w:r w:rsidRPr="00EE2A25">
              <w:rPr>
                <w:color w:val="002060"/>
                <w:spacing w:val="-2"/>
              </w:rPr>
              <w:t>Some After/Out of School clubs are not registered if they run for 2</w:t>
            </w:r>
            <w:r w:rsidR="002C6CA3" w:rsidRPr="00EE2A25">
              <w:rPr>
                <w:color w:val="002060"/>
                <w:spacing w:val="-2"/>
              </w:rPr>
              <w:t xml:space="preserve"> hours or less, if you could upload a letter from the setting to confirm this and we will be able to consider this on your application.</w:t>
            </w:r>
          </w:p>
          <w:p w14:paraId="231ED19A" w14:textId="29C17B4B" w:rsidR="00992322" w:rsidRDefault="00992322">
            <w:pPr>
              <w:pStyle w:val="TableParagraph"/>
              <w:ind w:left="108" w:right="196"/>
            </w:pPr>
          </w:p>
        </w:tc>
      </w:tr>
      <w:tr w:rsidR="00EB34D0" w14:paraId="231ED1AB" w14:textId="77777777">
        <w:trPr>
          <w:trHeight w:val="7286"/>
        </w:trPr>
        <w:tc>
          <w:tcPr>
            <w:tcW w:w="422" w:type="dxa"/>
            <w:shd w:val="clear" w:color="auto" w:fill="E7E6E6"/>
          </w:tcPr>
          <w:p w14:paraId="231ED19C" w14:textId="77777777" w:rsidR="00EB34D0" w:rsidRDefault="00EB34D0">
            <w:pPr>
              <w:pStyle w:val="TableParagraph"/>
              <w:rPr>
                <w:rFonts w:ascii="Times New Roman"/>
              </w:rPr>
            </w:pPr>
          </w:p>
        </w:tc>
        <w:tc>
          <w:tcPr>
            <w:tcW w:w="2623" w:type="dxa"/>
          </w:tcPr>
          <w:p w14:paraId="231ED19D" w14:textId="77777777" w:rsidR="00EB34D0" w:rsidRDefault="00EB34D0">
            <w:pPr>
              <w:pStyle w:val="TableParagraph"/>
            </w:pPr>
          </w:p>
          <w:p w14:paraId="231ED19E" w14:textId="77777777" w:rsidR="00EB34D0" w:rsidRDefault="006553E1">
            <w:pPr>
              <w:pStyle w:val="TableParagraph"/>
              <w:spacing w:before="1"/>
              <w:ind w:left="108" w:right="178"/>
            </w:pPr>
            <w:r>
              <w:rPr>
                <w:color w:val="001F5F"/>
              </w:rPr>
              <w:t>Are there any exceptions as to when Childcare Allowance</w:t>
            </w:r>
            <w:r>
              <w:rPr>
                <w:color w:val="001F5F"/>
                <w:spacing w:val="-17"/>
              </w:rPr>
              <w:t xml:space="preserve"> </w:t>
            </w:r>
            <w:r>
              <w:rPr>
                <w:color w:val="001F5F"/>
              </w:rPr>
              <w:t>cannot</w:t>
            </w:r>
            <w:r>
              <w:rPr>
                <w:color w:val="001F5F"/>
                <w:spacing w:val="-17"/>
              </w:rPr>
              <w:t xml:space="preserve"> </w:t>
            </w:r>
            <w:r>
              <w:rPr>
                <w:color w:val="001F5F"/>
              </w:rPr>
              <w:t xml:space="preserve">be </w:t>
            </w:r>
            <w:r>
              <w:rPr>
                <w:color w:val="001F5F"/>
                <w:spacing w:val="-2"/>
              </w:rPr>
              <w:t>claimed?</w:t>
            </w:r>
          </w:p>
        </w:tc>
        <w:tc>
          <w:tcPr>
            <w:tcW w:w="7943" w:type="dxa"/>
          </w:tcPr>
          <w:p w14:paraId="231ED19F" w14:textId="77777777" w:rsidR="00EB34D0" w:rsidRDefault="00EB34D0">
            <w:pPr>
              <w:pStyle w:val="TableParagraph"/>
            </w:pPr>
          </w:p>
          <w:p w14:paraId="231ED1A0" w14:textId="77777777" w:rsidR="00EB34D0" w:rsidRDefault="006553E1">
            <w:pPr>
              <w:pStyle w:val="TableParagraph"/>
              <w:spacing w:before="1"/>
              <w:ind w:left="108" w:right="196"/>
            </w:pPr>
            <w:r>
              <w:rPr>
                <w:color w:val="001F5F"/>
              </w:rPr>
              <w:t>You</w:t>
            </w:r>
            <w:r>
              <w:rPr>
                <w:color w:val="001F5F"/>
                <w:spacing w:val="-3"/>
              </w:rPr>
              <w:t xml:space="preserve"> </w:t>
            </w:r>
            <w:r>
              <w:rPr>
                <w:color w:val="001F5F"/>
              </w:rPr>
              <w:t>should</w:t>
            </w:r>
            <w:r>
              <w:rPr>
                <w:color w:val="001F5F"/>
                <w:spacing w:val="-4"/>
              </w:rPr>
              <w:t xml:space="preserve"> </w:t>
            </w:r>
            <w:r>
              <w:rPr>
                <w:color w:val="001F5F"/>
              </w:rPr>
              <w:t>only</w:t>
            </w:r>
            <w:r>
              <w:rPr>
                <w:color w:val="001F5F"/>
                <w:spacing w:val="-4"/>
              </w:rPr>
              <w:t xml:space="preserve"> </w:t>
            </w:r>
            <w:r>
              <w:rPr>
                <w:color w:val="001F5F"/>
              </w:rPr>
              <w:t>enter</w:t>
            </w:r>
            <w:r>
              <w:rPr>
                <w:color w:val="001F5F"/>
                <w:spacing w:val="-6"/>
              </w:rPr>
              <w:t xml:space="preserve"> </w:t>
            </w:r>
            <w:r>
              <w:rPr>
                <w:color w:val="001F5F"/>
              </w:rPr>
              <w:t>the</w:t>
            </w:r>
            <w:r>
              <w:rPr>
                <w:color w:val="001F5F"/>
                <w:spacing w:val="-2"/>
              </w:rPr>
              <w:t xml:space="preserve"> </w:t>
            </w:r>
            <w:r>
              <w:rPr>
                <w:color w:val="001F5F"/>
              </w:rPr>
              <w:t>details</w:t>
            </w:r>
            <w:r>
              <w:rPr>
                <w:color w:val="001F5F"/>
                <w:spacing w:val="-3"/>
              </w:rPr>
              <w:t xml:space="preserve"> </w:t>
            </w:r>
            <w:r>
              <w:rPr>
                <w:color w:val="001F5F"/>
              </w:rPr>
              <w:t>of</w:t>
            </w:r>
            <w:r>
              <w:rPr>
                <w:color w:val="001F5F"/>
                <w:spacing w:val="-4"/>
              </w:rPr>
              <w:t xml:space="preserve"> </w:t>
            </w:r>
            <w:r>
              <w:rPr>
                <w:color w:val="001F5F"/>
              </w:rPr>
              <w:t>the</w:t>
            </w:r>
            <w:r>
              <w:rPr>
                <w:color w:val="001F5F"/>
                <w:spacing w:val="-2"/>
              </w:rPr>
              <w:t xml:space="preserve"> </w:t>
            </w:r>
            <w:r>
              <w:rPr>
                <w:color w:val="001F5F"/>
              </w:rPr>
              <w:t>child/children</w:t>
            </w:r>
            <w:r>
              <w:rPr>
                <w:color w:val="001F5F"/>
                <w:spacing w:val="-3"/>
              </w:rPr>
              <w:t xml:space="preserve"> </w:t>
            </w:r>
            <w:r>
              <w:rPr>
                <w:color w:val="001F5F"/>
              </w:rPr>
              <w:t>that</w:t>
            </w:r>
            <w:r>
              <w:rPr>
                <w:color w:val="001F5F"/>
                <w:spacing w:val="-4"/>
              </w:rPr>
              <w:t xml:space="preserve"> </w:t>
            </w:r>
            <w:r>
              <w:rPr>
                <w:color w:val="001F5F"/>
              </w:rPr>
              <w:t>will</w:t>
            </w:r>
            <w:r>
              <w:rPr>
                <w:color w:val="001F5F"/>
                <w:spacing w:val="-4"/>
              </w:rPr>
              <w:t xml:space="preserve"> </w:t>
            </w:r>
            <w:r>
              <w:rPr>
                <w:color w:val="001F5F"/>
              </w:rPr>
              <w:t xml:space="preserve">be in receipt of registered or approved childcare however, childcare allowance </w:t>
            </w:r>
            <w:r>
              <w:rPr>
                <w:b/>
                <w:color w:val="001F5F"/>
              </w:rPr>
              <w:t xml:space="preserve">cannot </w:t>
            </w:r>
            <w:r>
              <w:rPr>
                <w:color w:val="001F5F"/>
              </w:rPr>
              <w:t>be claimed if:</w:t>
            </w:r>
          </w:p>
          <w:p w14:paraId="231ED1A1" w14:textId="77777777" w:rsidR="00EB34D0" w:rsidRDefault="006553E1">
            <w:pPr>
              <w:pStyle w:val="TableParagraph"/>
              <w:numPr>
                <w:ilvl w:val="0"/>
                <w:numId w:val="3"/>
              </w:numPr>
              <w:tabs>
                <w:tab w:val="left" w:pos="829"/>
              </w:tabs>
              <w:spacing w:before="266"/>
              <w:ind w:right="612"/>
            </w:pPr>
            <w:r>
              <w:rPr>
                <w:color w:val="001F5F"/>
              </w:rPr>
              <w:t>The</w:t>
            </w:r>
            <w:r>
              <w:rPr>
                <w:color w:val="001F5F"/>
                <w:spacing w:val="-4"/>
              </w:rPr>
              <w:t xml:space="preserve"> </w:t>
            </w:r>
            <w:r>
              <w:rPr>
                <w:color w:val="001F5F"/>
              </w:rPr>
              <w:t>childcare</w:t>
            </w:r>
            <w:r>
              <w:rPr>
                <w:color w:val="001F5F"/>
                <w:spacing w:val="-3"/>
              </w:rPr>
              <w:t xml:space="preserve"> </w:t>
            </w:r>
            <w:r>
              <w:rPr>
                <w:color w:val="001F5F"/>
              </w:rPr>
              <w:t>provider</w:t>
            </w:r>
            <w:r>
              <w:rPr>
                <w:color w:val="001F5F"/>
                <w:spacing w:val="-5"/>
              </w:rPr>
              <w:t xml:space="preserve"> </w:t>
            </w:r>
            <w:r>
              <w:rPr>
                <w:color w:val="001F5F"/>
              </w:rPr>
              <w:t>is</w:t>
            </w:r>
            <w:r>
              <w:rPr>
                <w:color w:val="001F5F"/>
                <w:spacing w:val="-4"/>
              </w:rPr>
              <w:t xml:space="preserve"> </w:t>
            </w:r>
            <w:r>
              <w:rPr>
                <w:color w:val="001F5F"/>
              </w:rPr>
              <w:t>a</w:t>
            </w:r>
            <w:r>
              <w:rPr>
                <w:color w:val="001F5F"/>
                <w:spacing w:val="-6"/>
              </w:rPr>
              <w:t xml:space="preserve"> </w:t>
            </w:r>
            <w:r>
              <w:rPr>
                <w:b/>
                <w:color w:val="001F5F"/>
              </w:rPr>
              <w:t>direct</w:t>
            </w:r>
            <w:r>
              <w:rPr>
                <w:b/>
                <w:color w:val="001F5F"/>
                <w:spacing w:val="-4"/>
              </w:rPr>
              <w:t xml:space="preserve"> </w:t>
            </w:r>
            <w:r>
              <w:rPr>
                <w:b/>
                <w:color w:val="001F5F"/>
              </w:rPr>
              <w:t>relative</w:t>
            </w:r>
            <w:r>
              <w:rPr>
                <w:color w:val="001F5F"/>
              </w:rPr>
              <w:t>*</w:t>
            </w:r>
            <w:r>
              <w:rPr>
                <w:color w:val="001F5F"/>
                <w:spacing w:val="-3"/>
              </w:rPr>
              <w:t xml:space="preserve"> </w:t>
            </w:r>
            <w:r>
              <w:rPr>
                <w:color w:val="001F5F"/>
              </w:rPr>
              <w:t>of</w:t>
            </w:r>
            <w:r>
              <w:rPr>
                <w:color w:val="001F5F"/>
                <w:spacing w:val="-5"/>
              </w:rPr>
              <w:t xml:space="preserve"> </w:t>
            </w:r>
            <w:r>
              <w:rPr>
                <w:color w:val="001F5F"/>
              </w:rPr>
              <w:t>the</w:t>
            </w:r>
            <w:r>
              <w:rPr>
                <w:color w:val="001F5F"/>
                <w:spacing w:val="-3"/>
              </w:rPr>
              <w:t xml:space="preserve"> </w:t>
            </w:r>
            <w:r>
              <w:rPr>
                <w:color w:val="001F5F"/>
              </w:rPr>
              <w:t>child</w:t>
            </w:r>
            <w:r>
              <w:rPr>
                <w:color w:val="001F5F"/>
                <w:spacing w:val="-5"/>
              </w:rPr>
              <w:t xml:space="preserve"> </w:t>
            </w:r>
            <w:r>
              <w:rPr>
                <w:color w:val="001F5F"/>
              </w:rPr>
              <w:t>or children being claimed for and they are:</w:t>
            </w:r>
          </w:p>
          <w:p w14:paraId="231ED1A2" w14:textId="77777777" w:rsidR="00EB34D0" w:rsidRDefault="006553E1">
            <w:pPr>
              <w:pStyle w:val="TableParagraph"/>
              <w:numPr>
                <w:ilvl w:val="1"/>
                <w:numId w:val="3"/>
              </w:numPr>
              <w:tabs>
                <w:tab w:val="left" w:pos="1189"/>
              </w:tabs>
              <w:spacing w:line="265" w:lineRule="exact"/>
            </w:pPr>
            <w:r>
              <w:rPr>
                <w:color w:val="001F5F"/>
              </w:rPr>
              <w:t>Providing</w:t>
            </w:r>
            <w:r>
              <w:rPr>
                <w:color w:val="001F5F"/>
                <w:spacing w:val="-6"/>
              </w:rPr>
              <w:t xml:space="preserve"> </w:t>
            </w:r>
            <w:r>
              <w:rPr>
                <w:color w:val="001F5F"/>
              </w:rPr>
              <w:t>care</w:t>
            </w:r>
            <w:r>
              <w:rPr>
                <w:color w:val="001F5F"/>
                <w:spacing w:val="-4"/>
              </w:rPr>
              <w:t xml:space="preserve"> </w:t>
            </w:r>
            <w:r>
              <w:rPr>
                <w:color w:val="001F5F"/>
              </w:rPr>
              <w:t>for</w:t>
            </w:r>
            <w:r>
              <w:rPr>
                <w:color w:val="001F5F"/>
                <w:spacing w:val="-4"/>
              </w:rPr>
              <w:t xml:space="preserve"> </w:t>
            </w:r>
            <w:r>
              <w:rPr>
                <w:color w:val="001F5F"/>
              </w:rPr>
              <w:t>the</w:t>
            </w:r>
            <w:r>
              <w:rPr>
                <w:color w:val="001F5F"/>
                <w:spacing w:val="-4"/>
              </w:rPr>
              <w:t xml:space="preserve"> </w:t>
            </w:r>
            <w:r>
              <w:rPr>
                <w:color w:val="001F5F"/>
              </w:rPr>
              <w:t>child/children</w:t>
            </w:r>
            <w:r>
              <w:rPr>
                <w:color w:val="001F5F"/>
                <w:spacing w:val="-5"/>
              </w:rPr>
              <w:t xml:space="preserve"> </w:t>
            </w:r>
            <w:r>
              <w:rPr>
                <w:color w:val="001F5F"/>
              </w:rPr>
              <w:t>in</w:t>
            </w:r>
            <w:r>
              <w:rPr>
                <w:color w:val="001F5F"/>
                <w:spacing w:val="-5"/>
              </w:rPr>
              <w:t xml:space="preserve"> </w:t>
            </w:r>
            <w:r>
              <w:rPr>
                <w:color w:val="001F5F"/>
              </w:rPr>
              <w:t>the</w:t>
            </w:r>
            <w:r>
              <w:rPr>
                <w:color w:val="001F5F"/>
                <w:spacing w:val="-2"/>
              </w:rPr>
              <w:t xml:space="preserve"> </w:t>
            </w:r>
            <w:r>
              <w:rPr>
                <w:color w:val="001F5F"/>
              </w:rPr>
              <w:t>child’s</w:t>
            </w:r>
            <w:r>
              <w:rPr>
                <w:color w:val="001F5F"/>
                <w:spacing w:val="-4"/>
              </w:rPr>
              <w:t xml:space="preserve"> </w:t>
            </w:r>
            <w:r>
              <w:rPr>
                <w:color w:val="001F5F"/>
                <w:spacing w:val="-5"/>
              </w:rPr>
              <w:t>own</w:t>
            </w:r>
          </w:p>
          <w:p w14:paraId="231ED1A3" w14:textId="77777777" w:rsidR="00EB34D0" w:rsidRDefault="006553E1">
            <w:pPr>
              <w:pStyle w:val="TableParagraph"/>
              <w:spacing w:line="267" w:lineRule="exact"/>
              <w:ind w:left="1189"/>
            </w:pPr>
            <w:r>
              <w:rPr>
                <w:color w:val="001F5F"/>
                <w:spacing w:val="-2"/>
              </w:rPr>
              <w:t>home;</w:t>
            </w:r>
          </w:p>
          <w:p w14:paraId="231ED1A4" w14:textId="77777777" w:rsidR="00EB34D0" w:rsidRDefault="006553E1">
            <w:pPr>
              <w:pStyle w:val="TableParagraph"/>
              <w:numPr>
                <w:ilvl w:val="1"/>
                <w:numId w:val="3"/>
              </w:numPr>
              <w:tabs>
                <w:tab w:val="left" w:pos="1189"/>
              </w:tabs>
              <w:spacing w:before="1"/>
              <w:ind w:right="347"/>
            </w:pPr>
            <w:r>
              <w:rPr>
                <w:color w:val="001F5F"/>
              </w:rPr>
              <w:t>Providing care away from the child’s home but care is wholly</w:t>
            </w:r>
            <w:r>
              <w:rPr>
                <w:color w:val="001F5F"/>
                <w:spacing w:val="-5"/>
              </w:rPr>
              <w:t xml:space="preserve"> </w:t>
            </w:r>
            <w:r>
              <w:rPr>
                <w:color w:val="001F5F"/>
              </w:rPr>
              <w:t>or</w:t>
            </w:r>
            <w:r>
              <w:rPr>
                <w:color w:val="001F5F"/>
                <w:spacing w:val="-5"/>
              </w:rPr>
              <w:t xml:space="preserve"> </w:t>
            </w:r>
            <w:r>
              <w:rPr>
                <w:color w:val="001F5F"/>
              </w:rPr>
              <w:t>mainly</w:t>
            </w:r>
            <w:r>
              <w:rPr>
                <w:color w:val="001F5F"/>
                <w:spacing w:val="-5"/>
              </w:rPr>
              <w:t xml:space="preserve"> </w:t>
            </w:r>
            <w:r>
              <w:rPr>
                <w:color w:val="001F5F"/>
              </w:rPr>
              <w:t>for</w:t>
            </w:r>
            <w:r>
              <w:rPr>
                <w:color w:val="001F5F"/>
                <w:spacing w:val="-5"/>
              </w:rPr>
              <w:t xml:space="preserve"> </w:t>
            </w:r>
            <w:r>
              <w:rPr>
                <w:color w:val="001F5F"/>
              </w:rPr>
              <w:t>the</w:t>
            </w:r>
            <w:r>
              <w:rPr>
                <w:color w:val="001F5F"/>
                <w:spacing w:val="-5"/>
              </w:rPr>
              <w:t xml:space="preserve"> </w:t>
            </w:r>
            <w:r>
              <w:rPr>
                <w:color w:val="001F5F"/>
              </w:rPr>
              <w:t>child/children</w:t>
            </w:r>
            <w:r>
              <w:rPr>
                <w:color w:val="001F5F"/>
                <w:spacing w:val="-5"/>
              </w:rPr>
              <w:t xml:space="preserve"> </w:t>
            </w:r>
            <w:r>
              <w:rPr>
                <w:color w:val="001F5F"/>
              </w:rPr>
              <w:t>for</w:t>
            </w:r>
            <w:r>
              <w:rPr>
                <w:color w:val="001F5F"/>
                <w:spacing w:val="-5"/>
              </w:rPr>
              <w:t xml:space="preserve"> </w:t>
            </w:r>
            <w:r>
              <w:rPr>
                <w:color w:val="001F5F"/>
              </w:rPr>
              <w:t>whom</w:t>
            </w:r>
            <w:r>
              <w:rPr>
                <w:color w:val="001F5F"/>
                <w:spacing w:val="-4"/>
              </w:rPr>
              <w:t xml:space="preserve"> </w:t>
            </w:r>
            <w:r>
              <w:rPr>
                <w:color w:val="001F5F"/>
              </w:rPr>
              <w:t>childcare allowance is being claimed.</w:t>
            </w:r>
          </w:p>
          <w:p w14:paraId="231ED1A5" w14:textId="77777777" w:rsidR="00EB34D0" w:rsidRDefault="006553E1">
            <w:pPr>
              <w:pStyle w:val="TableParagraph"/>
              <w:numPr>
                <w:ilvl w:val="1"/>
                <w:numId w:val="3"/>
              </w:numPr>
              <w:tabs>
                <w:tab w:val="left" w:pos="1189"/>
              </w:tabs>
              <w:ind w:right="749"/>
            </w:pPr>
            <w:r>
              <w:rPr>
                <w:color w:val="001F5F"/>
              </w:rPr>
              <w:t>*Direct</w:t>
            </w:r>
            <w:r>
              <w:rPr>
                <w:color w:val="001F5F"/>
                <w:spacing w:val="-6"/>
              </w:rPr>
              <w:t xml:space="preserve"> </w:t>
            </w:r>
            <w:r>
              <w:rPr>
                <w:color w:val="001F5F"/>
              </w:rPr>
              <w:t>relative</w:t>
            </w:r>
            <w:r>
              <w:rPr>
                <w:color w:val="001F5F"/>
                <w:spacing w:val="-7"/>
              </w:rPr>
              <w:t xml:space="preserve"> </w:t>
            </w:r>
            <w:r>
              <w:rPr>
                <w:color w:val="001F5F"/>
              </w:rPr>
              <w:t>means</w:t>
            </w:r>
            <w:r>
              <w:rPr>
                <w:color w:val="001F5F"/>
                <w:spacing w:val="-5"/>
              </w:rPr>
              <w:t xml:space="preserve"> </w:t>
            </w:r>
            <w:r>
              <w:rPr>
                <w:color w:val="001F5F"/>
              </w:rPr>
              <w:t>a</w:t>
            </w:r>
            <w:r>
              <w:rPr>
                <w:color w:val="001F5F"/>
                <w:spacing w:val="-6"/>
              </w:rPr>
              <w:t xml:space="preserve"> </w:t>
            </w:r>
            <w:r>
              <w:rPr>
                <w:color w:val="001F5F"/>
              </w:rPr>
              <w:t>parent,</w:t>
            </w:r>
            <w:r>
              <w:rPr>
                <w:color w:val="001F5F"/>
                <w:spacing w:val="-4"/>
              </w:rPr>
              <w:t xml:space="preserve"> </w:t>
            </w:r>
            <w:r>
              <w:rPr>
                <w:color w:val="001F5F"/>
              </w:rPr>
              <w:t>grandparent,</w:t>
            </w:r>
            <w:r>
              <w:rPr>
                <w:color w:val="001F5F"/>
                <w:spacing w:val="-4"/>
              </w:rPr>
              <w:t xml:space="preserve"> </w:t>
            </w:r>
            <w:r>
              <w:rPr>
                <w:color w:val="001F5F"/>
              </w:rPr>
              <w:t>aunt</w:t>
            </w:r>
            <w:r>
              <w:rPr>
                <w:color w:val="001F5F"/>
                <w:spacing w:val="-6"/>
              </w:rPr>
              <w:t xml:space="preserve"> </w:t>
            </w:r>
            <w:r>
              <w:rPr>
                <w:color w:val="001F5F"/>
              </w:rPr>
              <w:t>or uncle, brother or sister, or a step-parent of the</w:t>
            </w:r>
          </w:p>
          <w:p w14:paraId="231ED1A6" w14:textId="77777777" w:rsidR="00EB34D0" w:rsidRDefault="006553E1">
            <w:pPr>
              <w:pStyle w:val="TableParagraph"/>
              <w:ind w:left="1189" w:right="1006"/>
              <w:jc w:val="both"/>
            </w:pPr>
            <w:r>
              <w:rPr>
                <w:color w:val="001F5F"/>
              </w:rPr>
              <w:t>child/children. A relative is not</w:t>
            </w:r>
            <w:r>
              <w:rPr>
                <w:color w:val="001F5F"/>
                <w:spacing w:val="-1"/>
              </w:rPr>
              <w:t xml:space="preserve"> </w:t>
            </w:r>
            <w:r>
              <w:rPr>
                <w:color w:val="001F5F"/>
              </w:rPr>
              <w:t>necessarily</w:t>
            </w:r>
            <w:r>
              <w:rPr>
                <w:color w:val="001F5F"/>
                <w:spacing w:val="-1"/>
              </w:rPr>
              <w:t xml:space="preserve"> </w:t>
            </w:r>
            <w:r>
              <w:rPr>
                <w:color w:val="001F5F"/>
              </w:rPr>
              <w:t>a</w:t>
            </w:r>
            <w:r>
              <w:rPr>
                <w:color w:val="001F5F"/>
                <w:spacing w:val="-1"/>
              </w:rPr>
              <w:t xml:space="preserve"> </w:t>
            </w:r>
            <w:r>
              <w:rPr>
                <w:color w:val="001F5F"/>
              </w:rPr>
              <w:t>‘blood’ relative.</w:t>
            </w:r>
            <w:r>
              <w:rPr>
                <w:color w:val="001F5F"/>
                <w:spacing w:val="-3"/>
              </w:rPr>
              <w:t xml:space="preserve"> </w:t>
            </w:r>
            <w:r>
              <w:rPr>
                <w:color w:val="001F5F"/>
              </w:rPr>
              <w:t>If</w:t>
            </w:r>
            <w:r>
              <w:rPr>
                <w:color w:val="001F5F"/>
                <w:spacing w:val="-4"/>
              </w:rPr>
              <w:t xml:space="preserve"> </w:t>
            </w:r>
            <w:r>
              <w:rPr>
                <w:color w:val="001F5F"/>
              </w:rPr>
              <w:t>you</w:t>
            </w:r>
            <w:r>
              <w:rPr>
                <w:color w:val="001F5F"/>
                <w:spacing w:val="-4"/>
              </w:rPr>
              <w:t xml:space="preserve"> </w:t>
            </w:r>
            <w:r>
              <w:rPr>
                <w:color w:val="001F5F"/>
              </w:rPr>
              <w:t>have</w:t>
            </w:r>
            <w:r>
              <w:rPr>
                <w:color w:val="001F5F"/>
                <w:spacing w:val="-3"/>
              </w:rPr>
              <w:t xml:space="preserve"> </w:t>
            </w:r>
            <w:r>
              <w:rPr>
                <w:color w:val="001F5F"/>
              </w:rPr>
              <w:t>a</w:t>
            </w:r>
            <w:r>
              <w:rPr>
                <w:color w:val="001F5F"/>
                <w:spacing w:val="-5"/>
              </w:rPr>
              <w:t xml:space="preserve"> </w:t>
            </w:r>
            <w:r>
              <w:rPr>
                <w:color w:val="001F5F"/>
              </w:rPr>
              <w:t>partner,</w:t>
            </w:r>
            <w:r>
              <w:rPr>
                <w:color w:val="001F5F"/>
                <w:spacing w:val="-3"/>
              </w:rPr>
              <w:t xml:space="preserve"> </w:t>
            </w:r>
            <w:r>
              <w:rPr>
                <w:color w:val="001F5F"/>
              </w:rPr>
              <w:t>it</w:t>
            </w:r>
            <w:r>
              <w:rPr>
                <w:color w:val="001F5F"/>
                <w:spacing w:val="-5"/>
              </w:rPr>
              <w:t xml:space="preserve"> </w:t>
            </w:r>
            <w:r>
              <w:rPr>
                <w:color w:val="001F5F"/>
              </w:rPr>
              <w:t>also</w:t>
            </w:r>
            <w:r>
              <w:rPr>
                <w:color w:val="001F5F"/>
                <w:spacing w:val="-3"/>
              </w:rPr>
              <w:t xml:space="preserve"> </w:t>
            </w:r>
            <w:r>
              <w:rPr>
                <w:color w:val="001F5F"/>
              </w:rPr>
              <w:t>includes</w:t>
            </w:r>
            <w:r>
              <w:rPr>
                <w:color w:val="001F5F"/>
                <w:spacing w:val="-3"/>
              </w:rPr>
              <w:t xml:space="preserve"> </w:t>
            </w:r>
            <w:r>
              <w:rPr>
                <w:color w:val="001F5F"/>
              </w:rPr>
              <w:t xml:space="preserve">their </w:t>
            </w:r>
            <w:r>
              <w:rPr>
                <w:color w:val="001F5F"/>
                <w:spacing w:val="-2"/>
              </w:rPr>
              <w:t>relatives.</w:t>
            </w:r>
          </w:p>
          <w:p w14:paraId="231ED1A7" w14:textId="77777777" w:rsidR="00EB34D0" w:rsidRDefault="006553E1">
            <w:pPr>
              <w:pStyle w:val="TableParagraph"/>
              <w:spacing w:before="267"/>
              <w:ind w:left="108" w:right="196"/>
            </w:pPr>
            <w:r>
              <w:rPr>
                <w:color w:val="001F5F"/>
              </w:rPr>
              <w:t>Registered childcare providers are inspected by CIW (or OFSTED in England) which is part of the Welsh Government. They will have a registration</w:t>
            </w:r>
            <w:r>
              <w:rPr>
                <w:color w:val="001F5F"/>
                <w:spacing w:val="-5"/>
              </w:rPr>
              <w:t xml:space="preserve"> </w:t>
            </w:r>
            <w:r>
              <w:rPr>
                <w:color w:val="001F5F"/>
              </w:rPr>
              <w:t>number</w:t>
            </w:r>
            <w:r>
              <w:rPr>
                <w:color w:val="001F5F"/>
                <w:spacing w:val="-4"/>
              </w:rPr>
              <w:t xml:space="preserve"> </w:t>
            </w:r>
            <w:r>
              <w:rPr>
                <w:color w:val="001F5F"/>
              </w:rPr>
              <w:t>if</w:t>
            </w:r>
            <w:r>
              <w:rPr>
                <w:color w:val="001F5F"/>
                <w:spacing w:val="-5"/>
              </w:rPr>
              <w:t xml:space="preserve"> </w:t>
            </w:r>
            <w:r>
              <w:rPr>
                <w:color w:val="001F5F"/>
              </w:rPr>
              <w:t>registered</w:t>
            </w:r>
            <w:r>
              <w:rPr>
                <w:color w:val="001F5F"/>
                <w:spacing w:val="-5"/>
              </w:rPr>
              <w:t xml:space="preserve"> </w:t>
            </w:r>
            <w:r>
              <w:rPr>
                <w:color w:val="001F5F"/>
              </w:rPr>
              <w:t>with</w:t>
            </w:r>
            <w:r>
              <w:rPr>
                <w:color w:val="001F5F"/>
                <w:spacing w:val="-5"/>
              </w:rPr>
              <w:t xml:space="preserve"> </w:t>
            </w:r>
            <w:r>
              <w:rPr>
                <w:color w:val="001F5F"/>
              </w:rPr>
              <w:t>either</w:t>
            </w:r>
            <w:r>
              <w:rPr>
                <w:color w:val="001F5F"/>
                <w:spacing w:val="-4"/>
              </w:rPr>
              <w:t xml:space="preserve"> </w:t>
            </w:r>
            <w:r>
              <w:rPr>
                <w:color w:val="001F5F"/>
              </w:rPr>
              <w:t>authority.</w:t>
            </w:r>
            <w:r>
              <w:rPr>
                <w:color w:val="001F5F"/>
                <w:spacing w:val="-3"/>
              </w:rPr>
              <w:t xml:space="preserve"> </w:t>
            </w:r>
            <w:r>
              <w:rPr>
                <w:color w:val="001F5F"/>
              </w:rPr>
              <w:t>Your</w:t>
            </w:r>
            <w:r>
              <w:rPr>
                <w:color w:val="001F5F"/>
                <w:spacing w:val="-5"/>
              </w:rPr>
              <w:t xml:space="preserve"> </w:t>
            </w:r>
            <w:r>
              <w:rPr>
                <w:color w:val="001F5F"/>
              </w:rPr>
              <w:t>Family’s Information Service will confirm if your provider is registered.</w:t>
            </w:r>
          </w:p>
          <w:p w14:paraId="231ED1A8" w14:textId="77777777" w:rsidR="00EB34D0" w:rsidRDefault="00EB34D0">
            <w:pPr>
              <w:pStyle w:val="TableParagraph"/>
              <w:spacing w:before="67"/>
            </w:pPr>
          </w:p>
          <w:p w14:paraId="231ED1A9" w14:textId="77777777" w:rsidR="00EB34D0" w:rsidRDefault="006553E1">
            <w:pPr>
              <w:pStyle w:val="TableParagraph"/>
              <w:ind w:left="108" w:right="641"/>
              <w:jc w:val="both"/>
            </w:pPr>
            <w:r>
              <w:rPr>
                <w:color w:val="001F5F"/>
              </w:rPr>
              <w:t>Registered</w:t>
            </w:r>
            <w:r>
              <w:rPr>
                <w:color w:val="001F5F"/>
                <w:spacing w:val="-1"/>
              </w:rPr>
              <w:t xml:space="preserve"> </w:t>
            </w:r>
            <w:r>
              <w:rPr>
                <w:color w:val="001F5F"/>
              </w:rPr>
              <w:t>childcare includes registered</w:t>
            </w:r>
            <w:r>
              <w:rPr>
                <w:color w:val="001F5F"/>
                <w:spacing w:val="-1"/>
              </w:rPr>
              <w:t xml:space="preserve"> </w:t>
            </w:r>
            <w:r>
              <w:rPr>
                <w:color w:val="001F5F"/>
              </w:rPr>
              <w:t>childminders, nurseries, playgroups,</w:t>
            </w:r>
            <w:r>
              <w:rPr>
                <w:color w:val="001F5F"/>
                <w:spacing w:val="-3"/>
              </w:rPr>
              <w:t xml:space="preserve"> </w:t>
            </w:r>
            <w:r>
              <w:rPr>
                <w:color w:val="001F5F"/>
              </w:rPr>
              <w:t>crèches,</w:t>
            </w:r>
            <w:r>
              <w:rPr>
                <w:color w:val="001F5F"/>
                <w:spacing w:val="-5"/>
              </w:rPr>
              <w:t xml:space="preserve"> </w:t>
            </w:r>
            <w:r>
              <w:rPr>
                <w:color w:val="001F5F"/>
              </w:rPr>
              <w:t>holiday</w:t>
            </w:r>
            <w:r>
              <w:rPr>
                <w:color w:val="001F5F"/>
                <w:spacing w:val="-5"/>
              </w:rPr>
              <w:t xml:space="preserve"> </w:t>
            </w:r>
            <w:r>
              <w:rPr>
                <w:color w:val="001F5F"/>
              </w:rPr>
              <w:t>play</w:t>
            </w:r>
            <w:r>
              <w:rPr>
                <w:color w:val="001F5F"/>
                <w:spacing w:val="-5"/>
              </w:rPr>
              <w:t xml:space="preserve"> </w:t>
            </w:r>
            <w:r>
              <w:rPr>
                <w:color w:val="001F5F"/>
              </w:rPr>
              <w:t>schemes</w:t>
            </w:r>
            <w:r>
              <w:rPr>
                <w:color w:val="001F5F"/>
                <w:spacing w:val="-6"/>
              </w:rPr>
              <w:t xml:space="preserve"> </w:t>
            </w:r>
            <w:r>
              <w:rPr>
                <w:color w:val="001F5F"/>
              </w:rPr>
              <w:t>and</w:t>
            </w:r>
            <w:r>
              <w:rPr>
                <w:color w:val="001F5F"/>
                <w:spacing w:val="-5"/>
              </w:rPr>
              <w:t xml:space="preserve"> </w:t>
            </w:r>
            <w:r>
              <w:rPr>
                <w:color w:val="001F5F"/>
              </w:rPr>
              <w:t>open</w:t>
            </w:r>
            <w:r>
              <w:rPr>
                <w:color w:val="001F5F"/>
                <w:spacing w:val="-5"/>
              </w:rPr>
              <w:t xml:space="preserve"> </w:t>
            </w:r>
            <w:r>
              <w:rPr>
                <w:color w:val="001F5F"/>
              </w:rPr>
              <w:t>access</w:t>
            </w:r>
            <w:r>
              <w:rPr>
                <w:color w:val="001F5F"/>
                <w:spacing w:val="-3"/>
              </w:rPr>
              <w:t xml:space="preserve"> </w:t>
            </w:r>
            <w:r>
              <w:rPr>
                <w:color w:val="001F5F"/>
              </w:rPr>
              <w:t>play provision.</w:t>
            </w:r>
            <w:r>
              <w:rPr>
                <w:color w:val="001F5F"/>
                <w:spacing w:val="-6"/>
              </w:rPr>
              <w:t xml:space="preserve"> </w:t>
            </w:r>
            <w:r>
              <w:rPr>
                <w:color w:val="001F5F"/>
              </w:rPr>
              <w:t>These</w:t>
            </w:r>
            <w:r>
              <w:rPr>
                <w:color w:val="001F5F"/>
                <w:spacing w:val="-4"/>
              </w:rPr>
              <w:t xml:space="preserve"> </w:t>
            </w:r>
            <w:r>
              <w:rPr>
                <w:color w:val="001F5F"/>
              </w:rPr>
              <w:t>types</w:t>
            </w:r>
            <w:r>
              <w:rPr>
                <w:color w:val="001F5F"/>
                <w:spacing w:val="-5"/>
              </w:rPr>
              <w:t xml:space="preserve"> </w:t>
            </w:r>
            <w:r>
              <w:rPr>
                <w:color w:val="001F5F"/>
              </w:rPr>
              <w:t>of</w:t>
            </w:r>
            <w:r>
              <w:rPr>
                <w:color w:val="001F5F"/>
                <w:spacing w:val="-6"/>
              </w:rPr>
              <w:t xml:space="preserve"> </w:t>
            </w:r>
            <w:r>
              <w:rPr>
                <w:color w:val="001F5F"/>
              </w:rPr>
              <w:t>childcare</w:t>
            </w:r>
            <w:r>
              <w:rPr>
                <w:color w:val="001F5F"/>
                <w:spacing w:val="-4"/>
              </w:rPr>
              <w:t xml:space="preserve"> </w:t>
            </w:r>
            <w:r>
              <w:rPr>
                <w:color w:val="001F5F"/>
              </w:rPr>
              <w:t>are</w:t>
            </w:r>
            <w:r>
              <w:rPr>
                <w:color w:val="001F5F"/>
                <w:spacing w:val="-4"/>
              </w:rPr>
              <w:t xml:space="preserve"> </w:t>
            </w:r>
            <w:r>
              <w:rPr>
                <w:color w:val="001F5F"/>
              </w:rPr>
              <w:t>usually</w:t>
            </w:r>
            <w:r>
              <w:rPr>
                <w:color w:val="001F5F"/>
                <w:spacing w:val="-6"/>
              </w:rPr>
              <w:t xml:space="preserve"> </w:t>
            </w:r>
            <w:r>
              <w:rPr>
                <w:color w:val="001F5F"/>
              </w:rPr>
              <w:t>for</w:t>
            </w:r>
            <w:r>
              <w:rPr>
                <w:color w:val="001F5F"/>
                <w:spacing w:val="-5"/>
              </w:rPr>
              <w:t xml:space="preserve"> </w:t>
            </w:r>
            <w:r>
              <w:rPr>
                <w:color w:val="001F5F"/>
              </w:rPr>
              <w:t>children</w:t>
            </w:r>
            <w:r>
              <w:rPr>
                <w:color w:val="001F5F"/>
                <w:spacing w:val="-4"/>
              </w:rPr>
              <w:t xml:space="preserve"> </w:t>
            </w:r>
            <w:r>
              <w:rPr>
                <w:color w:val="001F5F"/>
                <w:spacing w:val="-2"/>
              </w:rPr>
              <w:t>under</w:t>
            </w:r>
          </w:p>
          <w:p w14:paraId="231ED1AA" w14:textId="77777777" w:rsidR="00EB34D0" w:rsidRDefault="006553E1">
            <w:pPr>
              <w:pStyle w:val="TableParagraph"/>
              <w:spacing w:line="248" w:lineRule="exact"/>
              <w:ind w:left="108"/>
              <w:jc w:val="both"/>
            </w:pPr>
            <w:r>
              <w:rPr>
                <w:color w:val="001F5F"/>
              </w:rPr>
              <w:t>eight,</w:t>
            </w:r>
            <w:r>
              <w:rPr>
                <w:color w:val="001F5F"/>
                <w:spacing w:val="-5"/>
              </w:rPr>
              <w:t xml:space="preserve"> </w:t>
            </w:r>
            <w:r>
              <w:rPr>
                <w:color w:val="001F5F"/>
              </w:rPr>
              <w:t>but</w:t>
            </w:r>
            <w:r>
              <w:rPr>
                <w:color w:val="001F5F"/>
                <w:spacing w:val="-5"/>
              </w:rPr>
              <w:t xml:space="preserve"> </w:t>
            </w:r>
            <w:r>
              <w:rPr>
                <w:color w:val="001F5F"/>
              </w:rPr>
              <w:t>children</w:t>
            </w:r>
            <w:r>
              <w:rPr>
                <w:color w:val="001F5F"/>
                <w:spacing w:val="-4"/>
              </w:rPr>
              <w:t xml:space="preserve"> </w:t>
            </w:r>
            <w:r>
              <w:rPr>
                <w:color w:val="001F5F"/>
              </w:rPr>
              <w:t>aged</w:t>
            </w:r>
            <w:r>
              <w:rPr>
                <w:color w:val="001F5F"/>
                <w:spacing w:val="-3"/>
              </w:rPr>
              <w:t xml:space="preserve"> </w:t>
            </w:r>
            <w:r>
              <w:rPr>
                <w:color w:val="001F5F"/>
              </w:rPr>
              <w:t>eight</w:t>
            </w:r>
            <w:r>
              <w:rPr>
                <w:color w:val="001F5F"/>
                <w:spacing w:val="-5"/>
              </w:rPr>
              <w:t xml:space="preserve"> </w:t>
            </w:r>
            <w:r>
              <w:rPr>
                <w:color w:val="001F5F"/>
              </w:rPr>
              <w:t>and</w:t>
            </w:r>
            <w:r>
              <w:rPr>
                <w:color w:val="001F5F"/>
                <w:spacing w:val="-5"/>
              </w:rPr>
              <w:t xml:space="preserve"> </w:t>
            </w:r>
            <w:r>
              <w:rPr>
                <w:color w:val="001F5F"/>
              </w:rPr>
              <w:t>over</w:t>
            </w:r>
            <w:r>
              <w:rPr>
                <w:color w:val="001F5F"/>
                <w:spacing w:val="-4"/>
              </w:rPr>
              <w:t xml:space="preserve"> </w:t>
            </w:r>
            <w:r>
              <w:rPr>
                <w:color w:val="001F5F"/>
              </w:rPr>
              <w:t>who</w:t>
            </w:r>
            <w:r>
              <w:rPr>
                <w:color w:val="001F5F"/>
                <w:spacing w:val="-2"/>
              </w:rPr>
              <w:t xml:space="preserve"> </w:t>
            </w:r>
            <w:r>
              <w:rPr>
                <w:color w:val="001F5F"/>
              </w:rPr>
              <w:t>attend</w:t>
            </w:r>
            <w:r>
              <w:rPr>
                <w:color w:val="001F5F"/>
                <w:spacing w:val="-5"/>
              </w:rPr>
              <w:t xml:space="preserve"> </w:t>
            </w:r>
            <w:r>
              <w:rPr>
                <w:color w:val="001F5F"/>
              </w:rPr>
              <w:t>schemes</w:t>
            </w:r>
            <w:r>
              <w:rPr>
                <w:color w:val="001F5F"/>
                <w:spacing w:val="-3"/>
              </w:rPr>
              <w:t xml:space="preserve"> </w:t>
            </w:r>
            <w:r>
              <w:rPr>
                <w:color w:val="001F5F"/>
              </w:rPr>
              <w:t>that</w:t>
            </w:r>
            <w:r>
              <w:rPr>
                <w:color w:val="001F5F"/>
                <w:spacing w:val="-4"/>
              </w:rPr>
              <w:t xml:space="preserve"> also</w:t>
            </w:r>
          </w:p>
        </w:tc>
      </w:tr>
    </w:tbl>
    <w:p w14:paraId="231ED1AC" w14:textId="77777777" w:rsidR="00EB34D0" w:rsidRDefault="00EB34D0">
      <w:pPr>
        <w:spacing w:line="248" w:lineRule="exact"/>
        <w:jc w:val="both"/>
        <w:sectPr w:rsidR="00EB34D0" w:rsidSect="004036E5">
          <w:pgSz w:w="11910" w:h="16840"/>
          <w:pgMar w:top="240" w:right="0" w:bottom="860" w:left="320" w:header="0" w:footer="513" w:gutter="0"/>
          <w:cols w:space="720"/>
        </w:sectPr>
      </w:pPr>
    </w:p>
    <w:p w14:paraId="231ED1AD"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BD" w14:textId="77777777">
        <w:trPr>
          <w:trHeight w:val="8153"/>
        </w:trPr>
        <w:tc>
          <w:tcPr>
            <w:tcW w:w="422" w:type="dxa"/>
            <w:shd w:val="clear" w:color="auto" w:fill="E7E6E6"/>
          </w:tcPr>
          <w:p w14:paraId="231ED1AE" w14:textId="77777777" w:rsidR="00EB34D0" w:rsidRDefault="00EB34D0">
            <w:pPr>
              <w:pStyle w:val="TableParagraph"/>
              <w:rPr>
                <w:rFonts w:ascii="Times New Roman"/>
              </w:rPr>
            </w:pPr>
          </w:p>
        </w:tc>
        <w:tc>
          <w:tcPr>
            <w:tcW w:w="2623" w:type="dxa"/>
          </w:tcPr>
          <w:p w14:paraId="231ED1AF" w14:textId="77777777" w:rsidR="00EB34D0" w:rsidRDefault="00EB34D0">
            <w:pPr>
              <w:pStyle w:val="TableParagraph"/>
              <w:rPr>
                <w:rFonts w:ascii="Times New Roman"/>
              </w:rPr>
            </w:pPr>
          </w:p>
        </w:tc>
        <w:tc>
          <w:tcPr>
            <w:tcW w:w="7943" w:type="dxa"/>
          </w:tcPr>
          <w:p w14:paraId="231ED1B0" w14:textId="77777777" w:rsidR="00EB34D0" w:rsidRDefault="006553E1">
            <w:pPr>
              <w:pStyle w:val="TableParagraph"/>
              <w:ind w:left="108" w:right="196"/>
            </w:pPr>
            <w:r>
              <w:rPr>
                <w:color w:val="001F5F"/>
              </w:rPr>
              <w:t>cater</w:t>
            </w:r>
            <w:r>
              <w:rPr>
                <w:color w:val="001F5F"/>
                <w:spacing w:val="-4"/>
              </w:rPr>
              <w:t xml:space="preserve"> </w:t>
            </w:r>
            <w:r>
              <w:rPr>
                <w:color w:val="001F5F"/>
              </w:rPr>
              <w:t>for</w:t>
            </w:r>
            <w:r>
              <w:rPr>
                <w:color w:val="001F5F"/>
                <w:spacing w:val="-4"/>
              </w:rPr>
              <w:t xml:space="preserve"> </w:t>
            </w:r>
            <w:r>
              <w:rPr>
                <w:color w:val="001F5F"/>
              </w:rPr>
              <w:t>children</w:t>
            </w:r>
            <w:r>
              <w:rPr>
                <w:color w:val="001F5F"/>
                <w:spacing w:val="-4"/>
              </w:rPr>
              <w:t xml:space="preserve"> </w:t>
            </w:r>
            <w:r>
              <w:rPr>
                <w:color w:val="001F5F"/>
              </w:rPr>
              <w:t>under</w:t>
            </w:r>
            <w:r>
              <w:rPr>
                <w:color w:val="001F5F"/>
                <w:spacing w:val="-4"/>
              </w:rPr>
              <w:t xml:space="preserve"> </w:t>
            </w:r>
            <w:r>
              <w:rPr>
                <w:color w:val="001F5F"/>
              </w:rPr>
              <w:t>eight</w:t>
            </w:r>
            <w:r>
              <w:rPr>
                <w:color w:val="001F5F"/>
                <w:spacing w:val="-5"/>
              </w:rPr>
              <w:t xml:space="preserve"> </w:t>
            </w:r>
            <w:r>
              <w:rPr>
                <w:color w:val="001F5F"/>
              </w:rPr>
              <w:t>are</w:t>
            </w:r>
            <w:r>
              <w:rPr>
                <w:color w:val="001F5F"/>
                <w:spacing w:val="-3"/>
              </w:rPr>
              <w:t xml:space="preserve"> </w:t>
            </w:r>
            <w:r>
              <w:rPr>
                <w:color w:val="001F5F"/>
              </w:rPr>
              <w:t>also</w:t>
            </w:r>
            <w:r>
              <w:rPr>
                <w:color w:val="001F5F"/>
                <w:spacing w:val="-3"/>
              </w:rPr>
              <w:t xml:space="preserve"> </w:t>
            </w:r>
            <w:r>
              <w:rPr>
                <w:color w:val="001F5F"/>
              </w:rPr>
              <w:t>eligible</w:t>
            </w:r>
            <w:r>
              <w:rPr>
                <w:color w:val="001F5F"/>
                <w:spacing w:val="-3"/>
              </w:rPr>
              <w:t xml:space="preserve"> </w:t>
            </w:r>
            <w:r>
              <w:rPr>
                <w:color w:val="001F5F"/>
              </w:rPr>
              <w:t>for</w:t>
            </w:r>
            <w:r>
              <w:rPr>
                <w:color w:val="001F5F"/>
                <w:spacing w:val="-4"/>
              </w:rPr>
              <w:t xml:space="preserve"> </w:t>
            </w:r>
            <w:r>
              <w:rPr>
                <w:color w:val="001F5F"/>
              </w:rPr>
              <w:t>the</w:t>
            </w:r>
            <w:r>
              <w:rPr>
                <w:color w:val="001F5F"/>
                <w:spacing w:val="-3"/>
              </w:rPr>
              <w:t xml:space="preserve"> </w:t>
            </w:r>
            <w:r>
              <w:rPr>
                <w:color w:val="001F5F"/>
              </w:rPr>
              <w:t>allowance because they are attending registered childcare.</w:t>
            </w:r>
          </w:p>
          <w:p w14:paraId="231ED1B1" w14:textId="77777777" w:rsidR="00EB34D0" w:rsidRDefault="00EB34D0">
            <w:pPr>
              <w:pStyle w:val="TableParagraph"/>
              <w:spacing w:before="66"/>
            </w:pPr>
          </w:p>
          <w:p w14:paraId="231ED1B2" w14:textId="77777777" w:rsidR="00EB34D0" w:rsidRDefault="006553E1">
            <w:pPr>
              <w:pStyle w:val="TableParagraph"/>
              <w:ind w:left="108" w:right="340"/>
              <w:jc w:val="both"/>
            </w:pPr>
            <w:r>
              <w:rPr>
                <w:color w:val="001F5F"/>
              </w:rPr>
              <w:t>Registered</w:t>
            </w:r>
            <w:r>
              <w:rPr>
                <w:color w:val="001F5F"/>
                <w:spacing w:val="-2"/>
              </w:rPr>
              <w:t xml:space="preserve"> </w:t>
            </w:r>
            <w:r>
              <w:rPr>
                <w:color w:val="001F5F"/>
              </w:rPr>
              <w:t>childcare</w:t>
            </w:r>
            <w:r>
              <w:rPr>
                <w:color w:val="001F5F"/>
                <w:spacing w:val="-3"/>
              </w:rPr>
              <w:t xml:space="preserve"> </w:t>
            </w:r>
            <w:r>
              <w:rPr>
                <w:color w:val="001F5F"/>
              </w:rPr>
              <w:t>may</w:t>
            </w:r>
            <w:r>
              <w:rPr>
                <w:color w:val="001F5F"/>
                <w:spacing w:val="-2"/>
              </w:rPr>
              <w:t xml:space="preserve"> </w:t>
            </w:r>
            <w:r>
              <w:rPr>
                <w:color w:val="001F5F"/>
              </w:rPr>
              <w:t>also include day-care provided by</w:t>
            </w:r>
            <w:r>
              <w:rPr>
                <w:color w:val="001F5F"/>
                <w:spacing w:val="-2"/>
              </w:rPr>
              <w:t xml:space="preserve"> </w:t>
            </w:r>
            <w:r>
              <w:rPr>
                <w:color w:val="001F5F"/>
              </w:rPr>
              <w:t>a</w:t>
            </w:r>
            <w:r>
              <w:rPr>
                <w:color w:val="001F5F"/>
                <w:spacing w:val="-2"/>
              </w:rPr>
              <w:t xml:space="preserve"> </w:t>
            </w:r>
            <w:r>
              <w:rPr>
                <w:color w:val="001F5F"/>
              </w:rPr>
              <w:t>Local Authority</w:t>
            </w:r>
            <w:r>
              <w:rPr>
                <w:color w:val="001F5F"/>
                <w:spacing w:val="-6"/>
              </w:rPr>
              <w:t xml:space="preserve"> </w:t>
            </w:r>
            <w:r>
              <w:rPr>
                <w:color w:val="001F5F"/>
              </w:rPr>
              <w:t>or</w:t>
            </w:r>
            <w:r>
              <w:rPr>
                <w:color w:val="001F5F"/>
                <w:spacing w:val="-4"/>
              </w:rPr>
              <w:t xml:space="preserve"> </w:t>
            </w:r>
            <w:r>
              <w:rPr>
                <w:color w:val="001F5F"/>
              </w:rPr>
              <w:t>by</w:t>
            </w:r>
            <w:r>
              <w:rPr>
                <w:color w:val="001F5F"/>
                <w:spacing w:val="-5"/>
              </w:rPr>
              <w:t xml:space="preserve"> </w:t>
            </w:r>
            <w:r>
              <w:rPr>
                <w:color w:val="001F5F"/>
              </w:rPr>
              <w:t>some</w:t>
            </w:r>
            <w:r>
              <w:rPr>
                <w:color w:val="001F5F"/>
                <w:spacing w:val="-6"/>
              </w:rPr>
              <w:t xml:space="preserve"> </w:t>
            </w:r>
            <w:r>
              <w:rPr>
                <w:color w:val="001F5F"/>
              </w:rPr>
              <w:t>schools</w:t>
            </w:r>
            <w:r>
              <w:rPr>
                <w:color w:val="001F5F"/>
                <w:spacing w:val="-3"/>
              </w:rPr>
              <w:t xml:space="preserve"> </w:t>
            </w:r>
            <w:r>
              <w:rPr>
                <w:color w:val="001F5F"/>
              </w:rPr>
              <w:t>on</w:t>
            </w:r>
            <w:r>
              <w:rPr>
                <w:color w:val="001F5F"/>
                <w:spacing w:val="-4"/>
              </w:rPr>
              <w:t xml:space="preserve"> </w:t>
            </w:r>
            <w:r>
              <w:rPr>
                <w:color w:val="001F5F"/>
              </w:rPr>
              <w:t>school</w:t>
            </w:r>
            <w:r>
              <w:rPr>
                <w:color w:val="001F5F"/>
                <w:spacing w:val="-4"/>
              </w:rPr>
              <w:t xml:space="preserve"> </w:t>
            </w:r>
            <w:r>
              <w:rPr>
                <w:color w:val="001F5F"/>
              </w:rPr>
              <w:t>premises</w:t>
            </w:r>
            <w:r>
              <w:rPr>
                <w:color w:val="001F5F"/>
                <w:spacing w:val="-4"/>
              </w:rPr>
              <w:t xml:space="preserve"> </w:t>
            </w:r>
            <w:r>
              <w:rPr>
                <w:color w:val="001F5F"/>
              </w:rPr>
              <w:t>when</w:t>
            </w:r>
            <w:r>
              <w:rPr>
                <w:color w:val="001F5F"/>
                <w:spacing w:val="-4"/>
              </w:rPr>
              <w:t xml:space="preserve"> </w:t>
            </w:r>
            <w:r>
              <w:rPr>
                <w:color w:val="001F5F"/>
              </w:rPr>
              <w:t>the</w:t>
            </w:r>
            <w:r>
              <w:rPr>
                <w:color w:val="001F5F"/>
                <w:spacing w:val="-3"/>
              </w:rPr>
              <w:t xml:space="preserve"> </w:t>
            </w:r>
            <w:r>
              <w:rPr>
                <w:color w:val="001F5F"/>
              </w:rPr>
              <w:t>children are looked after in their parents’ absence outside school hours.</w:t>
            </w:r>
          </w:p>
          <w:p w14:paraId="231ED1B3" w14:textId="77777777" w:rsidR="00EB34D0" w:rsidRDefault="00EB34D0">
            <w:pPr>
              <w:pStyle w:val="TableParagraph"/>
              <w:spacing w:before="66"/>
            </w:pPr>
          </w:p>
          <w:p w14:paraId="231ED1B4" w14:textId="77777777" w:rsidR="00EB34D0" w:rsidRDefault="006553E1">
            <w:pPr>
              <w:pStyle w:val="TableParagraph"/>
              <w:ind w:left="108" w:right="196"/>
            </w:pPr>
            <w:r>
              <w:rPr>
                <w:color w:val="001F5F"/>
              </w:rPr>
              <w:t>Approved</w:t>
            </w:r>
            <w:r>
              <w:rPr>
                <w:color w:val="001F5F"/>
                <w:spacing w:val="-4"/>
              </w:rPr>
              <w:t xml:space="preserve"> </w:t>
            </w:r>
            <w:r>
              <w:rPr>
                <w:color w:val="001F5F"/>
              </w:rPr>
              <w:t>childcare</w:t>
            </w:r>
            <w:r>
              <w:rPr>
                <w:color w:val="001F5F"/>
                <w:spacing w:val="-3"/>
              </w:rPr>
              <w:t xml:space="preserve"> </w:t>
            </w:r>
            <w:r>
              <w:rPr>
                <w:color w:val="001F5F"/>
              </w:rPr>
              <w:t>is</w:t>
            </w:r>
            <w:r>
              <w:rPr>
                <w:color w:val="001F5F"/>
                <w:spacing w:val="-4"/>
              </w:rPr>
              <w:t xml:space="preserve"> </w:t>
            </w:r>
            <w:r>
              <w:rPr>
                <w:color w:val="001F5F"/>
              </w:rPr>
              <w:t>childcare</w:t>
            </w:r>
            <w:r>
              <w:rPr>
                <w:color w:val="001F5F"/>
                <w:spacing w:val="-3"/>
              </w:rPr>
              <w:t xml:space="preserve"> </w:t>
            </w:r>
            <w:r>
              <w:rPr>
                <w:color w:val="001F5F"/>
              </w:rPr>
              <w:t>that</w:t>
            </w:r>
            <w:r>
              <w:rPr>
                <w:color w:val="001F5F"/>
                <w:spacing w:val="-5"/>
              </w:rPr>
              <w:t xml:space="preserve"> </w:t>
            </w:r>
            <w:r>
              <w:rPr>
                <w:color w:val="001F5F"/>
              </w:rPr>
              <w:t>is</w:t>
            </w:r>
            <w:r>
              <w:rPr>
                <w:color w:val="001F5F"/>
                <w:spacing w:val="-4"/>
              </w:rPr>
              <w:t xml:space="preserve"> </w:t>
            </w:r>
            <w:r>
              <w:rPr>
                <w:color w:val="001F5F"/>
              </w:rPr>
              <w:t>approved</w:t>
            </w:r>
            <w:r>
              <w:rPr>
                <w:color w:val="001F5F"/>
                <w:spacing w:val="-4"/>
              </w:rPr>
              <w:t xml:space="preserve"> </w:t>
            </w:r>
            <w:r>
              <w:rPr>
                <w:color w:val="001F5F"/>
              </w:rPr>
              <w:t>by</w:t>
            </w:r>
            <w:r>
              <w:rPr>
                <w:color w:val="001F5F"/>
                <w:spacing w:val="-5"/>
              </w:rPr>
              <w:t xml:space="preserve"> </w:t>
            </w:r>
            <w:r>
              <w:rPr>
                <w:color w:val="001F5F"/>
              </w:rPr>
              <w:t>a</w:t>
            </w:r>
            <w:r>
              <w:rPr>
                <w:color w:val="001F5F"/>
                <w:spacing w:val="-5"/>
              </w:rPr>
              <w:t xml:space="preserve"> </w:t>
            </w:r>
            <w:r>
              <w:rPr>
                <w:color w:val="001F5F"/>
              </w:rPr>
              <w:t>specially accredited organisations, Quality Assurance (QA) scheme.</w:t>
            </w:r>
          </w:p>
          <w:p w14:paraId="231ED1B5" w14:textId="77777777" w:rsidR="00EB34D0" w:rsidRDefault="006553E1">
            <w:pPr>
              <w:pStyle w:val="TableParagraph"/>
              <w:spacing w:before="267"/>
              <w:ind w:left="108" w:right="196"/>
            </w:pPr>
            <w:r>
              <w:rPr>
                <w:color w:val="001F5F"/>
              </w:rPr>
              <w:t>The childcare provider looks after one or more children aged between 8 and 14 (aged 16 or under if the child has registered special</w:t>
            </w:r>
            <w:r>
              <w:rPr>
                <w:color w:val="001F5F"/>
                <w:spacing w:val="-4"/>
              </w:rPr>
              <w:t xml:space="preserve"> </w:t>
            </w:r>
            <w:r>
              <w:rPr>
                <w:color w:val="001F5F"/>
              </w:rPr>
              <w:t>needs)</w:t>
            </w:r>
            <w:r>
              <w:rPr>
                <w:color w:val="001F5F"/>
                <w:spacing w:val="-3"/>
              </w:rPr>
              <w:t xml:space="preserve"> </w:t>
            </w:r>
            <w:r>
              <w:rPr>
                <w:color w:val="001F5F"/>
              </w:rPr>
              <w:t>for</w:t>
            </w:r>
            <w:r>
              <w:rPr>
                <w:color w:val="001F5F"/>
                <w:spacing w:val="-4"/>
              </w:rPr>
              <w:t xml:space="preserve"> </w:t>
            </w:r>
            <w:r>
              <w:rPr>
                <w:color w:val="001F5F"/>
              </w:rPr>
              <w:t>payment</w:t>
            </w:r>
            <w:r>
              <w:rPr>
                <w:color w:val="001F5F"/>
                <w:spacing w:val="-4"/>
              </w:rPr>
              <w:t xml:space="preserve"> </w:t>
            </w:r>
            <w:r>
              <w:rPr>
                <w:color w:val="001F5F"/>
              </w:rPr>
              <w:t>for</w:t>
            </w:r>
            <w:r>
              <w:rPr>
                <w:color w:val="001F5F"/>
                <w:spacing w:val="-3"/>
              </w:rPr>
              <w:t xml:space="preserve"> </w:t>
            </w:r>
            <w:r>
              <w:rPr>
                <w:color w:val="001F5F"/>
              </w:rPr>
              <w:t>more</w:t>
            </w:r>
            <w:r>
              <w:rPr>
                <w:color w:val="001F5F"/>
                <w:spacing w:val="-4"/>
              </w:rPr>
              <w:t xml:space="preserve"> </w:t>
            </w:r>
            <w:r>
              <w:rPr>
                <w:color w:val="001F5F"/>
              </w:rPr>
              <w:t>than</w:t>
            </w:r>
            <w:r>
              <w:rPr>
                <w:color w:val="001F5F"/>
                <w:spacing w:val="-4"/>
              </w:rPr>
              <w:t xml:space="preserve"> </w:t>
            </w:r>
            <w:r>
              <w:rPr>
                <w:color w:val="001F5F"/>
              </w:rPr>
              <w:t>two</w:t>
            </w:r>
            <w:r>
              <w:rPr>
                <w:color w:val="001F5F"/>
                <w:spacing w:val="-3"/>
              </w:rPr>
              <w:t xml:space="preserve"> </w:t>
            </w:r>
            <w:r>
              <w:rPr>
                <w:color w:val="001F5F"/>
              </w:rPr>
              <w:t>hours</w:t>
            </w:r>
            <w:r>
              <w:rPr>
                <w:color w:val="001F5F"/>
                <w:spacing w:val="-3"/>
              </w:rPr>
              <w:t xml:space="preserve"> </w:t>
            </w:r>
            <w:r>
              <w:rPr>
                <w:color w:val="001F5F"/>
              </w:rPr>
              <w:t>in</w:t>
            </w:r>
            <w:r>
              <w:rPr>
                <w:color w:val="001F5F"/>
                <w:spacing w:val="-4"/>
              </w:rPr>
              <w:t xml:space="preserve"> </w:t>
            </w:r>
            <w:r>
              <w:rPr>
                <w:color w:val="001F5F"/>
              </w:rPr>
              <w:t>any</w:t>
            </w:r>
            <w:r>
              <w:rPr>
                <w:color w:val="001F5F"/>
                <w:spacing w:val="-5"/>
              </w:rPr>
              <w:t xml:space="preserve"> </w:t>
            </w:r>
            <w:r>
              <w:rPr>
                <w:color w:val="001F5F"/>
              </w:rPr>
              <w:t>day.</w:t>
            </w:r>
          </w:p>
          <w:p w14:paraId="231ED1B6" w14:textId="77777777" w:rsidR="00EB34D0" w:rsidRDefault="00EB34D0">
            <w:pPr>
              <w:pStyle w:val="TableParagraph"/>
            </w:pPr>
          </w:p>
          <w:p w14:paraId="231ED1B7" w14:textId="77777777" w:rsidR="00EB34D0" w:rsidRDefault="006553E1">
            <w:pPr>
              <w:pStyle w:val="TableParagraph"/>
              <w:spacing w:before="1" w:line="267" w:lineRule="exact"/>
              <w:ind w:left="108"/>
            </w:pPr>
            <w:r>
              <w:rPr>
                <w:color w:val="001F5F"/>
              </w:rPr>
              <w:t>A</w:t>
            </w:r>
            <w:r>
              <w:rPr>
                <w:color w:val="001F5F"/>
                <w:spacing w:val="-7"/>
              </w:rPr>
              <w:t xml:space="preserve"> </w:t>
            </w:r>
            <w:r>
              <w:rPr>
                <w:color w:val="001F5F"/>
              </w:rPr>
              <w:t>childcare</w:t>
            </w:r>
            <w:r>
              <w:rPr>
                <w:color w:val="001F5F"/>
                <w:spacing w:val="-3"/>
              </w:rPr>
              <w:t xml:space="preserve"> </w:t>
            </w:r>
            <w:r>
              <w:rPr>
                <w:color w:val="001F5F"/>
              </w:rPr>
              <w:t>provider</w:t>
            </w:r>
            <w:r>
              <w:rPr>
                <w:color w:val="001F5F"/>
                <w:spacing w:val="-4"/>
              </w:rPr>
              <w:t xml:space="preserve"> </w:t>
            </w:r>
            <w:r>
              <w:rPr>
                <w:color w:val="001F5F"/>
              </w:rPr>
              <w:t>who</w:t>
            </w:r>
            <w:r>
              <w:rPr>
                <w:color w:val="001F5F"/>
                <w:spacing w:val="-4"/>
              </w:rPr>
              <w:t xml:space="preserve"> </w:t>
            </w:r>
            <w:r>
              <w:rPr>
                <w:color w:val="001F5F"/>
              </w:rPr>
              <w:t>gains</w:t>
            </w:r>
            <w:r>
              <w:rPr>
                <w:color w:val="001F5F"/>
                <w:spacing w:val="-4"/>
              </w:rPr>
              <w:t xml:space="preserve"> </w:t>
            </w:r>
            <w:r>
              <w:rPr>
                <w:color w:val="001F5F"/>
              </w:rPr>
              <w:t>approval</w:t>
            </w:r>
            <w:r>
              <w:rPr>
                <w:color w:val="001F5F"/>
                <w:spacing w:val="-5"/>
              </w:rPr>
              <w:t xml:space="preserve"> </w:t>
            </w:r>
            <w:r>
              <w:rPr>
                <w:color w:val="001F5F"/>
              </w:rPr>
              <w:t>from</w:t>
            </w:r>
            <w:r>
              <w:rPr>
                <w:color w:val="001F5F"/>
                <w:spacing w:val="-3"/>
              </w:rPr>
              <w:t xml:space="preserve"> </w:t>
            </w:r>
            <w:r>
              <w:rPr>
                <w:color w:val="001F5F"/>
              </w:rPr>
              <w:t>an</w:t>
            </w:r>
            <w:r>
              <w:rPr>
                <w:color w:val="001F5F"/>
                <w:spacing w:val="-5"/>
              </w:rPr>
              <w:t xml:space="preserve"> </w:t>
            </w:r>
            <w:r>
              <w:rPr>
                <w:color w:val="001F5F"/>
                <w:spacing w:val="-2"/>
              </w:rPr>
              <w:t>accredited</w:t>
            </w:r>
          </w:p>
          <w:p w14:paraId="231ED1B8" w14:textId="77777777" w:rsidR="00EB34D0" w:rsidRDefault="006553E1">
            <w:pPr>
              <w:pStyle w:val="TableParagraph"/>
              <w:ind w:left="108" w:right="196"/>
            </w:pPr>
            <w:r>
              <w:rPr>
                <w:color w:val="001F5F"/>
              </w:rPr>
              <w:t>organisations’ QA scheme is given written confirmation of the approval. Approval is granted for a fixed period (not more than two years) and the childcare provider will be given a reference number. At present</w:t>
            </w:r>
            <w:r>
              <w:rPr>
                <w:color w:val="001F5F"/>
                <w:spacing w:val="-1"/>
              </w:rPr>
              <w:t xml:space="preserve"> </w:t>
            </w:r>
            <w:r>
              <w:rPr>
                <w:color w:val="001F5F"/>
              </w:rPr>
              <w:t>the only</w:t>
            </w:r>
            <w:r>
              <w:rPr>
                <w:color w:val="001F5F"/>
                <w:spacing w:val="-1"/>
              </w:rPr>
              <w:t xml:space="preserve"> </w:t>
            </w:r>
            <w:r>
              <w:rPr>
                <w:color w:val="001F5F"/>
              </w:rPr>
              <w:t>relevant</w:t>
            </w:r>
            <w:r>
              <w:rPr>
                <w:color w:val="001F5F"/>
                <w:spacing w:val="-1"/>
              </w:rPr>
              <w:t xml:space="preserve"> </w:t>
            </w:r>
            <w:r>
              <w:rPr>
                <w:color w:val="001F5F"/>
              </w:rPr>
              <w:t>schemes that</w:t>
            </w:r>
            <w:r>
              <w:rPr>
                <w:color w:val="001F5F"/>
                <w:spacing w:val="-1"/>
              </w:rPr>
              <w:t xml:space="preserve"> </w:t>
            </w:r>
            <w:r>
              <w:rPr>
                <w:color w:val="001F5F"/>
              </w:rPr>
              <w:t>are used in</w:t>
            </w:r>
            <w:r>
              <w:rPr>
                <w:color w:val="001F5F"/>
                <w:spacing w:val="-1"/>
              </w:rPr>
              <w:t xml:space="preserve"> </w:t>
            </w:r>
            <w:r>
              <w:rPr>
                <w:color w:val="001F5F"/>
              </w:rPr>
              <w:t>Wales are the ‘Aiming</w:t>
            </w:r>
            <w:r>
              <w:rPr>
                <w:color w:val="001F5F"/>
                <w:spacing w:val="-4"/>
              </w:rPr>
              <w:t xml:space="preserve"> </w:t>
            </w:r>
            <w:r>
              <w:rPr>
                <w:color w:val="001F5F"/>
              </w:rPr>
              <w:t>High’</w:t>
            </w:r>
            <w:r>
              <w:rPr>
                <w:color w:val="001F5F"/>
                <w:spacing w:val="-3"/>
              </w:rPr>
              <w:t xml:space="preserve"> </w:t>
            </w:r>
            <w:r>
              <w:rPr>
                <w:color w:val="001F5F"/>
              </w:rPr>
              <w:t>scheme</w:t>
            </w:r>
            <w:r>
              <w:rPr>
                <w:color w:val="001F5F"/>
                <w:spacing w:val="-5"/>
              </w:rPr>
              <w:t xml:space="preserve"> </w:t>
            </w:r>
            <w:r>
              <w:rPr>
                <w:color w:val="001F5F"/>
              </w:rPr>
              <w:t>for</w:t>
            </w:r>
            <w:r>
              <w:rPr>
                <w:color w:val="001F5F"/>
                <w:spacing w:val="-3"/>
              </w:rPr>
              <w:t xml:space="preserve"> </w:t>
            </w:r>
            <w:r>
              <w:rPr>
                <w:color w:val="001F5F"/>
              </w:rPr>
              <w:t>out</w:t>
            </w:r>
            <w:r>
              <w:rPr>
                <w:color w:val="001F5F"/>
                <w:spacing w:val="-4"/>
              </w:rPr>
              <w:t xml:space="preserve"> </w:t>
            </w:r>
            <w:r>
              <w:rPr>
                <w:color w:val="001F5F"/>
              </w:rPr>
              <w:t>of</w:t>
            </w:r>
            <w:r>
              <w:rPr>
                <w:color w:val="001F5F"/>
                <w:spacing w:val="-4"/>
              </w:rPr>
              <w:t xml:space="preserve"> </w:t>
            </w:r>
            <w:r>
              <w:rPr>
                <w:color w:val="001F5F"/>
              </w:rPr>
              <w:t>school</w:t>
            </w:r>
            <w:r>
              <w:rPr>
                <w:color w:val="001F5F"/>
                <w:spacing w:val="-3"/>
              </w:rPr>
              <w:t xml:space="preserve"> </w:t>
            </w:r>
            <w:r>
              <w:rPr>
                <w:color w:val="001F5F"/>
              </w:rPr>
              <w:t>clubs</w:t>
            </w:r>
            <w:r>
              <w:rPr>
                <w:color w:val="001F5F"/>
                <w:spacing w:val="-3"/>
              </w:rPr>
              <w:t xml:space="preserve"> </w:t>
            </w:r>
            <w:r>
              <w:rPr>
                <w:color w:val="001F5F"/>
              </w:rPr>
              <w:t>and</w:t>
            </w:r>
            <w:r>
              <w:rPr>
                <w:color w:val="001F5F"/>
                <w:spacing w:val="-4"/>
              </w:rPr>
              <w:t xml:space="preserve"> </w:t>
            </w:r>
            <w:r>
              <w:rPr>
                <w:color w:val="001F5F"/>
              </w:rPr>
              <w:t>the</w:t>
            </w:r>
            <w:r>
              <w:rPr>
                <w:color w:val="001F5F"/>
                <w:spacing w:val="-2"/>
              </w:rPr>
              <w:t xml:space="preserve"> </w:t>
            </w:r>
            <w:r>
              <w:rPr>
                <w:color w:val="001F5F"/>
              </w:rPr>
              <w:t>‘Quality</w:t>
            </w:r>
            <w:r>
              <w:rPr>
                <w:color w:val="001F5F"/>
                <w:spacing w:val="-4"/>
              </w:rPr>
              <w:t xml:space="preserve"> </w:t>
            </w:r>
            <w:r>
              <w:rPr>
                <w:color w:val="001F5F"/>
              </w:rPr>
              <w:t>in</w:t>
            </w:r>
            <w:r>
              <w:rPr>
                <w:color w:val="001F5F"/>
                <w:spacing w:val="-1"/>
              </w:rPr>
              <w:t xml:space="preserve"> </w:t>
            </w:r>
            <w:r>
              <w:rPr>
                <w:color w:val="001F5F"/>
              </w:rPr>
              <w:t>Play’ scheme for play settings.</w:t>
            </w:r>
          </w:p>
          <w:p w14:paraId="231ED1B9" w14:textId="77777777" w:rsidR="00EB34D0" w:rsidRDefault="00EB34D0">
            <w:pPr>
              <w:pStyle w:val="TableParagraph"/>
            </w:pPr>
          </w:p>
          <w:p w14:paraId="231ED1BA" w14:textId="77777777" w:rsidR="00EB34D0" w:rsidRDefault="006553E1">
            <w:pPr>
              <w:pStyle w:val="TableParagraph"/>
              <w:ind w:left="108"/>
            </w:pPr>
            <w:r>
              <w:rPr>
                <w:color w:val="001F5F"/>
              </w:rPr>
              <w:t>For</w:t>
            </w:r>
            <w:r>
              <w:rPr>
                <w:color w:val="001F5F"/>
                <w:spacing w:val="-6"/>
              </w:rPr>
              <w:t xml:space="preserve"> </w:t>
            </w:r>
            <w:r>
              <w:rPr>
                <w:color w:val="001F5F"/>
              </w:rPr>
              <w:t>further</w:t>
            </w:r>
            <w:r>
              <w:rPr>
                <w:color w:val="001F5F"/>
                <w:spacing w:val="-4"/>
              </w:rPr>
              <w:t xml:space="preserve"> </w:t>
            </w:r>
            <w:r>
              <w:rPr>
                <w:color w:val="001F5F"/>
              </w:rPr>
              <w:t>information</w:t>
            </w:r>
            <w:r>
              <w:rPr>
                <w:color w:val="001F5F"/>
                <w:spacing w:val="-5"/>
              </w:rPr>
              <w:t xml:space="preserve"> </w:t>
            </w:r>
            <w:r>
              <w:rPr>
                <w:color w:val="001F5F"/>
              </w:rPr>
              <w:t>on</w:t>
            </w:r>
            <w:r>
              <w:rPr>
                <w:color w:val="001F5F"/>
                <w:spacing w:val="-4"/>
              </w:rPr>
              <w:t xml:space="preserve"> </w:t>
            </w:r>
            <w:r>
              <w:rPr>
                <w:color w:val="001F5F"/>
              </w:rPr>
              <w:t>‘Aiming</w:t>
            </w:r>
            <w:r>
              <w:rPr>
                <w:color w:val="001F5F"/>
                <w:spacing w:val="-5"/>
              </w:rPr>
              <w:t xml:space="preserve"> </w:t>
            </w:r>
            <w:r>
              <w:rPr>
                <w:color w:val="001F5F"/>
              </w:rPr>
              <w:t>High’</w:t>
            </w:r>
            <w:r>
              <w:rPr>
                <w:color w:val="001F5F"/>
                <w:spacing w:val="-4"/>
              </w:rPr>
              <w:t xml:space="preserve"> </w:t>
            </w:r>
            <w:r>
              <w:rPr>
                <w:color w:val="001F5F"/>
              </w:rPr>
              <w:t>contact</w:t>
            </w:r>
            <w:r>
              <w:rPr>
                <w:color w:val="001F5F"/>
                <w:spacing w:val="-4"/>
              </w:rPr>
              <w:t xml:space="preserve"> </w:t>
            </w:r>
            <w:r>
              <w:rPr>
                <w:color w:val="001F5F"/>
              </w:rPr>
              <w:t>Clybiau</w:t>
            </w:r>
            <w:r>
              <w:rPr>
                <w:color w:val="001F5F"/>
                <w:spacing w:val="-5"/>
              </w:rPr>
              <w:t xml:space="preserve"> </w:t>
            </w:r>
            <w:r>
              <w:rPr>
                <w:color w:val="001F5F"/>
              </w:rPr>
              <w:t>Plant</w:t>
            </w:r>
            <w:r>
              <w:rPr>
                <w:color w:val="001F5F"/>
                <w:spacing w:val="-4"/>
              </w:rPr>
              <w:t xml:space="preserve"> </w:t>
            </w:r>
            <w:r>
              <w:rPr>
                <w:color w:val="001F5F"/>
                <w:spacing w:val="-2"/>
              </w:rPr>
              <w:t>Cymru</w:t>
            </w:r>
          </w:p>
          <w:p w14:paraId="231ED1BB" w14:textId="77777777" w:rsidR="00EB34D0" w:rsidRDefault="006553E1">
            <w:pPr>
              <w:pStyle w:val="TableParagraph"/>
              <w:spacing w:before="2" w:line="267" w:lineRule="exact"/>
              <w:ind w:left="108"/>
            </w:pPr>
            <w:r>
              <w:rPr>
                <w:color w:val="001F5F"/>
              </w:rPr>
              <w:t>Kids</w:t>
            </w:r>
            <w:r>
              <w:rPr>
                <w:color w:val="001F5F"/>
                <w:spacing w:val="-7"/>
              </w:rPr>
              <w:t xml:space="preserve"> </w:t>
            </w:r>
            <w:r>
              <w:rPr>
                <w:color w:val="001F5F"/>
              </w:rPr>
              <w:t>Clubs,</w:t>
            </w:r>
            <w:r>
              <w:rPr>
                <w:color w:val="001F5F"/>
                <w:spacing w:val="-4"/>
              </w:rPr>
              <w:t xml:space="preserve"> </w:t>
            </w:r>
            <w:r>
              <w:rPr>
                <w:color w:val="001F5F"/>
              </w:rPr>
              <w:t>telephone</w:t>
            </w:r>
            <w:r>
              <w:rPr>
                <w:color w:val="001F5F"/>
                <w:spacing w:val="-6"/>
              </w:rPr>
              <w:t xml:space="preserve"> </w:t>
            </w:r>
            <w:r>
              <w:rPr>
                <w:color w:val="001F5F"/>
              </w:rPr>
              <w:t>029</w:t>
            </w:r>
            <w:r>
              <w:rPr>
                <w:color w:val="001F5F"/>
                <w:spacing w:val="-4"/>
              </w:rPr>
              <w:t xml:space="preserve"> </w:t>
            </w:r>
            <w:r>
              <w:rPr>
                <w:color w:val="001F5F"/>
              </w:rPr>
              <w:t>2074</w:t>
            </w:r>
            <w:r>
              <w:rPr>
                <w:color w:val="001F5F"/>
                <w:spacing w:val="-4"/>
              </w:rPr>
              <w:t xml:space="preserve"> </w:t>
            </w:r>
            <w:r>
              <w:rPr>
                <w:color w:val="001F5F"/>
              </w:rPr>
              <w:t>1000.</w:t>
            </w:r>
            <w:r>
              <w:rPr>
                <w:color w:val="001F5F"/>
                <w:spacing w:val="-4"/>
              </w:rPr>
              <w:t xml:space="preserve"> </w:t>
            </w:r>
            <w:r>
              <w:rPr>
                <w:color w:val="001F5F"/>
              </w:rPr>
              <w:t>For</w:t>
            </w:r>
            <w:r>
              <w:rPr>
                <w:color w:val="001F5F"/>
                <w:spacing w:val="-4"/>
              </w:rPr>
              <w:t xml:space="preserve"> </w:t>
            </w:r>
            <w:r>
              <w:rPr>
                <w:color w:val="001F5F"/>
              </w:rPr>
              <w:t>further</w:t>
            </w:r>
            <w:r>
              <w:rPr>
                <w:color w:val="001F5F"/>
                <w:spacing w:val="-5"/>
              </w:rPr>
              <w:t xml:space="preserve"> </w:t>
            </w:r>
            <w:r>
              <w:rPr>
                <w:color w:val="001F5F"/>
              </w:rPr>
              <w:t>information</w:t>
            </w:r>
            <w:r>
              <w:rPr>
                <w:color w:val="001F5F"/>
                <w:spacing w:val="-5"/>
              </w:rPr>
              <w:t xml:space="preserve"> on</w:t>
            </w:r>
          </w:p>
          <w:p w14:paraId="231ED1BC" w14:textId="77777777" w:rsidR="00EB34D0" w:rsidRDefault="006553E1">
            <w:pPr>
              <w:pStyle w:val="TableParagraph"/>
              <w:spacing w:line="267" w:lineRule="exact"/>
              <w:ind w:left="108"/>
            </w:pPr>
            <w:r>
              <w:rPr>
                <w:color w:val="001F5F"/>
              </w:rPr>
              <w:t>‘Quality</w:t>
            </w:r>
            <w:r>
              <w:rPr>
                <w:color w:val="001F5F"/>
                <w:spacing w:val="-7"/>
              </w:rPr>
              <w:t xml:space="preserve"> </w:t>
            </w:r>
            <w:r>
              <w:rPr>
                <w:color w:val="001F5F"/>
              </w:rPr>
              <w:t>in</w:t>
            </w:r>
            <w:r>
              <w:rPr>
                <w:color w:val="001F5F"/>
                <w:spacing w:val="-5"/>
              </w:rPr>
              <w:t xml:space="preserve"> </w:t>
            </w:r>
            <w:r>
              <w:rPr>
                <w:color w:val="001F5F"/>
              </w:rPr>
              <w:t>Play’</w:t>
            </w:r>
            <w:r>
              <w:rPr>
                <w:color w:val="001F5F"/>
                <w:spacing w:val="-2"/>
              </w:rPr>
              <w:t xml:space="preserve"> </w:t>
            </w:r>
            <w:r>
              <w:rPr>
                <w:color w:val="001F5F"/>
              </w:rPr>
              <w:t>contact</w:t>
            </w:r>
            <w:r>
              <w:rPr>
                <w:color w:val="001F5F"/>
                <w:spacing w:val="-4"/>
              </w:rPr>
              <w:t xml:space="preserve"> </w:t>
            </w:r>
            <w:r>
              <w:rPr>
                <w:color w:val="001F5F"/>
              </w:rPr>
              <w:t>Play</w:t>
            </w:r>
            <w:r>
              <w:rPr>
                <w:color w:val="001F5F"/>
                <w:spacing w:val="-4"/>
              </w:rPr>
              <w:t xml:space="preserve"> </w:t>
            </w:r>
            <w:r>
              <w:rPr>
                <w:color w:val="001F5F"/>
              </w:rPr>
              <w:t>Wales,</w:t>
            </w:r>
            <w:r>
              <w:rPr>
                <w:color w:val="001F5F"/>
                <w:spacing w:val="-2"/>
              </w:rPr>
              <w:t xml:space="preserve"> </w:t>
            </w:r>
            <w:r>
              <w:rPr>
                <w:color w:val="001F5F"/>
              </w:rPr>
              <w:t>telephone</w:t>
            </w:r>
            <w:r>
              <w:rPr>
                <w:color w:val="001F5F"/>
                <w:spacing w:val="-3"/>
              </w:rPr>
              <w:t xml:space="preserve"> </w:t>
            </w:r>
            <w:r>
              <w:rPr>
                <w:color w:val="001F5F"/>
              </w:rPr>
              <w:t>029</w:t>
            </w:r>
            <w:r>
              <w:rPr>
                <w:color w:val="001F5F"/>
                <w:spacing w:val="-5"/>
              </w:rPr>
              <w:t xml:space="preserve"> </w:t>
            </w:r>
            <w:r>
              <w:rPr>
                <w:color w:val="001F5F"/>
              </w:rPr>
              <w:t>2048</w:t>
            </w:r>
            <w:r>
              <w:rPr>
                <w:color w:val="001F5F"/>
                <w:spacing w:val="-2"/>
              </w:rPr>
              <w:t xml:space="preserve"> 6050.</w:t>
            </w:r>
          </w:p>
        </w:tc>
      </w:tr>
      <w:tr w:rsidR="00EB34D0" w14:paraId="231ED1C5" w14:textId="77777777">
        <w:trPr>
          <w:trHeight w:val="2676"/>
        </w:trPr>
        <w:tc>
          <w:tcPr>
            <w:tcW w:w="422" w:type="dxa"/>
            <w:shd w:val="clear" w:color="auto" w:fill="E7E6E6"/>
          </w:tcPr>
          <w:p w14:paraId="231ED1BE" w14:textId="77777777" w:rsidR="00EB34D0" w:rsidRDefault="00EB34D0">
            <w:pPr>
              <w:pStyle w:val="TableParagraph"/>
              <w:rPr>
                <w:rFonts w:ascii="Times New Roman"/>
              </w:rPr>
            </w:pPr>
          </w:p>
        </w:tc>
        <w:tc>
          <w:tcPr>
            <w:tcW w:w="2623" w:type="dxa"/>
          </w:tcPr>
          <w:p w14:paraId="231ED1BF" w14:textId="77777777" w:rsidR="00EB34D0" w:rsidRDefault="00EB34D0">
            <w:pPr>
              <w:pStyle w:val="TableParagraph"/>
            </w:pPr>
          </w:p>
          <w:p w14:paraId="231ED1C0" w14:textId="7126E4C7" w:rsidR="00EB34D0" w:rsidRDefault="006553E1">
            <w:pPr>
              <w:pStyle w:val="TableParagraph"/>
              <w:spacing w:before="1"/>
              <w:ind w:left="108" w:right="96"/>
            </w:pPr>
            <w:r w:rsidRPr="00EE2A25">
              <w:rPr>
                <w:color w:val="002060"/>
              </w:rPr>
              <w:t xml:space="preserve">I am unsure </w:t>
            </w:r>
            <w:r w:rsidR="002C6CA3" w:rsidRPr="00EE2A25">
              <w:rPr>
                <w:color w:val="002060"/>
              </w:rPr>
              <w:t xml:space="preserve">how many weeks to enter on the application. </w:t>
            </w:r>
          </w:p>
        </w:tc>
        <w:tc>
          <w:tcPr>
            <w:tcW w:w="7943" w:type="dxa"/>
          </w:tcPr>
          <w:p w14:paraId="231ED1C1" w14:textId="77777777" w:rsidR="00EB34D0" w:rsidRDefault="00EB34D0">
            <w:pPr>
              <w:pStyle w:val="TableParagraph"/>
            </w:pPr>
          </w:p>
          <w:p w14:paraId="48C13FDC" w14:textId="3E12B954" w:rsidR="002C6CA3" w:rsidRPr="00EE2A25" w:rsidRDefault="002C6CA3">
            <w:pPr>
              <w:pStyle w:val="TableParagraph"/>
              <w:spacing w:before="1"/>
              <w:ind w:left="108" w:right="338"/>
              <w:jc w:val="both"/>
              <w:rPr>
                <w:color w:val="002060"/>
              </w:rPr>
            </w:pPr>
            <w:r w:rsidRPr="00EE2A25">
              <w:rPr>
                <w:color w:val="002060"/>
              </w:rPr>
              <w:t xml:space="preserve">The Childcare Allowance as with the Bursary &amp; Dependents Allowance is assessed on the number of weeks in attendance on the course for each academic year, which your University confirms to </w:t>
            </w:r>
            <w:r w:rsidR="00EE2A25" w:rsidRPr="00EE2A25">
              <w:rPr>
                <w:color w:val="002060"/>
              </w:rPr>
              <w:t>NHS Wales</w:t>
            </w:r>
            <w:r w:rsidRPr="00EE2A25">
              <w:rPr>
                <w:color w:val="002060"/>
              </w:rPr>
              <w:t>.</w:t>
            </w:r>
          </w:p>
          <w:p w14:paraId="515D80B2" w14:textId="77777777" w:rsidR="002C6CA3" w:rsidRPr="00EE2A25" w:rsidRDefault="002C6CA3">
            <w:pPr>
              <w:pStyle w:val="TableParagraph"/>
              <w:spacing w:before="1"/>
              <w:ind w:left="108" w:right="338"/>
              <w:jc w:val="both"/>
              <w:rPr>
                <w:color w:val="002060"/>
              </w:rPr>
            </w:pPr>
          </w:p>
          <w:p w14:paraId="43123476" w14:textId="3D32B3A8" w:rsidR="002C6CA3" w:rsidRPr="00EE2A25" w:rsidRDefault="002C6CA3">
            <w:pPr>
              <w:pStyle w:val="TableParagraph"/>
              <w:spacing w:before="1"/>
              <w:ind w:left="108" w:right="338"/>
              <w:jc w:val="both"/>
              <w:rPr>
                <w:color w:val="002060"/>
              </w:rPr>
            </w:pPr>
            <w:r w:rsidRPr="00EE2A25">
              <w:rPr>
                <w:color w:val="002060"/>
              </w:rPr>
              <w:t>You must enter the AVERAGE cost for the number of weeks you are claiming for.  You need to add up the costs and divide by the number of weeks resulting in the average to enter on the application.</w:t>
            </w:r>
          </w:p>
          <w:p w14:paraId="2173DCBE" w14:textId="77777777" w:rsidR="002C6CA3" w:rsidRPr="00EE2A25" w:rsidRDefault="002C6CA3">
            <w:pPr>
              <w:pStyle w:val="TableParagraph"/>
              <w:spacing w:before="1"/>
              <w:ind w:left="108" w:right="338"/>
              <w:jc w:val="both"/>
              <w:rPr>
                <w:color w:val="002060"/>
              </w:rPr>
            </w:pPr>
          </w:p>
          <w:p w14:paraId="09791BB9" w14:textId="37AC432A" w:rsidR="002C6CA3" w:rsidRPr="00EE2A25" w:rsidRDefault="002C6CA3">
            <w:pPr>
              <w:pStyle w:val="TableParagraph"/>
              <w:spacing w:before="1"/>
              <w:ind w:left="108" w:right="338"/>
              <w:jc w:val="both"/>
              <w:rPr>
                <w:color w:val="002060"/>
              </w:rPr>
            </w:pPr>
            <w:r w:rsidRPr="00EE2A25">
              <w:rPr>
                <w:color w:val="002060"/>
              </w:rPr>
              <w:t>We then contact your provider to verify the details entered, if they correspond, we will process the award.  If not we will contact yourself or the provider as required to resolve any issues.</w:t>
            </w:r>
          </w:p>
          <w:p w14:paraId="231ED1C3" w14:textId="77777777" w:rsidR="00EB34D0" w:rsidRDefault="00EB34D0">
            <w:pPr>
              <w:pStyle w:val="TableParagraph"/>
              <w:spacing w:before="1"/>
            </w:pPr>
          </w:p>
          <w:p w14:paraId="231ED1C4" w14:textId="77777777" w:rsidR="00EB34D0" w:rsidRDefault="006553E1">
            <w:pPr>
              <w:pStyle w:val="TableParagraph"/>
              <w:ind w:left="108"/>
            </w:pPr>
            <w:r>
              <w:rPr>
                <w:color w:val="001F5F"/>
              </w:rPr>
              <w:t>The</w:t>
            </w:r>
            <w:r>
              <w:rPr>
                <w:color w:val="001F5F"/>
                <w:spacing w:val="-3"/>
              </w:rPr>
              <w:t xml:space="preserve"> </w:t>
            </w:r>
            <w:r>
              <w:rPr>
                <w:color w:val="001F5F"/>
              </w:rPr>
              <w:t>childcare</w:t>
            </w:r>
            <w:r>
              <w:rPr>
                <w:color w:val="001F5F"/>
                <w:spacing w:val="-5"/>
              </w:rPr>
              <w:t xml:space="preserve"> </w:t>
            </w:r>
            <w:r>
              <w:rPr>
                <w:color w:val="001F5F"/>
              </w:rPr>
              <w:t>must</w:t>
            </w:r>
            <w:r>
              <w:rPr>
                <w:color w:val="001F5F"/>
                <w:spacing w:val="-4"/>
              </w:rPr>
              <w:t xml:space="preserve"> </w:t>
            </w:r>
            <w:r>
              <w:rPr>
                <w:color w:val="001F5F"/>
              </w:rPr>
              <w:t>be</w:t>
            </w:r>
            <w:r>
              <w:rPr>
                <w:color w:val="001F5F"/>
                <w:spacing w:val="-5"/>
              </w:rPr>
              <w:t xml:space="preserve"> </w:t>
            </w:r>
            <w:r>
              <w:rPr>
                <w:color w:val="001F5F"/>
              </w:rPr>
              <w:t>provided</w:t>
            </w:r>
            <w:r>
              <w:rPr>
                <w:color w:val="001F5F"/>
                <w:spacing w:val="-3"/>
              </w:rPr>
              <w:t xml:space="preserve"> </w:t>
            </w:r>
            <w:r>
              <w:rPr>
                <w:color w:val="001F5F"/>
              </w:rPr>
              <w:t>by</w:t>
            </w:r>
            <w:r>
              <w:rPr>
                <w:color w:val="001F5F"/>
                <w:spacing w:val="-4"/>
              </w:rPr>
              <w:t xml:space="preserve"> </w:t>
            </w:r>
            <w:r>
              <w:rPr>
                <w:color w:val="001F5F"/>
              </w:rPr>
              <w:t>a</w:t>
            </w:r>
            <w:r>
              <w:rPr>
                <w:color w:val="001F5F"/>
                <w:spacing w:val="-1"/>
              </w:rPr>
              <w:t xml:space="preserve"> </w:t>
            </w:r>
            <w:r>
              <w:rPr>
                <w:color w:val="001F5F"/>
              </w:rPr>
              <w:t>registered</w:t>
            </w:r>
            <w:r>
              <w:rPr>
                <w:color w:val="001F5F"/>
                <w:spacing w:val="-4"/>
              </w:rPr>
              <w:t xml:space="preserve"> </w:t>
            </w:r>
            <w:r>
              <w:rPr>
                <w:color w:val="001F5F"/>
              </w:rPr>
              <w:t>or</w:t>
            </w:r>
            <w:r>
              <w:rPr>
                <w:color w:val="001F5F"/>
                <w:spacing w:val="-3"/>
              </w:rPr>
              <w:t xml:space="preserve"> </w:t>
            </w:r>
            <w:r>
              <w:rPr>
                <w:color w:val="001F5F"/>
              </w:rPr>
              <w:t>approved</w:t>
            </w:r>
            <w:r>
              <w:rPr>
                <w:color w:val="001F5F"/>
                <w:spacing w:val="-3"/>
              </w:rPr>
              <w:t xml:space="preserve"> </w:t>
            </w:r>
            <w:r>
              <w:rPr>
                <w:color w:val="001F5F"/>
              </w:rPr>
              <w:t>childcare provider</w:t>
            </w:r>
            <w:r>
              <w:rPr>
                <w:color w:val="001F5F"/>
                <w:spacing w:val="-3"/>
              </w:rPr>
              <w:t xml:space="preserve"> </w:t>
            </w:r>
            <w:r>
              <w:rPr>
                <w:color w:val="001F5F"/>
              </w:rPr>
              <w:t>and</w:t>
            </w:r>
            <w:r>
              <w:rPr>
                <w:color w:val="001F5F"/>
                <w:spacing w:val="-4"/>
              </w:rPr>
              <w:t xml:space="preserve"> </w:t>
            </w:r>
            <w:r>
              <w:rPr>
                <w:color w:val="001F5F"/>
              </w:rPr>
              <w:t>the</w:t>
            </w:r>
            <w:r>
              <w:rPr>
                <w:color w:val="001F5F"/>
                <w:spacing w:val="-2"/>
              </w:rPr>
              <w:t xml:space="preserve"> </w:t>
            </w:r>
            <w:r>
              <w:rPr>
                <w:color w:val="001F5F"/>
              </w:rPr>
              <w:t>child</w:t>
            </w:r>
            <w:r>
              <w:rPr>
                <w:color w:val="001F5F"/>
                <w:spacing w:val="-2"/>
              </w:rPr>
              <w:t xml:space="preserve"> </w:t>
            </w:r>
            <w:r>
              <w:rPr>
                <w:color w:val="001F5F"/>
              </w:rPr>
              <w:t>must</w:t>
            </w:r>
            <w:r>
              <w:rPr>
                <w:color w:val="001F5F"/>
                <w:spacing w:val="-4"/>
              </w:rPr>
              <w:t xml:space="preserve"> </w:t>
            </w:r>
            <w:r>
              <w:rPr>
                <w:color w:val="001F5F"/>
              </w:rPr>
              <w:t>be</w:t>
            </w:r>
            <w:r>
              <w:rPr>
                <w:color w:val="001F5F"/>
                <w:spacing w:val="-2"/>
              </w:rPr>
              <w:t xml:space="preserve"> </w:t>
            </w:r>
            <w:r>
              <w:rPr>
                <w:color w:val="001F5F"/>
              </w:rPr>
              <w:t>aged</w:t>
            </w:r>
            <w:r>
              <w:rPr>
                <w:color w:val="001F5F"/>
                <w:spacing w:val="-3"/>
              </w:rPr>
              <w:t xml:space="preserve"> </w:t>
            </w:r>
            <w:r>
              <w:rPr>
                <w:color w:val="001F5F"/>
              </w:rPr>
              <w:t>14</w:t>
            </w:r>
            <w:r>
              <w:rPr>
                <w:color w:val="001F5F"/>
                <w:spacing w:val="-2"/>
              </w:rPr>
              <w:t xml:space="preserve"> </w:t>
            </w:r>
            <w:r>
              <w:rPr>
                <w:color w:val="001F5F"/>
              </w:rPr>
              <w:t>or</w:t>
            </w:r>
            <w:r>
              <w:rPr>
                <w:color w:val="001F5F"/>
                <w:spacing w:val="-6"/>
              </w:rPr>
              <w:t xml:space="preserve"> </w:t>
            </w:r>
            <w:r>
              <w:rPr>
                <w:color w:val="001F5F"/>
              </w:rPr>
              <w:t>under</w:t>
            </w:r>
            <w:r>
              <w:rPr>
                <w:color w:val="001F5F"/>
                <w:spacing w:val="-3"/>
              </w:rPr>
              <w:t xml:space="preserve"> </w:t>
            </w:r>
            <w:r>
              <w:rPr>
                <w:color w:val="001F5F"/>
              </w:rPr>
              <w:t>(aged</w:t>
            </w:r>
            <w:r>
              <w:rPr>
                <w:color w:val="001F5F"/>
                <w:spacing w:val="-3"/>
              </w:rPr>
              <w:t xml:space="preserve"> </w:t>
            </w:r>
            <w:r>
              <w:rPr>
                <w:color w:val="001F5F"/>
              </w:rPr>
              <w:t>16</w:t>
            </w:r>
            <w:r>
              <w:rPr>
                <w:color w:val="001F5F"/>
                <w:spacing w:val="-2"/>
              </w:rPr>
              <w:t xml:space="preserve"> </w:t>
            </w:r>
            <w:r>
              <w:rPr>
                <w:color w:val="001F5F"/>
              </w:rPr>
              <w:t>or</w:t>
            </w:r>
            <w:r>
              <w:rPr>
                <w:color w:val="001F5F"/>
                <w:spacing w:val="-3"/>
              </w:rPr>
              <w:t xml:space="preserve"> </w:t>
            </w:r>
            <w:r>
              <w:rPr>
                <w:color w:val="001F5F"/>
              </w:rPr>
              <w:t>under</w:t>
            </w:r>
            <w:r>
              <w:rPr>
                <w:color w:val="001F5F"/>
                <w:spacing w:val="-3"/>
              </w:rPr>
              <w:t xml:space="preserve"> </w:t>
            </w:r>
            <w:r>
              <w:rPr>
                <w:color w:val="001F5F"/>
              </w:rPr>
              <w:t>if the child has registered special needs), before the beginning of the school academic year, this being 1st September.</w:t>
            </w:r>
          </w:p>
        </w:tc>
      </w:tr>
      <w:tr w:rsidR="00EB34D0" w14:paraId="231ED1C7" w14:textId="77777777">
        <w:trPr>
          <w:trHeight w:val="388"/>
        </w:trPr>
        <w:tc>
          <w:tcPr>
            <w:tcW w:w="10988" w:type="dxa"/>
            <w:gridSpan w:val="3"/>
            <w:shd w:val="clear" w:color="auto" w:fill="92D050"/>
          </w:tcPr>
          <w:p w14:paraId="231ED1C6" w14:textId="670130C7" w:rsidR="00EB34D0" w:rsidRDefault="00583B36">
            <w:pPr>
              <w:pStyle w:val="TableParagraph"/>
              <w:spacing w:line="368" w:lineRule="exact"/>
              <w:ind w:left="10" w:right="6"/>
              <w:jc w:val="center"/>
              <w:rPr>
                <w:b/>
                <w:sz w:val="32"/>
              </w:rPr>
            </w:pPr>
            <w:r>
              <w:rPr>
                <w:b/>
                <w:color w:val="001F5F"/>
                <w:sz w:val="32"/>
              </w:rPr>
              <w:t xml:space="preserve">3. </w:t>
            </w:r>
            <w:r w:rsidR="006553E1">
              <w:rPr>
                <w:b/>
                <w:color w:val="001F5F"/>
                <w:sz w:val="32"/>
              </w:rPr>
              <w:t>Free</w:t>
            </w:r>
            <w:r w:rsidR="006553E1">
              <w:rPr>
                <w:b/>
                <w:color w:val="001F5F"/>
                <w:spacing w:val="-12"/>
                <w:sz w:val="32"/>
              </w:rPr>
              <w:t xml:space="preserve"> </w:t>
            </w:r>
            <w:r w:rsidR="006553E1">
              <w:rPr>
                <w:b/>
                <w:color w:val="001F5F"/>
                <w:sz w:val="32"/>
              </w:rPr>
              <w:t>Early</w:t>
            </w:r>
            <w:r w:rsidR="006553E1">
              <w:rPr>
                <w:b/>
                <w:color w:val="001F5F"/>
                <w:spacing w:val="-11"/>
                <w:sz w:val="32"/>
              </w:rPr>
              <w:t xml:space="preserve"> </w:t>
            </w:r>
            <w:r w:rsidR="006553E1">
              <w:rPr>
                <w:b/>
                <w:color w:val="001F5F"/>
                <w:sz w:val="32"/>
              </w:rPr>
              <w:t>Years</w:t>
            </w:r>
            <w:r w:rsidR="006553E1">
              <w:rPr>
                <w:b/>
                <w:color w:val="001F5F"/>
                <w:spacing w:val="-9"/>
                <w:sz w:val="32"/>
              </w:rPr>
              <w:t xml:space="preserve"> </w:t>
            </w:r>
            <w:r w:rsidR="006553E1">
              <w:rPr>
                <w:b/>
                <w:color w:val="001F5F"/>
                <w:spacing w:val="-2"/>
                <w:sz w:val="32"/>
              </w:rPr>
              <w:t>Education</w:t>
            </w:r>
          </w:p>
        </w:tc>
      </w:tr>
      <w:tr w:rsidR="00EB34D0" w14:paraId="231ED1CC" w14:textId="77777777">
        <w:trPr>
          <w:trHeight w:val="1336"/>
        </w:trPr>
        <w:tc>
          <w:tcPr>
            <w:tcW w:w="422" w:type="dxa"/>
            <w:shd w:val="clear" w:color="auto" w:fill="E7E6E6"/>
          </w:tcPr>
          <w:p w14:paraId="231ED1C8" w14:textId="77777777" w:rsidR="00EB34D0" w:rsidRDefault="00EB34D0">
            <w:pPr>
              <w:pStyle w:val="TableParagraph"/>
              <w:rPr>
                <w:rFonts w:ascii="Times New Roman"/>
              </w:rPr>
            </w:pPr>
          </w:p>
        </w:tc>
        <w:tc>
          <w:tcPr>
            <w:tcW w:w="2623" w:type="dxa"/>
          </w:tcPr>
          <w:p w14:paraId="231ED1C9" w14:textId="77777777" w:rsidR="00EB34D0" w:rsidRDefault="006553E1">
            <w:pPr>
              <w:pStyle w:val="TableParagraph"/>
              <w:spacing w:before="266"/>
              <w:ind w:left="108"/>
            </w:pPr>
            <w:r>
              <w:rPr>
                <w:color w:val="001F5F"/>
              </w:rPr>
              <w:t>What</w:t>
            </w:r>
            <w:r>
              <w:rPr>
                <w:color w:val="001F5F"/>
                <w:spacing w:val="-5"/>
              </w:rPr>
              <w:t xml:space="preserve"> </w:t>
            </w:r>
            <w:r>
              <w:rPr>
                <w:color w:val="001F5F"/>
              </w:rPr>
              <w:t>is</w:t>
            </w:r>
            <w:r>
              <w:rPr>
                <w:color w:val="001F5F"/>
                <w:spacing w:val="-2"/>
              </w:rPr>
              <w:t xml:space="preserve"> </w:t>
            </w:r>
            <w:r>
              <w:rPr>
                <w:color w:val="001F5F"/>
              </w:rPr>
              <w:t>‘Free</w:t>
            </w:r>
            <w:r>
              <w:rPr>
                <w:color w:val="001F5F"/>
                <w:spacing w:val="-1"/>
              </w:rPr>
              <w:t xml:space="preserve"> </w:t>
            </w:r>
            <w:r>
              <w:rPr>
                <w:color w:val="001F5F"/>
                <w:spacing w:val="-4"/>
              </w:rPr>
              <w:t>Early</w:t>
            </w:r>
          </w:p>
          <w:p w14:paraId="231ED1CA" w14:textId="77777777" w:rsidR="00EB34D0" w:rsidRDefault="006553E1">
            <w:pPr>
              <w:pStyle w:val="TableParagraph"/>
              <w:spacing w:before="1"/>
              <w:ind w:left="108"/>
            </w:pPr>
            <w:r>
              <w:rPr>
                <w:color w:val="001F5F"/>
              </w:rPr>
              <w:t>Years</w:t>
            </w:r>
            <w:r>
              <w:rPr>
                <w:color w:val="001F5F"/>
                <w:spacing w:val="-2"/>
              </w:rPr>
              <w:t xml:space="preserve"> Education?</w:t>
            </w:r>
          </w:p>
        </w:tc>
        <w:tc>
          <w:tcPr>
            <w:tcW w:w="7943" w:type="dxa"/>
          </w:tcPr>
          <w:p w14:paraId="231ED1CB" w14:textId="5763F1BD" w:rsidR="00EB34D0" w:rsidRDefault="006553E1">
            <w:pPr>
              <w:pStyle w:val="TableParagraph"/>
              <w:spacing w:before="266"/>
              <w:ind w:left="108" w:right="196"/>
            </w:pPr>
            <w:r>
              <w:rPr>
                <w:color w:val="001F5F"/>
              </w:rPr>
              <w:t xml:space="preserve">All </w:t>
            </w:r>
            <w:r w:rsidR="00992322">
              <w:rPr>
                <w:color w:val="001F5F"/>
              </w:rPr>
              <w:t>three- and four-year-olds</w:t>
            </w:r>
            <w:r>
              <w:rPr>
                <w:color w:val="001F5F"/>
              </w:rPr>
              <w:t xml:space="preserve"> are entitled to a free part time early education</w:t>
            </w:r>
            <w:r>
              <w:rPr>
                <w:color w:val="001F5F"/>
                <w:spacing w:val="-4"/>
              </w:rPr>
              <w:t xml:space="preserve"> </w:t>
            </w:r>
            <w:r>
              <w:rPr>
                <w:color w:val="001F5F"/>
              </w:rPr>
              <w:t>place.</w:t>
            </w:r>
            <w:r>
              <w:rPr>
                <w:color w:val="001F5F"/>
                <w:spacing w:val="-5"/>
              </w:rPr>
              <w:t xml:space="preserve"> </w:t>
            </w:r>
            <w:r>
              <w:rPr>
                <w:color w:val="001F5F"/>
              </w:rPr>
              <w:t>This</w:t>
            </w:r>
            <w:r>
              <w:rPr>
                <w:color w:val="001F5F"/>
                <w:spacing w:val="-4"/>
              </w:rPr>
              <w:t xml:space="preserve"> </w:t>
            </w:r>
            <w:r>
              <w:rPr>
                <w:color w:val="001F5F"/>
              </w:rPr>
              <w:t>applies</w:t>
            </w:r>
            <w:r>
              <w:rPr>
                <w:color w:val="001F5F"/>
                <w:spacing w:val="-3"/>
              </w:rPr>
              <w:t xml:space="preserve"> </w:t>
            </w:r>
            <w:r>
              <w:rPr>
                <w:color w:val="001F5F"/>
              </w:rPr>
              <w:t>until</w:t>
            </w:r>
            <w:r>
              <w:rPr>
                <w:color w:val="001F5F"/>
                <w:spacing w:val="-5"/>
              </w:rPr>
              <w:t xml:space="preserve"> </w:t>
            </w:r>
            <w:r>
              <w:rPr>
                <w:color w:val="001F5F"/>
              </w:rPr>
              <w:t>they</w:t>
            </w:r>
            <w:r>
              <w:rPr>
                <w:color w:val="001F5F"/>
                <w:spacing w:val="-5"/>
              </w:rPr>
              <w:t xml:space="preserve"> </w:t>
            </w:r>
            <w:r>
              <w:rPr>
                <w:color w:val="001F5F"/>
              </w:rPr>
              <w:t>reach</w:t>
            </w:r>
            <w:r>
              <w:rPr>
                <w:color w:val="001F5F"/>
                <w:spacing w:val="-5"/>
              </w:rPr>
              <w:t xml:space="preserve"> </w:t>
            </w:r>
            <w:r>
              <w:rPr>
                <w:color w:val="001F5F"/>
              </w:rPr>
              <w:t>compulsory</w:t>
            </w:r>
            <w:r>
              <w:rPr>
                <w:color w:val="001F5F"/>
                <w:spacing w:val="-5"/>
              </w:rPr>
              <w:t xml:space="preserve"> </w:t>
            </w:r>
            <w:r>
              <w:rPr>
                <w:color w:val="001F5F"/>
              </w:rPr>
              <w:t>school</w:t>
            </w:r>
            <w:r>
              <w:rPr>
                <w:color w:val="001F5F"/>
                <w:spacing w:val="-7"/>
              </w:rPr>
              <w:t xml:space="preserve"> </w:t>
            </w:r>
            <w:r>
              <w:rPr>
                <w:color w:val="001F5F"/>
              </w:rPr>
              <w:t>age (the term following their fifth birthday).</w:t>
            </w:r>
          </w:p>
        </w:tc>
      </w:tr>
      <w:tr w:rsidR="00EB34D0" w14:paraId="231ED1D2" w14:textId="77777777">
        <w:trPr>
          <w:trHeight w:val="1605"/>
        </w:trPr>
        <w:tc>
          <w:tcPr>
            <w:tcW w:w="422" w:type="dxa"/>
            <w:shd w:val="clear" w:color="auto" w:fill="E7E6E6"/>
          </w:tcPr>
          <w:p w14:paraId="5CDB0297" w14:textId="77777777" w:rsidR="00EB34D0" w:rsidRDefault="00EB34D0">
            <w:pPr>
              <w:pStyle w:val="TableParagraph"/>
              <w:rPr>
                <w:rFonts w:ascii="Times New Roman"/>
              </w:rPr>
            </w:pPr>
          </w:p>
          <w:p w14:paraId="52393AF7" w14:textId="77777777" w:rsidR="009B3EE3" w:rsidRDefault="009B3EE3">
            <w:pPr>
              <w:pStyle w:val="TableParagraph"/>
              <w:rPr>
                <w:rFonts w:ascii="Times New Roman"/>
              </w:rPr>
            </w:pPr>
          </w:p>
          <w:p w14:paraId="77082EA2" w14:textId="77777777" w:rsidR="009B3EE3" w:rsidRDefault="009B3EE3">
            <w:pPr>
              <w:pStyle w:val="TableParagraph"/>
              <w:rPr>
                <w:rFonts w:ascii="Times New Roman"/>
              </w:rPr>
            </w:pPr>
          </w:p>
          <w:p w14:paraId="4E163B68" w14:textId="77777777" w:rsidR="009B3EE3" w:rsidRDefault="009B3EE3">
            <w:pPr>
              <w:pStyle w:val="TableParagraph"/>
              <w:rPr>
                <w:rFonts w:ascii="Times New Roman"/>
              </w:rPr>
            </w:pPr>
          </w:p>
          <w:p w14:paraId="6B32A8B7" w14:textId="77777777" w:rsidR="009B3EE3" w:rsidRDefault="009B3EE3">
            <w:pPr>
              <w:pStyle w:val="TableParagraph"/>
              <w:rPr>
                <w:rFonts w:ascii="Times New Roman"/>
              </w:rPr>
            </w:pPr>
          </w:p>
          <w:p w14:paraId="6022611D" w14:textId="77777777" w:rsidR="009B3EE3" w:rsidRDefault="009B3EE3">
            <w:pPr>
              <w:pStyle w:val="TableParagraph"/>
              <w:rPr>
                <w:rFonts w:ascii="Times New Roman"/>
              </w:rPr>
            </w:pPr>
          </w:p>
          <w:p w14:paraId="39C62305" w14:textId="77777777" w:rsidR="009B3EE3" w:rsidRDefault="009B3EE3">
            <w:pPr>
              <w:pStyle w:val="TableParagraph"/>
              <w:rPr>
                <w:rFonts w:ascii="Times New Roman"/>
              </w:rPr>
            </w:pPr>
          </w:p>
          <w:p w14:paraId="231ED1CD" w14:textId="77777777" w:rsidR="009B3EE3" w:rsidRDefault="009B3EE3">
            <w:pPr>
              <w:pStyle w:val="TableParagraph"/>
              <w:rPr>
                <w:rFonts w:ascii="Times New Roman"/>
              </w:rPr>
            </w:pPr>
          </w:p>
        </w:tc>
        <w:tc>
          <w:tcPr>
            <w:tcW w:w="2623" w:type="dxa"/>
          </w:tcPr>
          <w:p w14:paraId="231ED1CE" w14:textId="77777777" w:rsidR="00EB34D0" w:rsidRDefault="00EB34D0">
            <w:pPr>
              <w:pStyle w:val="TableParagraph"/>
              <w:spacing w:before="1"/>
            </w:pPr>
          </w:p>
          <w:p w14:paraId="231ED1CF" w14:textId="77777777" w:rsidR="00EB34D0" w:rsidRDefault="006553E1">
            <w:pPr>
              <w:pStyle w:val="TableParagraph"/>
              <w:ind w:left="108" w:right="96"/>
            </w:pPr>
            <w:r>
              <w:rPr>
                <w:color w:val="001F5F"/>
              </w:rPr>
              <w:t>Is there a minimum number</w:t>
            </w:r>
            <w:r>
              <w:rPr>
                <w:color w:val="001F5F"/>
                <w:spacing w:val="-12"/>
              </w:rPr>
              <w:t xml:space="preserve"> </w:t>
            </w:r>
            <w:r>
              <w:rPr>
                <w:color w:val="001F5F"/>
              </w:rPr>
              <w:t>of</w:t>
            </w:r>
            <w:r>
              <w:rPr>
                <w:color w:val="001F5F"/>
                <w:spacing w:val="-13"/>
              </w:rPr>
              <w:t xml:space="preserve"> </w:t>
            </w:r>
            <w:r>
              <w:rPr>
                <w:color w:val="001F5F"/>
              </w:rPr>
              <w:t>weeks</w:t>
            </w:r>
            <w:r>
              <w:rPr>
                <w:color w:val="001F5F"/>
                <w:spacing w:val="-12"/>
              </w:rPr>
              <w:t xml:space="preserve"> </w:t>
            </w:r>
            <w:r>
              <w:rPr>
                <w:color w:val="001F5F"/>
              </w:rPr>
              <w:t xml:space="preserve">the sessions should be </w:t>
            </w:r>
            <w:r>
              <w:rPr>
                <w:color w:val="001F5F"/>
                <w:spacing w:val="-2"/>
              </w:rPr>
              <w:t>provided?</w:t>
            </w:r>
          </w:p>
        </w:tc>
        <w:tc>
          <w:tcPr>
            <w:tcW w:w="7943" w:type="dxa"/>
          </w:tcPr>
          <w:p w14:paraId="231ED1D0" w14:textId="77777777" w:rsidR="00EB34D0" w:rsidRDefault="00EB34D0">
            <w:pPr>
              <w:pStyle w:val="TableParagraph"/>
              <w:spacing w:before="1"/>
            </w:pPr>
          </w:p>
          <w:p w14:paraId="231ED1D1" w14:textId="77777777" w:rsidR="00EB34D0" w:rsidRDefault="006553E1">
            <w:pPr>
              <w:pStyle w:val="TableParagraph"/>
              <w:ind w:left="108" w:right="196"/>
            </w:pPr>
            <w:r>
              <w:rPr>
                <w:color w:val="001F5F"/>
              </w:rPr>
              <w:t>There</w:t>
            </w:r>
            <w:r>
              <w:rPr>
                <w:color w:val="001F5F"/>
                <w:spacing w:val="-2"/>
              </w:rPr>
              <w:t xml:space="preserve"> </w:t>
            </w:r>
            <w:r>
              <w:rPr>
                <w:color w:val="001F5F"/>
              </w:rPr>
              <w:t>is</w:t>
            </w:r>
            <w:r>
              <w:rPr>
                <w:color w:val="001F5F"/>
                <w:spacing w:val="-3"/>
              </w:rPr>
              <w:t xml:space="preserve"> </w:t>
            </w:r>
            <w:r>
              <w:rPr>
                <w:color w:val="001F5F"/>
              </w:rPr>
              <w:t>no</w:t>
            </w:r>
            <w:r>
              <w:rPr>
                <w:color w:val="001F5F"/>
                <w:spacing w:val="-6"/>
              </w:rPr>
              <w:t xml:space="preserve"> </w:t>
            </w:r>
            <w:r>
              <w:rPr>
                <w:color w:val="001F5F"/>
              </w:rPr>
              <w:t>minimum</w:t>
            </w:r>
            <w:r>
              <w:rPr>
                <w:color w:val="001F5F"/>
                <w:spacing w:val="-4"/>
              </w:rPr>
              <w:t xml:space="preserve"> </w:t>
            </w:r>
            <w:r>
              <w:rPr>
                <w:color w:val="001F5F"/>
              </w:rPr>
              <w:t>to</w:t>
            </w:r>
            <w:r>
              <w:rPr>
                <w:color w:val="001F5F"/>
                <w:spacing w:val="-3"/>
              </w:rPr>
              <w:t xml:space="preserve"> </w:t>
            </w:r>
            <w:r>
              <w:rPr>
                <w:color w:val="001F5F"/>
              </w:rPr>
              <w:t>the</w:t>
            </w:r>
            <w:r>
              <w:rPr>
                <w:color w:val="001F5F"/>
                <w:spacing w:val="-2"/>
              </w:rPr>
              <w:t xml:space="preserve"> </w:t>
            </w:r>
            <w:r>
              <w:rPr>
                <w:color w:val="001F5F"/>
              </w:rPr>
              <w:t>number</w:t>
            </w:r>
            <w:r>
              <w:rPr>
                <w:color w:val="001F5F"/>
                <w:spacing w:val="-3"/>
              </w:rPr>
              <w:t xml:space="preserve"> </w:t>
            </w:r>
            <w:r>
              <w:rPr>
                <w:color w:val="001F5F"/>
              </w:rPr>
              <w:t>of</w:t>
            </w:r>
            <w:r>
              <w:rPr>
                <w:color w:val="001F5F"/>
                <w:spacing w:val="-4"/>
              </w:rPr>
              <w:t xml:space="preserve"> </w:t>
            </w:r>
            <w:r>
              <w:rPr>
                <w:color w:val="001F5F"/>
              </w:rPr>
              <w:t>weeks</w:t>
            </w:r>
            <w:r>
              <w:rPr>
                <w:color w:val="001F5F"/>
                <w:spacing w:val="-3"/>
              </w:rPr>
              <w:t xml:space="preserve"> </w:t>
            </w:r>
            <w:r>
              <w:rPr>
                <w:color w:val="001F5F"/>
              </w:rPr>
              <w:t>in</w:t>
            </w:r>
            <w:r>
              <w:rPr>
                <w:color w:val="001F5F"/>
                <w:spacing w:val="-4"/>
              </w:rPr>
              <w:t xml:space="preserve"> </w:t>
            </w:r>
            <w:r>
              <w:rPr>
                <w:color w:val="001F5F"/>
              </w:rPr>
              <w:t>a</w:t>
            </w:r>
            <w:r>
              <w:rPr>
                <w:color w:val="001F5F"/>
                <w:spacing w:val="-4"/>
              </w:rPr>
              <w:t xml:space="preserve"> </w:t>
            </w:r>
            <w:r>
              <w:rPr>
                <w:color w:val="001F5F"/>
              </w:rPr>
              <w:t>year</w:t>
            </w:r>
            <w:r>
              <w:rPr>
                <w:color w:val="001F5F"/>
                <w:spacing w:val="-4"/>
              </w:rPr>
              <w:t xml:space="preserve"> </w:t>
            </w:r>
            <w:r>
              <w:rPr>
                <w:color w:val="001F5F"/>
              </w:rPr>
              <w:t>the</w:t>
            </w:r>
            <w:r>
              <w:rPr>
                <w:color w:val="001F5F"/>
                <w:spacing w:val="-2"/>
              </w:rPr>
              <w:t xml:space="preserve"> </w:t>
            </w:r>
            <w:r>
              <w:rPr>
                <w:color w:val="001F5F"/>
              </w:rPr>
              <w:t>sessions should be provided.</w:t>
            </w:r>
          </w:p>
        </w:tc>
      </w:tr>
      <w:tr w:rsidR="00EB34D0" w14:paraId="231ED1D6" w14:textId="77777777">
        <w:trPr>
          <w:trHeight w:val="1069"/>
        </w:trPr>
        <w:tc>
          <w:tcPr>
            <w:tcW w:w="422" w:type="dxa"/>
            <w:shd w:val="clear" w:color="auto" w:fill="E7E6E6"/>
          </w:tcPr>
          <w:p w14:paraId="231ED1D3" w14:textId="77777777" w:rsidR="00EB34D0" w:rsidRDefault="00EB34D0">
            <w:pPr>
              <w:pStyle w:val="TableParagraph"/>
              <w:rPr>
                <w:rFonts w:ascii="Times New Roman"/>
              </w:rPr>
            </w:pPr>
          </w:p>
        </w:tc>
        <w:tc>
          <w:tcPr>
            <w:tcW w:w="2623" w:type="dxa"/>
          </w:tcPr>
          <w:p w14:paraId="231ED1D4" w14:textId="1E20C8C3" w:rsidR="00EB34D0" w:rsidRDefault="009B3EE3" w:rsidP="009B3EE3">
            <w:pPr>
              <w:pStyle w:val="TableParagraph"/>
              <w:spacing w:before="265"/>
            </w:pPr>
            <w:r>
              <w:rPr>
                <w:color w:val="001F5F"/>
              </w:rPr>
              <w:t xml:space="preserve">  </w:t>
            </w:r>
            <w:r w:rsidR="006553E1">
              <w:rPr>
                <w:color w:val="001F5F"/>
              </w:rPr>
              <w:t>Is</w:t>
            </w:r>
            <w:r w:rsidR="006553E1">
              <w:rPr>
                <w:color w:val="001F5F"/>
                <w:spacing w:val="-2"/>
              </w:rPr>
              <w:t xml:space="preserve"> </w:t>
            </w:r>
            <w:r w:rsidR="006553E1">
              <w:rPr>
                <w:color w:val="001F5F"/>
              </w:rPr>
              <w:t>this</w:t>
            </w:r>
            <w:r w:rsidR="006553E1">
              <w:rPr>
                <w:color w:val="001F5F"/>
                <w:spacing w:val="-2"/>
              </w:rPr>
              <w:t xml:space="preserve"> </w:t>
            </w:r>
            <w:r w:rsidR="006553E1">
              <w:rPr>
                <w:color w:val="001F5F"/>
              </w:rPr>
              <w:t>service</w:t>
            </w:r>
            <w:r w:rsidR="006553E1">
              <w:rPr>
                <w:color w:val="001F5F"/>
                <w:spacing w:val="-1"/>
              </w:rPr>
              <w:t xml:space="preserve"> </w:t>
            </w:r>
            <w:r w:rsidR="006553E1">
              <w:rPr>
                <w:color w:val="001F5F"/>
                <w:spacing w:val="-4"/>
              </w:rPr>
              <w:t>free?</w:t>
            </w:r>
          </w:p>
        </w:tc>
        <w:tc>
          <w:tcPr>
            <w:tcW w:w="7943" w:type="dxa"/>
          </w:tcPr>
          <w:p w14:paraId="45F476C5" w14:textId="77777777" w:rsidR="00EB34D0" w:rsidRDefault="006553E1">
            <w:pPr>
              <w:pStyle w:val="TableParagraph"/>
              <w:spacing w:before="265"/>
              <w:ind w:left="108" w:right="196"/>
              <w:rPr>
                <w:color w:val="001F5F"/>
              </w:rPr>
            </w:pPr>
            <w:r>
              <w:rPr>
                <w:color w:val="001F5F"/>
              </w:rPr>
              <w:t>Although</w:t>
            </w:r>
            <w:r>
              <w:rPr>
                <w:color w:val="001F5F"/>
                <w:spacing w:val="-4"/>
              </w:rPr>
              <w:t xml:space="preserve"> </w:t>
            </w:r>
            <w:r>
              <w:rPr>
                <w:color w:val="001F5F"/>
              </w:rPr>
              <w:t>this</w:t>
            </w:r>
            <w:r>
              <w:rPr>
                <w:color w:val="001F5F"/>
                <w:spacing w:val="-3"/>
              </w:rPr>
              <w:t xml:space="preserve"> </w:t>
            </w:r>
            <w:r>
              <w:rPr>
                <w:color w:val="001F5F"/>
              </w:rPr>
              <w:t>service</w:t>
            </w:r>
            <w:r>
              <w:rPr>
                <w:color w:val="001F5F"/>
                <w:spacing w:val="-2"/>
              </w:rPr>
              <w:t xml:space="preserve"> </w:t>
            </w:r>
            <w:r>
              <w:rPr>
                <w:color w:val="001F5F"/>
              </w:rPr>
              <w:t>is</w:t>
            </w:r>
            <w:r>
              <w:rPr>
                <w:color w:val="001F5F"/>
                <w:spacing w:val="-3"/>
              </w:rPr>
              <w:t xml:space="preserve"> </w:t>
            </w:r>
            <w:r>
              <w:rPr>
                <w:color w:val="001F5F"/>
              </w:rPr>
              <w:t>free,</w:t>
            </w:r>
            <w:r>
              <w:rPr>
                <w:color w:val="001F5F"/>
                <w:spacing w:val="-2"/>
              </w:rPr>
              <w:t xml:space="preserve"> </w:t>
            </w:r>
            <w:r>
              <w:rPr>
                <w:color w:val="001F5F"/>
              </w:rPr>
              <w:t>you</w:t>
            </w:r>
            <w:r>
              <w:rPr>
                <w:color w:val="001F5F"/>
                <w:spacing w:val="-6"/>
              </w:rPr>
              <w:t xml:space="preserve"> </w:t>
            </w:r>
            <w:r>
              <w:rPr>
                <w:color w:val="001F5F"/>
              </w:rPr>
              <w:t>may</w:t>
            </w:r>
            <w:r>
              <w:rPr>
                <w:color w:val="001F5F"/>
                <w:spacing w:val="-4"/>
              </w:rPr>
              <w:t xml:space="preserve"> </w:t>
            </w:r>
            <w:r>
              <w:rPr>
                <w:color w:val="001F5F"/>
              </w:rPr>
              <w:t>be</w:t>
            </w:r>
            <w:r>
              <w:rPr>
                <w:color w:val="001F5F"/>
                <w:spacing w:val="-2"/>
              </w:rPr>
              <w:t xml:space="preserve"> </w:t>
            </w:r>
            <w:r>
              <w:rPr>
                <w:color w:val="001F5F"/>
              </w:rPr>
              <w:t>charged</w:t>
            </w:r>
            <w:r>
              <w:rPr>
                <w:color w:val="001F5F"/>
                <w:spacing w:val="-3"/>
              </w:rPr>
              <w:t xml:space="preserve"> </w:t>
            </w:r>
            <w:r>
              <w:rPr>
                <w:color w:val="001F5F"/>
              </w:rPr>
              <w:t>fees</w:t>
            </w:r>
            <w:r>
              <w:rPr>
                <w:color w:val="001F5F"/>
                <w:spacing w:val="-3"/>
              </w:rPr>
              <w:t xml:space="preserve"> </w:t>
            </w:r>
            <w:r>
              <w:rPr>
                <w:color w:val="001F5F"/>
              </w:rPr>
              <w:t>for</w:t>
            </w:r>
            <w:r>
              <w:rPr>
                <w:color w:val="001F5F"/>
                <w:spacing w:val="-3"/>
              </w:rPr>
              <w:t xml:space="preserve"> </w:t>
            </w:r>
            <w:r>
              <w:rPr>
                <w:color w:val="001F5F"/>
              </w:rPr>
              <w:t>any services that exceed the minimum entitlement.</w:t>
            </w:r>
          </w:p>
          <w:p w14:paraId="35FA0CD5" w14:textId="77777777" w:rsidR="009B3EE3" w:rsidRDefault="009B3EE3">
            <w:pPr>
              <w:pStyle w:val="TableParagraph"/>
              <w:spacing w:before="265"/>
              <w:ind w:left="108" w:right="196"/>
              <w:rPr>
                <w:color w:val="001F5F"/>
              </w:rPr>
            </w:pPr>
          </w:p>
          <w:p w14:paraId="231ED1D5" w14:textId="77777777" w:rsidR="009B3EE3" w:rsidRDefault="009B3EE3">
            <w:pPr>
              <w:pStyle w:val="TableParagraph"/>
              <w:spacing w:before="265"/>
              <w:ind w:left="108" w:right="196"/>
            </w:pPr>
          </w:p>
        </w:tc>
      </w:tr>
    </w:tbl>
    <w:p w14:paraId="231ED1D7" w14:textId="77777777" w:rsidR="00EB34D0" w:rsidRDefault="00EB34D0">
      <w:pPr>
        <w:sectPr w:rsidR="00EB34D0" w:rsidSect="004036E5">
          <w:pgSz w:w="11910" w:h="16840"/>
          <w:pgMar w:top="240" w:right="0" w:bottom="1080" w:left="320" w:header="0" w:footer="513" w:gutter="0"/>
          <w:cols w:space="720"/>
        </w:sectPr>
      </w:pPr>
    </w:p>
    <w:p w14:paraId="231ED1D8"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1E0" w14:textId="77777777">
        <w:trPr>
          <w:trHeight w:val="2407"/>
        </w:trPr>
        <w:tc>
          <w:tcPr>
            <w:tcW w:w="422" w:type="dxa"/>
            <w:shd w:val="clear" w:color="auto" w:fill="E7E6E6"/>
          </w:tcPr>
          <w:p w14:paraId="231ED1D9" w14:textId="77777777" w:rsidR="00EB34D0" w:rsidRDefault="00EB34D0">
            <w:pPr>
              <w:pStyle w:val="TableParagraph"/>
              <w:rPr>
                <w:rFonts w:ascii="Times New Roman"/>
              </w:rPr>
            </w:pPr>
          </w:p>
        </w:tc>
        <w:tc>
          <w:tcPr>
            <w:tcW w:w="2623" w:type="dxa"/>
          </w:tcPr>
          <w:p w14:paraId="231ED1DA" w14:textId="77777777" w:rsidR="00EB34D0" w:rsidRDefault="00EB34D0">
            <w:pPr>
              <w:pStyle w:val="TableParagraph"/>
            </w:pPr>
          </w:p>
          <w:p w14:paraId="231ED1DB" w14:textId="77777777" w:rsidR="00EB34D0" w:rsidRDefault="006553E1">
            <w:pPr>
              <w:pStyle w:val="TableParagraph"/>
              <w:spacing w:before="1"/>
              <w:ind w:left="108" w:right="178"/>
            </w:pPr>
            <w:r>
              <w:rPr>
                <w:color w:val="001F5F"/>
              </w:rPr>
              <w:t>Where can Free Nursery</w:t>
            </w:r>
            <w:r>
              <w:rPr>
                <w:color w:val="001F5F"/>
                <w:spacing w:val="-20"/>
              </w:rPr>
              <w:t xml:space="preserve"> </w:t>
            </w:r>
            <w:r>
              <w:rPr>
                <w:color w:val="001F5F"/>
              </w:rPr>
              <w:t>Education take place?</w:t>
            </w:r>
          </w:p>
        </w:tc>
        <w:tc>
          <w:tcPr>
            <w:tcW w:w="7943" w:type="dxa"/>
          </w:tcPr>
          <w:p w14:paraId="231ED1DC" w14:textId="77777777" w:rsidR="00EB34D0" w:rsidRDefault="00EB34D0">
            <w:pPr>
              <w:pStyle w:val="TableParagraph"/>
            </w:pPr>
          </w:p>
          <w:p w14:paraId="231ED1DD" w14:textId="77777777" w:rsidR="00EB34D0" w:rsidRDefault="006553E1">
            <w:pPr>
              <w:pStyle w:val="TableParagraph"/>
              <w:spacing w:before="1"/>
              <w:ind w:left="108" w:right="225"/>
            </w:pPr>
            <w:r>
              <w:rPr>
                <w:color w:val="001F5F"/>
              </w:rPr>
              <w:t>Free nursery education can take place in nurseries, playgroups, preschools,</w:t>
            </w:r>
            <w:r>
              <w:rPr>
                <w:color w:val="001F5F"/>
                <w:spacing w:val="-4"/>
              </w:rPr>
              <w:t xml:space="preserve"> </w:t>
            </w:r>
            <w:r>
              <w:rPr>
                <w:color w:val="001F5F"/>
              </w:rPr>
              <w:t>private</w:t>
            </w:r>
            <w:r>
              <w:rPr>
                <w:color w:val="001F5F"/>
                <w:spacing w:val="-5"/>
              </w:rPr>
              <w:t xml:space="preserve"> </w:t>
            </w:r>
            <w:r>
              <w:rPr>
                <w:color w:val="001F5F"/>
              </w:rPr>
              <w:t>day</w:t>
            </w:r>
            <w:r>
              <w:rPr>
                <w:color w:val="001F5F"/>
                <w:spacing w:val="-6"/>
              </w:rPr>
              <w:t xml:space="preserve"> </w:t>
            </w:r>
            <w:r>
              <w:rPr>
                <w:color w:val="001F5F"/>
              </w:rPr>
              <w:t>nurseries</w:t>
            </w:r>
            <w:r>
              <w:rPr>
                <w:color w:val="001F5F"/>
                <w:spacing w:val="-4"/>
              </w:rPr>
              <w:t xml:space="preserve"> </w:t>
            </w:r>
            <w:r>
              <w:rPr>
                <w:color w:val="001F5F"/>
              </w:rPr>
              <w:t>or</w:t>
            </w:r>
            <w:r>
              <w:rPr>
                <w:color w:val="001F5F"/>
                <w:spacing w:val="-6"/>
              </w:rPr>
              <w:t xml:space="preserve"> </w:t>
            </w:r>
            <w:r>
              <w:rPr>
                <w:color w:val="001F5F"/>
              </w:rPr>
              <w:t>with</w:t>
            </w:r>
            <w:r>
              <w:rPr>
                <w:color w:val="001F5F"/>
                <w:spacing w:val="-6"/>
              </w:rPr>
              <w:t xml:space="preserve"> </w:t>
            </w:r>
            <w:r>
              <w:rPr>
                <w:color w:val="001F5F"/>
              </w:rPr>
              <w:t>a</w:t>
            </w:r>
            <w:r>
              <w:rPr>
                <w:color w:val="001F5F"/>
                <w:spacing w:val="-3"/>
              </w:rPr>
              <w:t xml:space="preserve"> </w:t>
            </w:r>
            <w:r>
              <w:rPr>
                <w:color w:val="001F5F"/>
              </w:rPr>
              <w:t>childminder.</w:t>
            </w:r>
            <w:r>
              <w:rPr>
                <w:color w:val="001F5F"/>
                <w:spacing w:val="-4"/>
              </w:rPr>
              <w:t xml:space="preserve"> </w:t>
            </w:r>
            <w:r>
              <w:rPr>
                <w:color w:val="001F5F"/>
              </w:rPr>
              <w:t>However, not all nurseries, schools or playgroups take part in the scheme.</w:t>
            </w:r>
          </w:p>
          <w:p w14:paraId="231ED1DE" w14:textId="77777777" w:rsidR="00EB34D0" w:rsidRDefault="00EB34D0">
            <w:pPr>
              <w:pStyle w:val="TableParagraph"/>
            </w:pPr>
          </w:p>
          <w:p w14:paraId="231ED1DF" w14:textId="77777777" w:rsidR="00EB34D0" w:rsidRDefault="006553E1">
            <w:pPr>
              <w:pStyle w:val="TableParagraph"/>
              <w:ind w:left="108" w:right="196"/>
            </w:pPr>
            <w:r>
              <w:rPr>
                <w:color w:val="001F5F"/>
              </w:rPr>
              <w:t>You can find out more information with regards to your child’s eligibility</w:t>
            </w:r>
            <w:r>
              <w:rPr>
                <w:color w:val="001F5F"/>
                <w:spacing w:val="-2"/>
              </w:rPr>
              <w:t xml:space="preserve"> </w:t>
            </w:r>
            <w:r>
              <w:rPr>
                <w:color w:val="001F5F"/>
              </w:rPr>
              <w:t>for</w:t>
            </w:r>
            <w:r>
              <w:rPr>
                <w:color w:val="001F5F"/>
                <w:spacing w:val="-3"/>
              </w:rPr>
              <w:t xml:space="preserve"> </w:t>
            </w:r>
            <w:r>
              <w:rPr>
                <w:color w:val="001F5F"/>
              </w:rPr>
              <w:t>a</w:t>
            </w:r>
            <w:r>
              <w:rPr>
                <w:color w:val="001F5F"/>
                <w:spacing w:val="-4"/>
              </w:rPr>
              <w:t xml:space="preserve"> </w:t>
            </w:r>
            <w:r>
              <w:rPr>
                <w:color w:val="001F5F"/>
              </w:rPr>
              <w:t>Free</w:t>
            </w:r>
            <w:r>
              <w:rPr>
                <w:color w:val="001F5F"/>
                <w:spacing w:val="-2"/>
              </w:rPr>
              <w:t xml:space="preserve"> </w:t>
            </w:r>
            <w:r>
              <w:rPr>
                <w:color w:val="001F5F"/>
              </w:rPr>
              <w:t>Early</w:t>
            </w:r>
            <w:r>
              <w:rPr>
                <w:color w:val="001F5F"/>
                <w:spacing w:val="-4"/>
              </w:rPr>
              <w:t xml:space="preserve"> </w:t>
            </w:r>
            <w:r>
              <w:rPr>
                <w:color w:val="001F5F"/>
              </w:rPr>
              <w:t>Years</w:t>
            </w:r>
            <w:r>
              <w:rPr>
                <w:color w:val="001F5F"/>
                <w:spacing w:val="-3"/>
              </w:rPr>
              <w:t xml:space="preserve"> </w:t>
            </w:r>
            <w:r>
              <w:rPr>
                <w:color w:val="001F5F"/>
              </w:rPr>
              <w:t>education</w:t>
            </w:r>
            <w:r>
              <w:rPr>
                <w:color w:val="001F5F"/>
                <w:spacing w:val="-3"/>
              </w:rPr>
              <w:t xml:space="preserve"> </w:t>
            </w:r>
            <w:r>
              <w:rPr>
                <w:color w:val="001F5F"/>
              </w:rPr>
              <w:t>place</w:t>
            </w:r>
            <w:r>
              <w:rPr>
                <w:color w:val="001F5F"/>
                <w:spacing w:val="-2"/>
              </w:rPr>
              <w:t xml:space="preserve"> </w:t>
            </w:r>
            <w:r>
              <w:rPr>
                <w:color w:val="001F5F"/>
              </w:rPr>
              <w:t>through</w:t>
            </w:r>
            <w:r>
              <w:rPr>
                <w:color w:val="001F5F"/>
                <w:spacing w:val="-4"/>
              </w:rPr>
              <w:t xml:space="preserve"> </w:t>
            </w:r>
            <w:r>
              <w:rPr>
                <w:color w:val="001F5F"/>
              </w:rPr>
              <w:t>your</w:t>
            </w:r>
            <w:r>
              <w:rPr>
                <w:color w:val="001F5F"/>
                <w:spacing w:val="-4"/>
              </w:rPr>
              <w:t xml:space="preserve"> </w:t>
            </w:r>
            <w:r>
              <w:rPr>
                <w:color w:val="001F5F"/>
              </w:rPr>
              <w:t>Local Family Information Services.</w:t>
            </w:r>
          </w:p>
        </w:tc>
      </w:tr>
      <w:tr w:rsidR="00EB34D0" w14:paraId="231ED1EA" w14:textId="77777777" w:rsidTr="00583B36">
        <w:trPr>
          <w:trHeight w:val="4360"/>
        </w:trPr>
        <w:tc>
          <w:tcPr>
            <w:tcW w:w="422" w:type="dxa"/>
            <w:shd w:val="clear" w:color="auto" w:fill="E7E6E6"/>
          </w:tcPr>
          <w:p w14:paraId="231ED1E1" w14:textId="77777777" w:rsidR="00EB34D0" w:rsidRDefault="00EB34D0">
            <w:pPr>
              <w:pStyle w:val="TableParagraph"/>
              <w:rPr>
                <w:rFonts w:ascii="Times New Roman"/>
              </w:rPr>
            </w:pPr>
          </w:p>
        </w:tc>
        <w:tc>
          <w:tcPr>
            <w:tcW w:w="2623" w:type="dxa"/>
          </w:tcPr>
          <w:p w14:paraId="231ED1E2" w14:textId="77777777" w:rsidR="00EB34D0" w:rsidRDefault="00EB34D0">
            <w:pPr>
              <w:pStyle w:val="TableParagraph"/>
            </w:pPr>
          </w:p>
          <w:p w14:paraId="231ED1E3" w14:textId="77777777" w:rsidR="00EB34D0" w:rsidRDefault="006553E1">
            <w:pPr>
              <w:pStyle w:val="TableParagraph"/>
              <w:spacing w:before="1"/>
              <w:ind w:left="108" w:right="178"/>
            </w:pPr>
            <w:r>
              <w:rPr>
                <w:color w:val="001F5F"/>
              </w:rPr>
              <w:t>I am receiving the Free Early Years Education,</w:t>
            </w:r>
            <w:r>
              <w:rPr>
                <w:color w:val="001F5F"/>
                <w:spacing w:val="-11"/>
              </w:rPr>
              <w:t xml:space="preserve"> </w:t>
            </w:r>
            <w:r>
              <w:rPr>
                <w:color w:val="001F5F"/>
              </w:rPr>
              <w:t>can</w:t>
            </w:r>
            <w:r>
              <w:rPr>
                <w:color w:val="001F5F"/>
                <w:spacing w:val="-13"/>
              </w:rPr>
              <w:t xml:space="preserve"> </w:t>
            </w:r>
            <w:r>
              <w:rPr>
                <w:color w:val="001F5F"/>
              </w:rPr>
              <w:t>I</w:t>
            </w:r>
            <w:r>
              <w:rPr>
                <w:color w:val="001F5F"/>
                <w:spacing w:val="-11"/>
              </w:rPr>
              <w:t xml:space="preserve"> </w:t>
            </w:r>
            <w:r>
              <w:rPr>
                <w:color w:val="001F5F"/>
              </w:rPr>
              <w:t xml:space="preserve">also receive the NHS Wales Childcare </w:t>
            </w:r>
            <w:r>
              <w:rPr>
                <w:color w:val="001F5F"/>
                <w:spacing w:val="-2"/>
              </w:rPr>
              <w:t>Allowance?</w:t>
            </w:r>
          </w:p>
        </w:tc>
        <w:tc>
          <w:tcPr>
            <w:tcW w:w="7943" w:type="dxa"/>
          </w:tcPr>
          <w:p w14:paraId="231ED1E4" w14:textId="77777777" w:rsidR="00EB34D0" w:rsidRDefault="00EB34D0">
            <w:pPr>
              <w:pStyle w:val="TableParagraph"/>
            </w:pPr>
          </w:p>
          <w:p w14:paraId="231ED1E5" w14:textId="77777777" w:rsidR="00EB34D0" w:rsidRDefault="006553E1">
            <w:pPr>
              <w:pStyle w:val="TableParagraph"/>
              <w:spacing w:before="1"/>
              <w:ind w:left="108" w:right="196"/>
            </w:pPr>
            <w:r>
              <w:rPr>
                <w:color w:val="001F5F"/>
              </w:rPr>
              <w:t xml:space="preserve">If you receive Free Early Years education for your child or children you </w:t>
            </w:r>
            <w:r>
              <w:rPr>
                <w:b/>
                <w:color w:val="001F5F"/>
              </w:rPr>
              <w:t xml:space="preserve">cannot </w:t>
            </w:r>
            <w:r>
              <w:rPr>
                <w:color w:val="001F5F"/>
              </w:rPr>
              <w:t>receive the NHS Wales Childcare Allowance for the periods</w:t>
            </w:r>
            <w:r>
              <w:rPr>
                <w:color w:val="001F5F"/>
                <w:spacing w:val="-4"/>
              </w:rPr>
              <w:t xml:space="preserve"> </w:t>
            </w:r>
            <w:r>
              <w:rPr>
                <w:color w:val="001F5F"/>
              </w:rPr>
              <w:t>or</w:t>
            </w:r>
            <w:r>
              <w:rPr>
                <w:color w:val="001F5F"/>
                <w:spacing w:val="-4"/>
              </w:rPr>
              <w:t xml:space="preserve"> </w:t>
            </w:r>
            <w:r>
              <w:rPr>
                <w:color w:val="001F5F"/>
              </w:rPr>
              <w:t>sessions</w:t>
            </w:r>
            <w:r>
              <w:rPr>
                <w:color w:val="001F5F"/>
                <w:spacing w:val="-4"/>
              </w:rPr>
              <w:t xml:space="preserve"> </w:t>
            </w:r>
            <w:r>
              <w:rPr>
                <w:color w:val="001F5F"/>
              </w:rPr>
              <w:t>of</w:t>
            </w:r>
            <w:r>
              <w:rPr>
                <w:color w:val="001F5F"/>
                <w:spacing w:val="-7"/>
              </w:rPr>
              <w:t xml:space="preserve"> </w:t>
            </w:r>
            <w:r>
              <w:rPr>
                <w:color w:val="001F5F"/>
              </w:rPr>
              <w:t>childcare</w:t>
            </w:r>
            <w:r>
              <w:rPr>
                <w:color w:val="001F5F"/>
                <w:spacing w:val="-3"/>
              </w:rPr>
              <w:t xml:space="preserve"> </w:t>
            </w:r>
            <w:r>
              <w:rPr>
                <w:color w:val="001F5F"/>
              </w:rPr>
              <w:t>for</w:t>
            </w:r>
            <w:r>
              <w:rPr>
                <w:color w:val="001F5F"/>
                <w:spacing w:val="-4"/>
              </w:rPr>
              <w:t xml:space="preserve"> </w:t>
            </w:r>
            <w:r>
              <w:rPr>
                <w:color w:val="001F5F"/>
              </w:rPr>
              <w:t>which</w:t>
            </w:r>
            <w:r>
              <w:rPr>
                <w:color w:val="001F5F"/>
                <w:spacing w:val="-4"/>
              </w:rPr>
              <w:t xml:space="preserve"> </w:t>
            </w:r>
            <w:r>
              <w:rPr>
                <w:color w:val="001F5F"/>
              </w:rPr>
              <w:t>Free</w:t>
            </w:r>
            <w:r>
              <w:rPr>
                <w:color w:val="001F5F"/>
                <w:spacing w:val="-3"/>
              </w:rPr>
              <w:t xml:space="preserve"> </w:t>
            </w:r>
            <w:r>
              <w:rPr>
                <w:color w:val="001F5F"/>
              </w:rPr>
              <w:t>Early</w:t>
            </w:r>
            <w:r>
              <w:rPr>
                <w:color w:val="001F5F"/>
                <w:spacing w:val="-5"/>
              </w:rPr>
              <w:t xml:space="preserve"> </w:t>
            </w:r>
            <w:r>
              <w:rPr>
                <w:color w:val="001F5F"/>
              </w:rPr>
              <w:t>Years</w:t>
            </w:r>
            <w:r>
              <w:rPr>
                <w:color w:val="001F5F"/>
                <w:spacing w:val="-4"/>
              </w:rPr>
              <w:t xml:space="preserve"> </w:t>
            </w:r>
            <w:r>
              <w:rPr>
                <w:color w:val="001F5F"/>
              </w:rPr>
              <w:t xml:space="preserve">education </w:t>
            </w:r>
            <w:r>
              <w:rPr>
                <w:color w:val="001F5F"/>
                <w:spacing w:val="-2"/>
              </w:rPr>
              <w:t>applies.</w:t>
            </w:r>
          </w:p>
          <w:p w14:paraId="231ED1E6" w14:textId="77777777" w:rsidR="00EB34D0" w:rsidRDefault="006553E1">
            <w:pPr>
              <w:pStyle w:val="TableParagraph"/>
              <w:spacing w:before="267"/>
              <w:ind w:left="108" w:right="196"/>
            </w:pPr>
            <w:r>
              <w:rPr>
                <w:color w:val="001F5F"/>
              </w:rPr>
              <w:t>However,</w:t>
            </w:r>
            <w:r>
              <w:rPr>
                <w:color w:val="001F5F"/>
                <w:spacing w:val="-3"/>
              </w:rPr>
              <w:t xml:space="preserve"> </w:t>
            </w:r>
            <w:r>
              <w:rPr>
                <w:color w:val="001F5F"/>
              </w:rPr>
              <w:t>you</w:t>
            </w:r>
            <w:r>
              <w:rPr>
                <w:color w:val="001F5F"/>
                <w:spacing w:val="-4"/>
              </w:rPr>
              <w:t xml:space="preserve"> </w:t>
            </w:r>
            <w:r>
              <w:rPr>
                <w:color w:val="001F5F"/>
              </w:rPr>
              <w:t>may</w:t>
            </w:r>
            <w:r>
              <w:rPr>
                <w:color w:val="001F5F"/>
                <w:spacing w:val="-5"/>
              </w:rPr>
              <w:t xml:space="preserve"> </w:t>
            </w:r>
            <w:r>
              <w:rPr>
                <w:color w:val="001F5F"/>
              </w:rPr>
              <w:t>claim</w:t>
            </w:r>
            <w:r>
              <w:rPr>
                <w:color w:val="001F5F"/>
                <w:spacing w:val="-3"/>
              </w:rPr>
              <w:t xml:space="preserve"> </w:t>
            </w:r>
            <w:r>
              <w:rPr>
                <w:color w:val="001F5F"/>
              </w:rPr>
              <w:t>for</w:t>
            </w:r>
            <w:r>
              <w:rPr>
                <w:color w:val="001F5F"/>
                <w:spacing w:val="-4"/>
              </w:rPr>
              <w:t xml:space="preserve"> </w:t>
            </w:r>
            <w:r>
              <w:rPr>
                <w:color w:val="001F5F"/>
              </w:rPr>
              <w:t>any</w:t>
            </w:r>
            <w:r>
              <w:rPr>
                <w:color w:val="001F5F"/>
                <w:spacing w:val="-6"/>
              </w:rPr>
              <w:t xml:space="preserve"> </w:t>
            </w:r>
            <w:r>
              <w:rPr>
                <w:color w:val="001F5F"/>
              </w:rPr>
              <w:t>additional</w:t>
            </w:r>
            <w:r>
              <w:rPr>
                <w:color w:val="001F5F"/>
                <w:spacing w:val="-2"/>
              </w:rPr>
              <w:t xml:space="preserve"> </w:t>
            </w:r>
            <w:r>
              <w:rPr>
                <w:color w:val="001F5F"/>
              </w:rPr>
              <w:t>or</w:t>
            </w:r>
            <w:r>
              <w:rPr>
                <w:color w:val="001F5F"/>
                <w:spacing w:val="-4"/>
              </w:rPr>
              <w:t xml:space="preserve"> </w:t>
            </w:r>
            <w:r>
              <w:rPr>
                <w:color w:val="001F5F"/>
              </w:rPr>
              <w:t>extra</w:t>
            </w:r>
            <w:r>
              <w:rPr>
                <w:color w:val="001F5F"/>
                <w:spacing w:val="-5"/>
              </w:rPr>
              <w:t xml:space="preserve"> </w:t>
            </w:r>
            <w:r>
              <w:rPr>
                <w:color w:val="001F5F"/>
              </w:rPr>
              <w:t>hours</w:t>
            </w:r>
            <w:r>
              <w:rPr>
                <w:color w:val="001F5F"/>
                <w:spacing w:val="-4"/>
              </w:rPr>
              <w:t xml:space="preserve"> </w:t>
            </w:r>
            <w:r>
              <w:rPr>
                <w:color w:val="001F5F"/>
              </w:rPr>
              <w:t>that</w:t>
            </w:r>
            <w:r>
              <w:rPr>
                <w:color w:val="001F5F"/>
                <w:spacing w:val="-5"/>
              </w:rPr>
              <w:t xml:space="preserve"> </w:t>
            </w:r>
            <w:r>
              <w:rPr>
                <w:color w:val="001F5F"/>
              </w:rPr>
              <w:t>are not covered by the free sessions.</w:t>
            </w:r>
          </w:p>
          <w:p w14:paraId="231ED1E7" w14:textId="77777777" w:rsidR="00EB34D0" w:rsidRDefault="006553E1">
            <w:pPr>
              <w:pStyle w:val="TableParagraph"/>
              <w:spacing w:before="267"/>
              <w:ind w:left="108"/>
              <w:rPr>
                <w:b/>
              </w:rPr>
            </w:pPr>
            <w:r>
              <w:rPr>
                <w:b/>
                <w:color w:val="001F5F"/>
              </w:rPr>
              <w:t>For</w:t>
            </w:r>
            <w:r>
              <w:rPr>
                <w:b/>
                <w:color w:val="001F5F"/>
                <w:spacing w:val="-2"/>
              </w:rPr>
              <w:t xml:space="preserve"> example:</w:t>
            </w:r>
          </w:p>
          <w:p w14:paraId="231ED1E8" w14:textId="77777777" w:rsidR="00EB34D0" w:rsidRDefault="00EB34D0">
            <w:pPr>
              <w:pStyle w:val="TableParagraph"/>
              <w:spacing w:before="1"/>
            </w:pPr>
          </w:p>
          <w:p w14:paraId="231ED1E9" w14:textId="77777777" w:rsidR="00EB34D0" w:rsidRDefault="006553E1">
            <w:pPr>
              <w:pStyle w:val="TableParagraph"/>
              <w:ind w:left="108" w:right="196"/>
              <w:rPr>
                <w:i/>
              </w:rPr>
            </w:pPr>
            <w:r>
              <w:rPr>
                <w:i/>
                <w:color w:val="001F5F"/>
              </w:rPr>
              <w:t>If your childcare costs</w:t>
            </w:r>
            <w:r>
              <w:rPr>
                <w:i/>
                <w:color w:val="001F5F"/>
                <w:spacing w:val="-2"/>
              </w:rPr>
              <w:t xml:space="preserve"> </w:t>
            </w:r>
            <w:r>
              <w:rPr>
                <w:i/>
                <w:color w:val="001F5F"/>
              </w:rPr>
              <w:t>per week are £100 in</w:t>
            </w:r>
            <w:r>
              <w:rPr>
                <w:i/>
                <w:color w:val="001F5F"/>
                <w:spacing w:val="-2"/>
              </w:rPr>
              <w:t xml:space="preserve"> </w:t>
            </w:r>
            <w:r>
              <w:rPr>
                <w:i/>
                <w:color w:val="001F5F"/>
              </w:rPr>
              <w:t>total, but £30 of this is paid</w:t>
            </w:r>
            <w:r>
              <w:rPr>
                <w:i/>
                <w:color w:val="001F5F"/>
                <w:spacing w:val="-5"/>
              </w:rPr>
              <w:t xml:space="preserve"> </w:t>
            </w:r>
            <w:r>
              <w:rPr>
                <w:i/>
                <w:color w:val="001F5F"/>
              </w:rPr>
              <w:t>by</w:t>
            </w:r>
            <w:r>
              <w:rPr>
                <w:i/>
                <w:color w:val="001F5F"/>
                <w:spacing w:val="-5"/>
              </w:rPr>
              <w:t xml:space="preserve"> </w:t>
            </w:r>
            <w:r>
              <w:rPr>
                <w:i/>
                <w:color w:val="001F5F"/>
              </w:rPr>
              <w:t>the</w:t>
            </w:r>
            <w:r>
              <w:rPr>
                <w:i/>
                <w:color w:val="001F5F"/>
                <w:spacing w:val="-3"/>
              </w:rPr>
              <w:t xml:space="preserve"> </w:t>
            </w:r>
            <w:r>
              <w:rPr>
                <w:i/>
                <w:color w:val="001F5F"/>
              </w:rPr>
              <w:t>Early</w:t>
            </w:r>
            <w:r>
              <w:rPr>
                <w:i/>
                <w:color w:val="001F5F"/>
                <w:spacing w:val="-5"/>
              </w:rPr>
              <w:t xml:space="preserve"> </w:t>
            </w:r>
            <w:r>
              <w:rPr>
                <w:i/>
                <w:color w:val="001F5F"/>
              </w:rPr>
              <w:t>Years</w:t>
            </w:r>
            <w:r>
              <w:rPr>
                <w:i/>
                <w:color w:val="001F5F"/>
                <w:spacing w:val="-4"/>
              </w:rPr>
              <w:t xml:space="preserve"> </w:t>
            </w:r>
            <w:r>
              <w:rPr>
                <w:i/>
                <w:color w:val="001F5F"/>
              </w:rPr>
              <w:t>Education</w:t>
            </w:r>
            <w:r>
              <w:rPr>
                <w:i/>
                <w:color w:val="001F5F"/>
                <w:spacing w:val="-4"/>
              </w:rPr>
              <w:t xml:space="preserve"> </w:t>
            </w:r>
            <w:r>
              <w:rPr>
                <w:i/>
                <w:color w:val="001F5F"/>
              </w:rPr>
              <w:t>Scheme,</w:t>
            </w:r>
            <w:r>
              <w:rPr>
                <w:i/>
                <w:color w:val="001F5F"/>
                <w:spacing w:val="-3"/>
              </w:rPr>
              <w:t xml:space="preserve"> </w:t>
            </w:r>
            <w:r>
              <w:rPr>
                <w:i/>
                <w:color w:val="001F5F"/>
              </w:rPr>
              <w:t>you</w:t>
            </w:r>
            <w:r>
              <w:rPr>
                <w:i/>
                <w:color w:val="001F5F"/>
                <w:spacing w:val="-4"/>
              </w:rPr>
              <w:t xml:space="preserve"> </w:t>
            </w:r>
            <w:r>
              <w:rPr>
                <w:i/>
                <w:color w:val="001F5F"/>
              </w:rPr>
              <w:t>should</w:t>
            </w:r>
            <w:r>
              <w:rPr>
                <w:i/>
                <w:color w:val="001F5F"/>
                <w:spacing w:val="-5"/>
              </w:rPr>
              <w:t xml:space="preserve"> </w:t>
            </w:r>
            <w:r>
              <w:rPr>
                <w:i/>
                <w:color w:val="001F5F"/>
              </w:rPr>
              <w:t>only</w:t>
            </w:r>
            <w:r>
              <w:rPr>
                <w:i/>
                <w:color w:val="001F5F"/>
                <w:spacing w:val="-5"/>
              </w:rPr>
              <w:t xml:space="preserve"> </w:t>
            </w:r>
            <w:r>
              <w:rPr>
                <w:i/>
                <w:color w:val="001F5F"/>
              </w:rPr>
              <w:t>declare, and claim for, the remaining £70 per week on your application for help with childcare costs.</w:t>
            </w:r>
          </w:p>
        </w:tc>
      </w:tr>
      <w:tr w:rsidR="00EB34D0" w14:paraId="231ED1F0" w14:textId="77777777">
        <w:trPr>
          <w:trHeight w:val="2939"/>
        </w:trPr>
        <w:tc>
          <w:tcPr>
            <w:tcW w:w="422" w:type="dxa"/>
            <w:shd w:val="clear" w:color="auto" w:fill="E7E6E6"/>
          </w:tcPr>
          <w:p w14:paraId="231ED1EB" w14:textId="77777777" w:rsidR="00EB34D0" w:rsidRDefault="00EB34D0">
            <w:pPr>
              <w:pStyle w:val="TableParagraph"/>
              <w:rPr>
                <w:rFonts w:ascii="Times New Roman"/>
              </w:rPr>
            </w:pPr>
          </w:p>
        </w:tc>
        <w:tc>
          <w:tcPr>
            <w:tcW w:w="2623" w:type="dxa"/>
          </w:tcPr>
          <w:p w14:paraId="231ED1EC" w14:textId="77777777" w:rsidR="00EB34D0" w:rsidRDefault="006553E1">
            <w:pPr>
              <w:pStyle w:val="TableParagraph"/>
              <w:spacing w:before="266"/>
              <w:ind w:left="108" w:right="107"/>
            </w:pPr>
            <w:r>
              <w:rPr>
                <w:color w:val="001F5F"/>
              </w:rPr>
              <w:t>I am waiting for a refund</w:t>
            </w:r>
            <w:r>
              <w:rPr>
                <w:color w:val="001F5F"/>
                <w:spacing w:val="-11"/>
              </w:rPr>
              <w:t xml:space="preserve"> </w:t>
            </w:r>
            <w:r>
              <w:rPr>
                <w:color w:val="001F5F"/>
              </w:rPr>
              <w:t>for</w:t>
            </w:r>
            <w:r>
              <w:rPr>
                <w:color w:val="001F5F"/>
                <w:spacing w:val="-10"/>
              </w:rPr>
              <w:t xml:space="preserve"> </w:t>
            </w:r>
            <w:r>
              <w:rPr>
                <w:color w:val="001F5F"/>
              </w:rPr>
              <w:t>a</w:t>
            </w:r>
            <w:r>
              <w:rPr>
                <w:color w:val="001F5F"/>
                <w:spacing w:val="-11"/>
              </w:rPr>
              <w:t xml:space="preserve"> </w:t>
            </w:r>
            <w:r>
              <w:rPr>
                <w:color w:val="001F5F"/>
              </w:rPr>
              <w:t>payment I made towards my Childs Early Years Education, do I need to</w:t>
            </w:r>
            <w:r>
              <w:rPr>
                <w:color w:val="001F5F"/>
                <w:spacing w:val="-9"/>
              </w:rPr>
              <w:t xml:space="preserve"> </w:t>
            </w:r>
            <w:r>
              <w:rPr>
                <w:color w:val="001F5F"/>
              </w:rPr>
              <w:t>include</w:t>
            </w:r>
            <w:r>
              <w:rPr>
                <w:color w:val="001F5F"/>
                <w:spacing w:val="-8"/>
              </w:rPr>
              <w:t xml:space="preserve"> </w:t>
            </w:r>
            <w:r>
              <w:rPr>
                <w:color w:val="001F5F"/>
              </w:rPr>
              <w:t>this</w:t>
            </w:r>
            <w:r>
              <w:rPr>
                <w:color w:val="001F5F"/>
                <w:spacing w:val="-9"/>
              </w:rPr>
              <w:t xml:space="preserve"> </w:t>
            </w:r>
            <w:r>
              <w:rPr>
                <w:color w:val="001F5F"/>
              </w:rPr>
              <w:t>cost</w:t>
            </w:r>
            <w:r>
              <w:rPr>
                <w:color w:val="001F5F"/>
                <w:spacing w:val="-10"/>
              </w:rPr>
              <w:t xml:space="preserve"> </w:t>
            </w:r>
            <w:r>
              <w:rPr>
                <w:color w:val="001F5F"/>
              </w:rPr>
              <w:t>in the NHS Wales Childcare Allowance application form?</w:t>
            </w:r>
          </w:p>
        </w:tc>
        <w:tc>
          <w:tcPr>
            <w:tcW w:w="7943" w:type="dxa"/>
          </w:tcPr>
          <w:p w14:paraId="231ED1ED" w14:textId="77777777" w:rsidR="00EB34D0" w:rsidRDefault="006553E1">
            <w:pPr>
              <w:pStyle w:val="TableParagraph"/>
              <w:spacing w:before="266"/>
              <w:ind w:left="108" w:right="196"/>
            </w:pPr>
            <w:r>
              <w:rPr>
                <w:color w:val="001F5F"/>
              </w:rPr>
              <w:t>Some Early Years education providers may ask you to make a payment</w:t>
            </w:r>
            <w:r>
              <w:rPr>
                <w:color w:val="001F5F"/>
                <w:spacing w:val="-5"/>
              </w:rPr>
              <w:t xml:space="preserve"> </w:t>
            </w:r>
            <w:r>
              <w:rPr>
                <w:color w:val="001F5F"/>
              </w:rPr>
              <w:t>for</w:t>
            </w:r>
            <w:r>
              <w:rPr>
                <w:color w:val="001F5F"/>
                <w:spacing w:val="-4"/>
              </w:rPr>
              <w:t xml:space="preserve"> </w:t>
            </w:r>
            <w:r>
              <w:rPr>
                <w:color w:val="001F5F"/>
              </w:rPr>
              <w:t>your</w:t>
            </w:r>
            <w:r>
              <w:rPr>
                <w:color w:val="001F5F"/>
                <w:spacing w:val="-5"/>
              </w:rPr>
              <w:t xml:space="preserve"> </w:t>
            </w:r>
            <w:r>
              <w:rPr>
                <w:color w:val="001F5F"/>
              </w:rPr>
              <w:t>child’s</w:t>
            </w:r>
            <w:r>
              <w:rPr>
                <w:color w:val="001F5F"/>
                <w:spacing w:val="-4"/>
              </w:rPr>
              <w:t xml:space="preserve"> </w:t>
            </w:r>
            <w:r>
              <w:rPr>
                <w:color w:val="001F5F"/>
              </w:rPr>
              <w:t>free</w:t>
            </w:r>
            <w:r>
              <w:rPr>
                <w:color w:val="001F5F"/>
                <w:spacing w:val="-3"/>
              </w:rPr>
              <w:t xml:space="preserve"> </w:t>
            </w:r>
            <w:r>
              <w:rPr>
                <w:color w:val="001F5F"/>
              </w:rPr>
              <w:t>early</w:t>
            </w:r>
            <w:r>
              <w:rPr>
                <w:color w:val="001F5F"/>
                <w:spacing w:val="-5"/>
              </w:rPr>
              <w:t xml:space="preserve"> </w:t>
            </w:r>
            <w:r>
              <w:rPr>
                <w:color w:val="001F5F"/>
              </w:rPr>
              <w:t>year’s</w:t>
            </w:r>
            <w:r>
              <w:rPr>
                <w:color w:val="001F5F"/>
                <w:spacing w:val="-4"/>
              </w:rPr>
              <w:t xml:space="preserve"> </w:t>
            </w:r>
            <w:r>
              <w:rPr>
                <w:color w:val="001F5F"/>
              </w:rPr>
              <w:t>education,</w:t>
            </w:r>
            <w:r>
              <w:rPr>
                <w:color w:val="001F5F"/>
                <w:spacing w:val="-3"/>
              </w:rPr>
              <w:t xml:space="preserve"> </w:t>
            </w:r>
            <w:r>
              <w:rPr>
                <w:color w:val="001F5F"/>
              </w:rPr>
              <w:t>which</w:t>
            </w:r>
            <w:r>
              <w:rPr>
                <w:color w:val="001F5F"/>
                <w:spacing w:val="-4"/>
              </w:rPr>
              <w:t xml:space="preserve"> </w:t>
            </w:r>
            <w:r>
              <w:rPr>
                <w:color w:val="001F5F"/>
              </w:rPr>
              <w:t>will</w:t>
            </w:r>
            <w:r>
              <w:rPr>
                <w:color w:val="001F5F"/>
                <w:spacing w:val="-5"/>
              </w:rPr>
              <w:t xml:space="preserve"> </w:t>
            </w:r>
            <w:r>
              <w:rPr>
                <w:color w:val="001F5F"/>
              </w:rPr>
              <w:t>later be refunded to you.</w:t>
            </w:r>
          </w:p>
          <w:p w14:paraId="231ED1EE" w14:textId="77777777" w:rsidR="00EB34D0" w:rsidRDefault="00EB34D0">
            <w:pPr>
              <w:pStyle w:val="TableParagraph"/>
              <w:spacing w:before="1"/>
            </w:pPr>
          </w:p>
          <w:p w14:paraId="231ED1EF" w14:textId="77777777" w:rsidR="00EB34D0" w:rsidRDefault="006553E1">
            <w:pPr>
              <w:pStyle w:val="TableParagraph"/>
              <w:ind w:left="108" w:right="140"/>
            </w:pPr>
            <w:r>
              <w:rPr>
                <w:color w:val="001F5F"/>
              </w:rPr>
              <w:t>If</w:t>
            </w:r>
            <w:r>
              <w:rPr>
                <w:color w:val="001F5F"/>
                <w:spacing w:val="-3"/>
              </w:rPr>
              <w:t xml:space="preserve"> </w:t>
            </w:r>
            <w:r>
              <w:rPr>
                <w:color w:val="001F5F"/>
              </w:rPr>
              <w:t>you</w:t>
            </w:r>
            <w:r>
              <w:rPr>
                <w:color w:val="001F5F"/>
                <w:spacing w:val="-3"/>
              </w:rPr>
              <w:t xml:space="preserve"> </w:t>
            </w:r>
            <w:r>
              <w:rPr>
                <w:color w:val="001F5F"/>
              </w:rPr>
              <w:t>are</w:t>
            </w:r>
            <w:r>
              <w:rPr>
                <w:color w:val="001F5F"/>
                <w:spacing w:val="-2"/>
              </w:rPr>
              <w:t xml:space="preserve"> </w:t>
            </w:r>
            <w:r>
              <w:rPr>
                <w:color w:val="001F5F"/>
              </w:rPr>
              <w:t>expecting</w:t>
            </w:r>
            <w:r>
              <w:rPr>
                <w:color w:val="001F5F"/>
                <w:spacing w:val="-4"/>
              </w:rPr>
              <w:t xml:space="preserve"> </w:t>
            </w:r>
            <w:r>
              <w:rPr>
                <w:color w:val="001F5F"/>
              </w:rPr>
              <w:t>a</w:t>
            </w:r>
            <w:r>
              <w:rPr>
                <w:color w:val="001F5F"/>
                <w:spacing w:val="-4"/>
              </w:rPr>
              <w:t xml:space="preserve"> </w:t>
            </w:r>
            <w:r>
              <w:rPr>
                <w:color w:val="001F5F"/>
              </w:rPr>
              <w:t>refund</w:t>
            </w:r>
            <w:r>
              <w:rPr>
                <w:color w:val="001F5F"/>
                <w:spacing w:val="-4"/>
              </w:rPr>
              <w:t xml:space="preserve"> </w:t>
            </w:r>
            <w:r>
              <w:rPr>
                <w:color w:val="001F5F"/>
              </w:rPr>
              <w:t>for</w:t>
            </w:r>
            <w:r>
              <w:rPr>
                <w:color w:val="001F5F"/>
                <w:spacing w:val="-3"/>
              </w:rPr>
              <w:t xml:space="preserve"> </w:t>
            </w:r>
            <w:r>
              <w:rPr>
                <w:color w:val="001F5F"/>
              </w:rPr>
              <w:t>your</w:t>
            </w:r>
            <w:r>
              <w:rPr>
                <w:color w:val="001F5F"/>
                <w:spacing w:val="-4"/>
              </w:rPr>
              <w:t xml:space="preserve"> </w:t>
            </w:r>
            <w:r>
              <w:rPr>
                <w:color w:val="001F5F"/>
              </w:rPr>
              <w:t>childcare</w:t>
            </w:r>
            <w:r>
              <w:rPr>
                <w:color w:val="001F5F"/>
                <w:spacing w:val="-2"/>
              </w:rPr>
              <w:t xml:space="preserve"> </w:t>
            </w:r>
            <w:r>
              <w:rPr>
                <w:color w:val="001F5F"/>
              </w:rPr>
              <w:t>from</w:t>
            </w:r>
            <w:r>
              <w:rPr>
                <w:color w:val="001F5F"/>
                <w:spacing w:val="-2"/>
              </w:rPr>
              <w:t xml:space="preserve"> </w:t>
            </w:r>
            <w:r>
              <w:rPr>
                <w:color w:val="001F5F"/>
              </w:rPr>
              <w:t>another</w:t>
            </w:r>
            <w:r>
              <w:rPr>
                <w:color w:val="001F5F"/>
                <w:spacing w:val="-4"/>
              </w:rPr>
              <w:t xml:space="preserve"> </w:t>
            </w:r>
            <w:r>
              <w:rPr>
                <w:color w:val="001F5F"/>
              </w:rPr>
              <w:t xml:space="preserve">source, please indicate this in your application for help with childcare costs, </w:t>
            </w:r>
            <w:r>
              <w:rPr>
                <w:b/>
                <w:color w:val="001F5F"/>
              </w:rPr>
              <w:t>but do not include this amount in your claim</w:t>
            </w:r>
            <w:r>
              <w:rPr>
                <w:color w:val="001F5F"/>
              </w:rPr>
              <w:t>.</w:t>
            </w:r>
          </w:p>
        </w:tc>
      </w:tr>
      <w:tr w:rsidR="00EB34D0" w14:paraId="231ED1F2" w14:textId="77777777">
        <w:trPr>
          <w:trHeight w:val="393"/>
        </w:trPr>
        <w:tc>
          <w:tcPr>
            <w:tcW w:w="10988" w:type="dxa"/>
            <w:gridSpan w:val="3"/>
            <w:shd w:val="clear" w:color="auto" w:fill="92D050"/>
          </w:tcPr>
          <w:p w14:paraId="231ED1F1" w14:textId="12AB7114" w:rsidR="00EB34D0" w:rsidRDefault="00583B36">
            <w:pPr>
              <w:pStyle w:val="TableParagraph"/>
              <w:spacing w:before="2" w:line="371" w:lineRule="exact"/>
              <w:ind w:left="10" w:right="6"/>
              <w:jc w:val="center"/>
              <w:rPr>
                <w:b/>
                <w:sz w:val="32"/>
              </w:rPr>
            </w:pPr>
            <w:r>
              <w:rPr>
                <w:b/>
                <w:color w:val="001F5F"/>
                <w:sz w:val="32"/>
              </w:rPr>
              <w:t xml:space="preserve">4. </w:t>
            </w:r>
            <w:r w:rsidR="006553E1">
              <w:rPr>
                <w:b/>
                <w:color w:val="001F5F"/>
                <w:sz w:val="32"/>
              </w:rPr>
              <w:t>Change</w:t>
            </w:r>
            <w:r w:rsidR="006553E1">
              <w:rPr>
                <w:b/>
                <w:color w:val="001F5F"/>
                <w:spacing w:val="-13"/>
                <w:sz w:val="32"/>
              </w:rPr>
              <w:t xml:space="preserve"> </w:t>
            </w:r>
            <w:r w:rsidR="006553E1">
              <w:rPr>
                <w:b/>
                <w:color w:val="001F5F"/>
                <w:sz w:val="32"/>
              </w:rPr>
              <w:t>in</w:t>
            </w:r>
            <w:r w:rsidR="006553E1">
              <w:rPr>
                <w:b/>
                <w:color w:val="001F5F"/>
                <w:spacing w:val="-8"/>
                <w:sz w:val="32"/>
              </w:rPr>
              <w:t xml:space="preserve"> </w:t>
            </w:r>
            <w:r w:rsidR="006553E1">
              <w:rPr>
                <w:b/>
                <w:color w:val="001F5F"/>
                <w:spacing w:val="-2"/>
                <w:sz w:val="32"/>
              </w:rPr>
              <w:t>Circumstances</w:t>
            </w:r>
          </w:p>
        </w:tc>
      </w:tr>
      <w:tr w:rsidR="00EB34D0" w:rsidRPr="002C6CA3" w14:paraId="231ED1FA" w14:textId="77777777">
        <w:trPr>
          <w:trHeight w:val="3208"/>
        </w:trPr>
        <w:tc>
          <w:tcPr>
            <w:tcW w:w="422" w:type="dxa"/>
            <w:shd w:val="clear" w:color="auto" w:fill="E7E6E6"/>
          </w:tcPr>
          <w:p w14:paraId="231ED1F3" w14:textId="77777777" w:rsidR="00EB34D0" w:rsidRDefault="00EB34D0">
            <w:pPr>
              <w:pStyle w:val="TableParagraph"/>
              <w:rPr>
                <w:rFonts w:ascii="Times New Roman"/>
              </w:rPr>
            </w:pPr>
          </w:p>
        </w:tc>
        <w:tc>
          <w:tcPr>
            <w:tcW w:w="2623" w:type="dxa"/>
          </w:tcPr>
          <w:p w14:paraId="231ED1F4" w14:textId="77777777" w:rsidR="00EB34D0" w:rsidRPr="002C6CA3" w:rsidRDefault="006553E1">
            <w:pPr>
              <w:pStyle w:val="TableParagraph"/>
              <w:spacing w:before="266"/>
              <w:ind w:left="108" w:right="178"/>
              <w:rPr>
                <w:highlight w:val="red"/>
              </w:rPr>
            </w:pPr>
            <w:r w:rsidRPr="00FC22D0">
              <w:rPr>
                <w:color w:val="001F5F"/>
              </w:rPr>
              <w:t>What</w:t>
            </w:r>
            <w:r w:rsidRPr="00FC22D0">
              <w:rPr>
                <w:color w:val="001F5F"/>
                <w:spacing w:val="-13"/>
              </w:rPr>
              <w:t xml:space="preserve"> </w:t>
            </w:r>
            <w:r w:rsidRPr="00FC22D0">
              <w:rPr>
                <w:color w:val="001F5F"/>
              </w:rPr>
              <w:t>happens</w:t>
            </w:r>
            <w:r w:rsidRPr="00FC22D0">
              <w:rPr>
                <w:color w:val="001F5F"/>
                <w:spacing w:val="-12"/>
              </w:rPr>
              <w:t xml:space="preserve"> </w:t>
            </w:r>
            <w:r w:rsidRPr="00FC22D0">
              <w:rPr>
                <w:color w:val="001F5F"/>
              </w:rPr>
              <w:t>if</w:t>
            </w:r>
            <w:r w:rsidRPr="00FC22D0">
              <w:rPr>
                <w:color w:val="001F5F"/>
                <w:spacing w:val="-13"/>
              </w:rPr>
              <w:t xml:space="preserve"> </w:t>
            </w:r>
            <w:r w:rsidRPr="00FC22D0">
              <w:rPr>
                <w:color w:val="001F5F"/>
              </w:rPr>
              <w:t xml:space="preserve">my Childcare provider </w:t>
            </w:r>
            <w:r w:rsidRPr="00FC22D0">
              <w:rPr>
                <w:color w:val="001F5F"/>
                <w:spacing w:val="-2"/>
              </w:rPr>
              <w:t>changes?</w:t>
            </w:r>
          </w:p>
        </w:tc>
        <w:tc>
          <w:tcPr>
            <w:tcW w:w="7943" w:type="dxa"/>
          </w:tcPr>
          <w:p w14:paraId="725D8827" w14:textId="310E2214" w:rsidR="00DC7A3D" w:rsidRPr="00D263BB" w:rsidRDefault="00FC22D0">
            <w:pPr>
              <w:pStyle w:val="TableParagraph"/>
              <w:spacing w:before="266"/>
              <w:ind w:left="108" w:right="196"/>
              <w:rPr>
                <w:color w:val="002060"/>
              </w:rPr>
            </w:pPr>
            <w:r w:rsidRPr="00D263BB">
              <w:rPr>
                <w:color w:val="002060"/>
              </w:rPr>
              <w:t xml:space="preserve">Please </w:t>
            </w:r>
            <w:r w:rsidR="00DC7A3D" w:rsidRPr="00D263BB">
              <w:rPr>
                <w:color w:val="002060"/>
              </w:rPr>
              <w:t>log into your online account and</w:t>
            </w:r>
            <w:r w:rsidRPr="00D263BB">
              <w:rPr>
                <w:color w:val="002060"/>
              </w:rPr>
              <w:t xml:space="preserve"> upload a letter to explain the change and</w:t>
            </w:r>
            <w:r w:rsidR="00DC7A3D" w:rsidRPr="00D263BB">
              <w:rPr>
                <w:color w:val="002060"/>
              </w:rPr>
              <w:t xml:space="preserve"> amend the childcare allowance section with the new providers details and delete the old.  The average cost entered will need to reflect the costs of both providers for the total number of weeks applied for.</w:t>
            </w:r>
          </w:p>
          <w:p w14:paraId="2EDEB7C4" w14:textId="77777777" w:rsidR="00DC7A3D" w:rsidRPr="00D263BB" w:rsidRDefault="00DC7A3D">
            <w:pPr>
              <w:pStyle w:val="TableParagraph"/>
              <w:spacing w:before="266"/>
              <w:ind w:left="108" w:right="196"/>
              <w:rPr>
                <w:color w:val="002060"/>
              </w:rPr>
            </w:pPr>
          </w:p>
          <w:p w14:paraId="2C06C321" w14:textId="41642EEC" w:rsidR="00DC7A3D" w:rsidRPr="00D263BB" w:rsidRDefault="00DC7A3D" w:rsidP="00DC7A3D">
            <w:pPr>
              <w:pStyle w:val="TableParagraph"/>
              <w:spacing w:before="266"/>
              <w:ind w:left="108" w:right="196"/>
              <w:rPr>
                <w:color w:val="002060"/>
              </w:rPr>
            </w:pPr>
            <w:r w:rsidRPr="00D263BB">
              <w:rPr>
                <w:b/>
                <w:bCs/>
                <w:color w:val="002060"/>
              </w:rPr>
              <w:t>For example:</w:t>
            </w:r>
            <w:r w:rsidRPr="00D263BB">
              <w:rPr>
                <w:color w:val="002060"/>
              </w:rPr>
              <w:t xml:space="preserve"> if the costs with one provider are £100 per week for 20 weeks and £200 per week for 22 weeks if the course is 42 weeks in total, you would need to add up all the £100’s and all the £200’s and with that total divide by 42 to obtain the average cost to enter on the application.</w:t>
            </w:r>
          </w:p>
          <w:p w14:paraId="231ED1F6" w14:textId="77777777" w:rsidR="00EB34D0" w:rsidRPr="00D263BB" w:rsidRDefault="00EB34D0">
            <w:pPr>
              <w:pStyle w:val="TableParagraph"/>
              <w:spacing w:before="1"/>
              <w:rPr>
                <w:color w:val="002060"/>
              </w:rPr>
            </w:pPr>
          </w:p>
          <w:p w14:paraId="5A4E54B5" w14:textId="77777777" w:rsidR="00DC7A3D" w:rsidRPr="00D263BB" w:rsidRDefault="00DC7A3D">
            <w:pPr>
              <w:pStyle w:val="TableParagraph"/>
              <w:spacing w:before="1"/>
              <w:rPr>
                <w:color w:val="002060"/>
              </w:rPr>
            </w:pPr>
          </w:p>
          <w:p w14:paraId="231ED1F9" w14:textId="02DF7146" w:rsidR="00EB34D0" w:rsidRPr="002C6CA3" w:rsidRDefault="00EB34D0">
            <w:pPr>
              <w:pStyle w:val="TableParagraph"/>
              <w:spacing w:line="266" w:lineRule="exact"/>
              <w:ind w:left="108" w:right="196"/>
              <w:rPr>
                <w:highlight w:val="red"/>
              </w:rPr>
            </w:pPr>
          </w:p>
        </w:tc>
      </w:tr>
    </w:tbl>
    <w:p w14:paraId="231ED1FB" w14:textId="77777777" w:rsidR="00EB34D0" w:rsidRPr="002C6CA3" w:rsidRDefault="00EB34D0">
      <w:pPr>
        <w:spacing w:line="266" w:lineRule="exact"/>
        <w:rPr>
          <w:highlight w:val="red"/>
        </w:rPr>
        <w:sectPr w:rsidR="00EB34D0" w:rsidRPr="002C6CA3" w:rsidSect="004036E5">
          <w:pgSz w:w="11910" w:h="16840"/>
          <w:pgMar w:top="240" w:right="0" w:bottom="1200" w:left="320" w:header="0" w:footer="513" w:gutter="0"/>
          <w:cols w:space="720"/>
        </w:sectPr>
      </w:pPr>
    </w:p>
    <w:p w14:paraId="231ED1FC" w14:textId="77777777" w:rsidR="00EB34D0" w:rsidRPr="002C6CA3" w:rsidRDefault="00EB34D0">
      <w:pPr>
        <w:pStyle w:val="BodyText"/>
        <w:rPr>
          <w:sz w:val="2"/>
          <w:highlight w:val="red"/>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21A" w14:textId="77777777" w:rsidTr="00583B36">
        <w:trPr>
          <w:trHeight w:val="2384"/>
        </w:trPr>
        <w:tc>
          <w:tcPr>
            <w:tcW w:w="422" w:type="dxa"/>
            <w:shd w:val="clear" w:color="auto" w:fill="E7E6E6"/>
          </w:tcPr>
          <w:p w14:paraId="231ED20C" w14:textId="77777777" w:rsidR="00EB34D0" w:rsidRDefault="00EB34D0">
            <w:pPr>
              <w:pStyle w:val="TableParagraph"/>
              <w:rPr>
                <w:rFonts w:ascii="Times New Roman"/>
              </w:rPr>
            </w:pPr>
          </w:p>
        </w:tc>
        <w:tc>
          <w:tcPr>
            <w:tcW w:w="2623" w:type="dxa"/>
          </w:tcPr>
          <w:p w14:paraId="231ED20D" w14:textId="77777777" w:rsidR="00EB34D0" w:rsidRDefault="00EB34D0">
            <w:pPr>
              <w:pStyle w:val="TableParagraph"/>
            </w:pPr>
          </w:p>
          <w:p w14:paraId="231ED20E" w14:textId="77777777" w:rsidR="00EB34D0" w:rsidRDefault="006553E1">
            <w:pPr>
              <w:pStyle w:val="TableParagraph"/>
              <w:spacing w:before="1"/>
              <w:ind w:left="108" w:right="107"/>
            </w:pPr>
            <w:r>
              <w:rPr>
                <w:color w:val="001F5F"/>
              </w:rPr>
              <w:t>I</w:t>
            </w:r>
            <w:r>
              <w:rPr>
                <w:color w:val="001F5F"/>
                <w:spacing w:val="-9"/>
              </w:rPr>
              <w:t xml:space="preserve"> </w:t>
            </w:r>
            <w:r>
              <w:rPr>
                <w:color w:val="001F5F"/>
              </w:rPr>
              <w:t>have</w:t>
            </w:r>
            <w:r>
              <w:rPr>
                <w:color w:val="001F5F"/>
                <w:spacing w:val="-9"/>
              </w:rPr>
              <w:t xml:space="preserve"> </w:t>
            </w:r>
            <w:r>
              <w:rPr>
                <w:color w:val="001F5F"/>
              </w:rPr>
              <w:t>applied</w:t>
            </w:r>
            <w:r>
              <w:rPr>
                <w:color w:val="001F5F"/>
                <w:spacing w:val="-10"/>
              </w:rPr>
              <w:t xml:space="preserve"> </w:t>
            </w:r>
            <w:r>
              <w:rPr>
                <w:color w:val="001F5F"/>
              </w:rPr>
              <w:t>for</w:t>
            </w:r>
            <w:r>
              <w:rPr>
                <w:color w:val="001F5F"/>
                <w:spacing w:val="-10"/>
              </w:rPr>
              <w:t xml:space="preserve"> </w:t>
            </w:r>
            <w:r>
              <w:rPr>
                <w:color w:val="001F5F"/>
              </w:rPr>
              <w:t>the NHS Wales Childcare Award, however my circumstances have now changed, what do I do?</w:t>
            </w:r>
          </w:p>
        </w:tc>
        <w:tc>
          <w:tcPr>
            <w:tcW w:w="7943" w:type="dxa"/>
          </w:tcPr>
          <w:p w14:paraId="231ED20F" w14:textId="77777777" w:rsidR="00EB34D0" w:rsidRDefault="00EB34D0">
            <w:pPr>
              <w:pStyle w:val="TableParagraph"/>
            </w:pPr>
          </w:p>
          <w:p w14:paraId="183F79CC" w14:textId="0CAE8E49" w:rsidR="00D263BB" w:rsidRPr="00D263BB" w:rsidRDefault="00D263BB">
            <w:pPr>
              <w:pStyle w:val="TableParagraph"/>
              <w:rPr>
                <w:color w:val="002060"/>
              </w:rPr>
            </w:pPr>
            <w:r w:rsidRPr="00D263BB">
              <w:rPr>
                <w:color w:val="002060"/>
              </w:rPr>
              <w:t>Log into your account and amend the online application to reflect the change and upload a letter and evidence to support the change.</w:t>
            </w:r>
          </w:p>
          <w:p w14:paraId="231ED219" w14:textId="3FB1CACB" w:rsidR="00EB34D0" w:rsidRDefault="00EB34D0">
            <w:pPr>
              <w:pStyle w:val="TableParagraph"/>
              <w:ind w:left="108" w:right="140"/>
            </w:pPr>
          </w:p>
        </w:tc>
      </w:tr>
      <w:tr w:rsidR="00EB34D0" w14:paraId="231ED21C" w14:textId="77777777">
        <w:trPr>
          <w:trHeight w:val="388"/>
        </w:trPr>
        <w:tc>
          <w:tcPr>
            <w:tcW w:w="10988" w:type="dxa"/>
            <w:gridSpan w:val="3"/>
            <w:shd w:val="clear" w:color="auto" w:fill="92D050"/>
          </w:tcPr>
          <w:p w14:paraId="231ED21B" w14:textId="7F117D6B" w:rsidR="00EB34D0" w:rsidRDefault="00583B36">
            <w:pPr>
              <w:pStyle w:val="TableParagraph"/>
              <w:spacing w:line="368" w:lineRule="exact"/>
              <w:ind w:left="10"/>
              <w:jc w:val="center"/>
              <w:rPr>
                <w:b/>
                <w:sz w:val="32"/>
              </w:rPr>
            </w:pPr>
            <w:r>
              <w:rPr>
                <w:b/>
                <w:color w:val="1F355E"/>
                <w:sz w:val="32"/>
              </w:rPr>
              <w:t xml:space="preserve">5. </w:t>
            </w:r>
            <w:r w:rsidR="006553E1">
              <w:rPr>
                <w:b/>
                <w:color w:val="1F355E"/>
                <w:sz w:val="32"/>
              </w:rPr>
              <w:t>Childcare</w:t>
            </w:r>
            <w:r w:rsidR="006553E1">
              <w:rPr>
                <w:b/>
                <w:color w:val="1F355E"/>
                <w:spacing w:val="-20"/>
                <w:sz w:val="32"/>
              </w:rPr>
              <w:t xml:space="preserve"> </w:t>
            </w:r>
            <w:r w:rsidR="006553E1">
              <w:rPr>
                <w:b/>
                <w:color w:val="1F355E"/>
                <w:sz w:val="32"/>
              </w:rPr>
              <w:t>Allowance</w:t>
            </w:r>
            <w:r w:rsidR="006553E1">
              <w:rPr>
                <w:b/>
                <w:color w:val="1F355E"/>
                <w:spacing w:val="-17"/>
                <w:sz w:val="32"/>
              </w:rPr>
              <w:t xml:space="preserve"> </w:t>
            </w:r>
            <w:r w:rsidR="006553E1">
              <w:rPr>
                <w:b/>
                <w:color w:val="1F355E"/>
                <w:spacing w:val="-4"/>
                <w:sz w:val="32"/>
              </w:rPr>
              <w:t>Rates</w:t>
            </w:r>
          </w:p>
        </w:tc>
      </w:tr>
      <w:tr w:rsidR="00EB34D0" w14:paraId="231ED220" w14:textId="77777777">
        <w:trPr>
          <w:trHeight w:val="1336"/>
        </w:trPr>
        <w:tc>
          <w:tcPr>
            <w:tcW w:w="422" w:type="dxa"/>
            <w:shd w:val="clear" w:color="auto" w:fill="E7E6E6"/>
          </w:tcPr>
          <w:p w14:paraId="231ED21D" w14:textId="77777777" w:rsidR="00EB34D0" w:rsidRDefault="00EB34D0">
            <w:pPr>
              <w:pStyle w:val="TableParagraph"/>
              <w:rPr>
                <w:rFonts w:ascii="Times New Roman"/>
              </w:rPr>
            </w:pPr>
          </w:p>
        </w:tc>
        <w:tc>
          <w:tcPr>
            <w:tcW w:w="2623" w:type="dxa"/>
          </w:tcPr>
          <w:p w14:paraId="231ED21E" w14:textId="77777777" w:rsidR="00EB34D0" w:rsidRDefault="006553E1">
            <w:pPr>
              <w:pStyle w:val="TableParagraph"/>
              <w:spacing w:before="266"/>
              <w:ind w:left="108" w:right="178"/>
            </w:pPr>
            <w:r>
              <w:rPr>
                <w:color w:val="001F5F"/>
              </w:rPr>
              <w:t>Is the Childcare Allowance</w:t>
            </w:r>
            <w:r>
              <w:rPr>
                <w:color w:val="001F5F"/>
                <w:spacing w:val="-17"/>
              </w:rPr>
              <w:t xml:space="preserve"> </w:t>
            </w:r>
            <w:r>
              <w:rPr>
                <w:color w:val="001F5F"/>
              </w:rPr>
              <w:t>subject</w:t>
            </w:r>
            <w:r>
              <w:rPr>
                <w:color w:val="001F5F"/>
                <w:spacing w:val="-17"/>
              </w:rPr>
              <w:t xml:space="preserve"> </w:t>
            </w:r>
            <w:r>
              <w:rPr>
                <w:color w:val="001F5F"/>
              </w:rPr>
              <w:t>to means testing?</w:t>
            </w:r>
          </w:p>
        </w:tc>
        <w:tc>
          <w:tcPr>
            <w:tcW w:w="7943" w:type="dxa"/>
          </w:tcPr>
          <w:p w14:paraId="231ED21F" w14:textId="77777777" w:rsidR="00EB34D0" w:rsidRDefault="006553E1">
            <w:pPr>
              <w:pStyle w:val="TableParagraph"/>
              <w:spacing w:before="266"/>
              <w:ind w:left="108" w:right="196"/>
            </w:pPr>
            <w:r>
              <w:rPr>
                <w:color w:val="001F5F"/>
              </w:rPr>
              <w:t>Yes</w:t>
            </w:r>
            <w:r>
              <w:rPr>
                <w:color w:val="001F5F"/>
                <w:spacing w:val="-4"/>
              </w:rPr>
              <w:t xml:space="preserve"> </w:t>
            </w:r>
            <w:r>
              <w:rPr>
                <w:color w:val="001F5F"/>
              </w:rPr>
              <w:t>–</w:t>
            </w:r>
            <w:r>
              <w:rPr>
                <w:color w:val="001F5F"/>
                <w:spacing w:val="-2"/>
              </w:rPr>
              <w:t xml:space="preserve"> </w:t>
            </w:r>
            <w:r>
              <w:rPr>
                <w:color w:val="001F5F"/>
              </w:rPr>
              <w:t>The</w:t>
            </w:r>
            <w:r>
              <w:rPr>
                <w:color w:val="001F5F"/>
                <w:spacing w:val="-6"/>
              </w:rPr>
              <w:t xml:space="preserve"> </w:t>
            </w:r>
            <w:r>
              <w:rPr>
                <w:color w:val="001F5F"/>
              </w:rPr>
              <w:t>NHS</w:t>
            </w:r>
            <w:r>
              <w:rPr>
                <w:color w:val="001F5F"/>
                <w:spacing w:val="-2"/>
              </w:rPr>
              <w:t xml:space="preserve"> </w:t>
            </w:r>
            <w:r>
              <w:rPr>
                <w:color w:val="001F5F"/>
              </w:rPr>
              <w:t>Wales</w:t>
            </w:r>
            <w:r>
              <w:rPr>
                <w:color w:val="001F5F"/>
                <w:spacing w:val="-3"/>
              </w:rPr>
              <w:t xml:space="preserve"> </w:t>
            </w:r>
            <w:r>
              <w:rPr>
                <w:color w:val="001F5F"/>
              </w:rPr>
              <w:t>Childcare</w:t>
            </w:r>
            <w:r>
              <w:rPr>
                <w:color w:val="001F5F"/>
                <w:spacing w:val="-2"/>
              </w:rPr>
              <w:t xml:space="preserve"> </w:t>
            </w:r>
            <w:r>
              <w:rPr>
                <w:color w:val="001F5F"/>
              </w:rPr>
              <w:t>Allowance</w:t>
            </w:r>
            <w:r>
              <w:rPr>
                <w:color w:val="001F5F"/>
                <w:spacing w:val="-5"/>
              </w:rPr>
              <w:t xml:space="preserve"> </w:t>
            </w:r>
            <w:r>
              <w:rPr>
                <w:color w:val="001F5F"/>
              </w:rPr>
              <w:t>is</w:t>
            </w:r>
            <w:r>
              <w:rPr>
                <w:color w:val="001F5F"/>
                <w:spacing w:val="-5"/>
              </w:rPr>
              <w:t xml:space="preserve"> </w:t>
            </w:r>
            <w:r>
              <w:rPr>
                <w:color w:val="001F5F"/>
              </w:rPr>
              <w:t>a</w:t>
            </w:r>
            <w:r>
              <w:rPr>
                <w:color w:val="001F5F"/>
                <w:spacing w:val="-4"/>
              </w:rPr>
              <w:t xml:space="preserve"> </w:t>
            </w:r>
            <w:r>
              <w:rPr>
                <w:color w:val="001F5F"/>
              </w:rPr>
              <w:t>means</w:t>
            </w:r>
            <w:r>
              <w:rPr>
                <w:color w:val="001F5F"/>
                <w:spacing w:val="-3"/>
              </w:rPr>
              <w:t xml:space="preserve"> </w:t>
            </w:r>
            <w:r>
              <w:rPr>
                <w:color w:val="001F5F"/>
              </w:rPr>
              <w:t xml:space="preserve">tested </w:t>
            </w:r>
            <w:r>
              <w:rPr>
                <w:color w:val="001F5F"/>
                <w:spacing w:val="-2"/>
              </w:rPr>
              <w:t>allowance.</w:t>
            </w:r>
          </w:p>
        </w:tc>
      </w:tr>
      <w:tr w:rsidR="00EB34D0" w14:paraId="231ED22A" w14:textId="77777777">
        <w:trPr>
          <w:trHeight w:val="2673"/>
        </w:trPr>
        <w:tc>
          <w:tcPr>
            <w:tcW w:w="422" w:type="dxa"/>
            <w:shd w:val="clear" w:color="auto" w:fill="E7E6E6"/>
          </w:tcPr>
          <w:p w14:paraId="231ED221" w14:textId="77777777" w:rsidR="00EB34D0" w:rsidRDefault="00EB34D0">
            <w:pPr>
              <w:pStyle w:val="TableParagraph"/>
              <w:rPr>
                <w:rFonts w:ascii="Times New Roman"/>
              </w:rPr>
            </w:pPr>
          </w:p>
        </w:tc>
        <w:tc>
          <w:tcPr>
            <w:tcW w:w="2623" w:type="dxa"/>
          </w:tcPr>
          <w:p w14:paraId="231ED222" w14:textId="77777777" w:rsidR="00EB34D0" w:rsidRDefault="00EB34D0">
            <w:pPr>
              <w:pStyle w:val="TableParagraph"/>
            </w:pPr>
          </w:p>
          <w:p w14:paraId="231ED223" w14:textId="77777777" w:rsidR="00EB34D0" w:rsidRDefault="006553E1">
            <w:pPr>
              <w:pStyle w:val="TableParagraph"/>
              <w:spacing w:before="1" w:line="267" w:lineRule="exact"/>
              <w:ind w:left="108"/>
            </w:pPr>
            <w:r>
              <w:rPr>
                <w:color w:val="1F3863"/>
              </w:rPr>
              <w:t>What</w:t>
            </w:r>
            <w:r>
              <w:rPr>
                <w:color w:val="1F3863"/>
                <w:spacing w:val="-4"/>
              </w:rPr>
              <w:t xml:space="preserve"> </w:t>
            </w:r>
            <w:r>
              <w:rPr>
                <w:color w:val="1F3863"/>
              </w:rPr>
              <w:t>does</w:t>
            </w:r>
            <w:r>
              <w:rPr>
                <w:color w:val="1F3863"/>
                <w:spacing w:val="-2"/>
              </w:rPr>
              <w:t xml:space="preserve"> ‘Means</w:t>
            </w:r>
          </w:p>
          <w:p w14:paraId="231ED224" w14:textId="77777777" w:rsidR="00EB34D0" w:rsidRDefault="006553E1">
            <w:pPr>
              <w:pStyle w:val="TableParagraph"/>
              <w:spacing w:line="267" w:lineRule="exact"/>
              <w:ind w:left="108"/>
            </w:pPr>
            <w:r>
              <w:rPr>
                <w:color w:val="1F3863"/>
              </w:rPr>
              <w:t>Tested’</w:t>
            </w:r>
            <w:r>
              <w:rPr>
                <w:color w:val="1F3863"/>
                <w:spacing w:val="-6"/>
              </w:rPr>
              <w:t xml:space="preserve"> </w:t>
            </w:r>
            <w:r>
              <w:rPr>
                <w:color w:val="1F3863"/>
              </w:rPr>
              <w:t>and</w:t>
            </w:r>
            <w:r>
              <w:rPr>
                <w:color w:val="1F3863"/>
                <w:spacing w:val="-6"/>
              </w:rPr>
              <w:t xml:space="preserve"> </w:t>
            </w:r>
            <w:r>
              <w:rPr>
                <w:color w:val="1F3863"/>
                <w:spacing w:val="-4"/>
              </w:rPr>
              <w:t>‘Non</w:t>
            </w:r>
          </w:p>
          <w:p w14:paraId="231ED225" w14:textId="77777777" w:rsidR="00EB34D0" w:rsidRDefault="006553E1">
            <w:pPr>
              <w:pStyle w:val="TableParagraph"/>
              <w:ind w:left="108"/>
            </w:pPr>
            <w:r>
              <w:rPr>
                <w:color w:val="1F3863"/>
              </w:rPr>
              <w:t>Means</w:t>
            </w:r>
            <w:r>
              <w:rPr>
                <w:color w:val="1F3863"/>
                <w:spacing w:val="-9"/>
              </w:rPr>
              <w:t xml:space="preserve"> </w:t>
            </w:r>
            <w:r>
              <w:rPr>
                <w:color w:val="1F3863"/>
              </w:rPr>
              <w:t>Tested’</w:t>
            </w:r>
            <w:r>
              <w:rPr>
                <w:color w:val="1F3863"/>
                <w:spacing w:val="-4"/>
              </w:rPr>
              <w:t xml:space="preserve"> mean?</w:t>
            </w:r>
          </w:p>
        </w:tc>
        <w:tc>
          <w:tcPr>
            <w:tcW w:w="7943" w:type="dxa"/>
          </w:tcPr>
          <w:p w14:paraId="231ED226" w14:textId="77777777" w:rsidR="00EB34D0" w:rsidRDefault="00EB34D0">
            <w:pPr>
              <w:pStyle w:val="TableParagraph"/>
            </w:pPr>
          </w:p>
          <w:p w14:paraId="231ED227" w14:textId="77777777" w:rsidR="00EB34D0" w:rsidRDefault="006553E1">
            <w:pPr>
              <w:pStyle w:val="TableParagraph"/>
              <w:spacing w:before="1"/>
              <w:ind w:left="108" w:right="196"/>
            </w:pPr>
            <w:r>
              <w:rPr>
                <w:color w:val="1F3863"/>
              </w:rPr>
              <w:t>The Means Tested element of the Bursary is assessed against the total</w:t>
            </w:r>
            <w:r>
              <w:rPr>
                <w:color w:val="1F3863"/>
                <w:spacing w:val="-3"/>
              </w:rPr>
              <w:t xml:space="preserve"> </w:t>
            </w:r>
            <w:r>
              <w:rPr>
                <w:color w:val="1F3863"/>
              </w:rPr>
              <w:t>taxable</w:t>
            </w:r>
            <w:r>
              <w:rPr>
                <w:color w:val="1F3863"/>
                <w:spacing w:val="-1"/>
              </w:rPr>
              <w:t xml:space="preserve"> </w:t>
            </w:r>
            <w:r>
              <w:rPr>
                <w:color w:val="1F3863"/>
              </w:rPr>
              <w:t>income</w:t>
            </w:r>
            <w:r>
              <w:rPr>
                <w:color w:val="1F3863"/>
                <w:spacing w:val="-1"/>
              </w:rPr>
              <w:t xml:space="preserve"> </w:t>
            </w:r>
            <w:r>
              <w:rPr>
                <w:color w:val="1F3863"/>
              </w:rPr>
              <w:t>of</w:t>
            </w:r>
            <w:r>
              <w:rPr>
                <w:color w:val="1F3863"/>
                <w:spacing w:val="-3"/>
              </w:rPr>
              <w:t xml:space="preserve"> </w:t>
            </w:r>
            <w:r>
              <w:rPr>
                <w:color w:val="1F3863"/>
              </w:rPr>
              <w:t>the</w:t>
            </w:r>
            <w:r>
              <w:rPr>
                <w:color w:val="1F3863"/>
                <w:spacing w:val="-1"/>
              </w:rPr>
              <w:t xml:space="preserve"> </w:t>
            </w:r>
            <w:r>
              <w:rPr>
                <w:color w:val="1F3863"/>
              </w:rPr>
              <w:t>student’s</w:t>
            </w:r>
            <w:r>
              <w:rPr>
                <w:color w:val="1F3863"/>
                <w:spacing w:val="-2"/>
              </w:rPr>
              <w:t xml:space="preserve"> </w:t>
            </w:r>
            <w:r>
              <w:rPr>
                <w:color w:val="1F3863"/>
              </w:rPr>
              <w:t>parent(s)</w:t>
            </w:r>
            <w:r>
              <w:rPr>
                <w:color w:val="1F3863"/>
                <w:spacing w:val="-2"/>
              </w:rPr>
              <w:t xml:space="preserve"> </w:t>
            </w:r>
            <w:r>
              <w:rPr>
                <w:color w:val="1F3863"/>
              </w:rPr>
              <w:t>(or</w:t>
            </w:r>
            <w:r>
              <w:rPr>
                <w:color w:val="1F3863"/>
                <w:spacing w:val="-3"/>
              </w:rPr>
              <w:t xml:space="preserve"> </w:t>
            </w:r>
            <w:r>
              <w:rPr>
                <w:color w:val="1F3863"/>
              </w:rPr>
              <w:t>parent</w:t>
            </w:r>
            <w:r>
              <w:rPr>
                <w:color w:val="1F3863"/>
                <w:spacing w:val="-3"/>
              </w:rPr>
              <w:t xml:space="preserve"> </w:t>
            </w:r>
            <w:r>
              <w:rPr>
                <w:color w:val="1F3863"/>
              </w:rPr>
              <w:t>and</w:t>
            </w:r>
            <w:r>
              <w:rPr>
                <w:color w:val="1F3863"/>
                <w:spacing w:val="-3"/>
              </w:rPr>
              <w:t xml:space="preserve"> </w:t>
            </w:r>
            <w:r>
              <w:rPr>
                <w:color w:val="1F3863"/>
              </w:rPr>
              <w:t>their spouse/partner/civil</w:t>
            </w:r>
            <w:r>
              <w:rPr>
                <w:color w:val="1F3863"/>
                <w:spacing w:val="-6"/>
              </w:rPr>
              <w:t xml:space="preserve"> </w:t>
            </w:r>
            <w:r>
              <w:rPr>
                <w:color w:val="1F3863"/>
              </w:rPr>
              <w:t>partner)</w:t>
            </w:r>
            <w:r>
              <w:rPr>
                <w:color w:val="1F3863"/>
                <w:spacing w:val="-4"/>
              </w:rPr>
              <w:t xml:space="preserve"> </w:t>
            </w:r>
            <w:r>
              <w:rPr>
                <w:color w:val="1F3863"/>
              </w:rPr>
              <w:t>or</w:t>
            </w:r>
            <w:r>
              <w:rPr>
                <w:color w:val="1F3863"/>
                <w:spacing w:val="-6"/>
              </w:rPr>
              <w:t xml:space="preserve"> </w:t>
            </w:r>
            <w:r>
              <w:rPr>
                <w:color w:val="1F3863"/>
              </w:rPr>
              <w:t>partner/</w:t>
            </w:r>
            <w:r>
              <w:rPr>
                <w:color w:val="1F3863"/>
                <w:spacing w:val="-4"/>
              </w:rPr>
              <w:t xml:space="preserve"> </w:t>
            </w:r>
            <w:r>
              <w:rPr>
                <w:color w:val="1F3863"/>
              </w:rPr>
              <w:t>spouse</w:t>
            </w:r>
            <w:r>
              <w:rPr>
                <w:color w:val="1F3863"/>
                <w:spacing w:val="-4"/>
              </w:rPr>
              <w:t xml:space="preserve"> </w:t>
            </w:r>
            <w:r>
              <w:rPr>
                <w:color w:val="1F3863"/>
              </w:rPr>
              <w:t>as</w:t>
            </w:r>
            <w:r>
              <w:rPr>
                <w:color w:val="1F3863"/>
                <w:spacing w:val="-5"/>
              </w:rPr>
              <w:t xml:space="preserve"> </w:t>
            </w:r>
            <w:r>
              <w:rPr>
                <w:color w:val="1F3863"/>
              </w:rPr>
              <w:t>declared</w:t>
            </w:r>
            <w:r>
              <w:rPr>
                <w:color w:val="1F3863"/>
                <w:spacing w:val="-5"/>
              </w:rPr>
              <w:t xml:space="preserve"> </w:t>
            </w:r>
            <w:r>
              <w:rPr>
                <w:color w:val="1F3863"/>
              </w:rPr>
              <w:t>on</w:t>
            </w:r>
            <w:r>
              <w:rPr>
                <w:color w:val="1F3863"/>
                <w:spacing w:val="-5"/>
              </w:rPr>
              <w:t xml:space="preserve"> </w:t>
            </w:r>
            <w:r>
              <w:rPr>
                <w:color w:val="1F3863"/>
              </w:rPr>
              <w:t>the application and evidenced in the supporting documents provided.</w:t>
            </w:r>
          </w:p>
          <w:p w14:paraId="231ED228" w14:textId="77777777" w:rsidR="00EB34D0" w:rsidRDefault="00EB34D0">
            <w:pPr>
              <w:pStyle w:val="TableParagraph"/>
            </w:pPr>
          </w:p>
          <w:p w14:paraId="231ED229" w14:textId="77777777" w:rsidR="00EB34D0" w:rsidRDefault="006553E1">
            <w:pPr>
              <w:pStyle w:val="TableParagraph"/>
              <w:ind w:left="108" w:right="196"/>
            </w:pPr>
            <w:r>
              <w:rPr>
                <w:color w:val="1F3863"/>
              </w:rPr>
              <w:t>The Non -Means Tested grant is not assessed against any taxable income</w:t>
            </w:r>
            <w:r>
              <w:rPr>
                <w:color w:val="1F3863"/>
                <w:spacing w:val="-2"/>
              </w:rPr>
              <w:t xml:space="preserve"> </w:t>
            </w:r>
            <w:r>
              <w:rPr>
                <w:color w:val="1F3863"/>
              </w:rPr>
              <w:t>and</w:t>
            </w:r>
            <w:r>
              <w:rPr>
                <w:color w:val="1F3863"/>
                <w:spacing w:val="-4"/>
              </w:rPr>
              <w:t xml:space="preserve"> </w:t>
            </w:r>
            <w:r>
              <w:rPr>
                <w:color w:val="1F3863"/>
              </w:rPr>
              <w:t>is</w:t>
            </w:r>
            <w:r>
              <w:rPr>
                <w:color w:val="1F3863"/>
                <w:spacing w:val="-3"/>
              </w:rPr>
              <w:t xml:space="preserve"> </w:t>
            </w:r>
            <w:r>
              <w:rPr>
                <w:color w:val="1F3863"/>
              </w:rPr>
              <w:t>a</w:t>
            </w:r>
            <w:r>
              <w:rPr>
                <w:color w:val="1F3863"/>
                <w:spacing w:val="-4"/>
              </w:rPr>
              <w:t xml:space="preserve"> </w:t>
            </w:r>
            <w:r>
              <w:rPr>
                <w:color w:val="1F3863"/>
              </w:rPr>
              <w:t>grant</w:t>
            </w:r>
            <w:r>
              <w:rPr>
                <w:color w:val="1F3863"/>
                <w:spacing w:val="-2"/>
              </w:rPr>
              <w:t xml:space="preserve"> </w:t>
            </w:r>
            <w:r>
              <w:rPr>
                <w:color w:val="1F3863"/>
              </w:rPr>
              <w:t>that</w:t>
            </w:r>
            <w:r>
              <w:rPr>
                <w:color w:val="1F3863"/>
                <w:spacing w:val="-4"/>
              </w:rPr>
              <w:t xml:space="preserve"> </w:t>
            </w:r>
            <w:r>
              <w:rPr>
                <w:color w:val="1F3863"/>
              </w:rPr>
              <w:t>is</w:t>
            </w:r>
            <w:r>
              <w:rPr>
                <w:color w:val="1F3863"/>
                <w:spacing w:val="-3"/>
              </w:rPr>
              <w:t xml:space="preserve"> </w:t>
            </w:r>
            <w:r>
              <w:rPr>
                <w:color w:val="1F3863"/>
              </w:rPr>
              <w:t>payable</w:t>
            </w:r>
            <w:r>
              <w:rPr>
                <w:color w:val="1F3863"/>
                <w:spacing w:val="-2"/>
              </w:rPr>
              <w:t xml:space="preserve"> </w:t>
            </w:r>
            <w:r>
              <w:rPr>
                <w:color w:val="1F3863"/>
              </w:rPr>
              <w:t>as</w:t>
            </w:r>
            <w:r>
              <w:rPr>
                <w:color w:val="1F3863"/>
                <w:spacing w:val="-3"/>
              </w:rPr>
              <w:t xml:space="preserve"> </w:t>
            </w:r>
            <w:r>
              <w:rPr>
                <w:color w:val="1F3863"/>
              </w:rPr>
              <w:t>long</w:t>
            </w:r>
            <w:r>
              <w:rPr>
                <w:color w:val="1F3863"/>
                <w:spacing w:val="-4"/>
              </w:rPr>
              <w:t xml:space="preserve"> </w:t>
            </w:r>
            <w:r>
              <w:rPr>
                <w:color w:val="1F3863"/>
              </w:rPr>
              <w:t>as</w:t>
            </w:r>
            <w:r>
              <w:rPr>
                <w:color w:val="1F3863"/>
                <w:spacing w:val="-3"/>
              </w:rPr>
              <w:t xml:space="preserve"> </w:t>
            </w:r>
            <w:r>
              <w:rPr>
                <w:color w:val="1F3863"/>
              </w:rPr>
              <w:t>all</w:t>
            </w:r>
            <w:r>
              <w:rPr>
                <w:color w:val="1F3863"/>
                <w:spacing w:val="-4"/>
              </w:rPr>
              <w:t xml:space="preserve"> </w:t>
            </w:r>
            <w:r>
              <w:rPr>
                <w:color w:val="1F3863"/>
              </w:rPr>
              <w:t>other</w:t>
            </w:r>
            <w:r>
              <w:rPr>
                <w:color w:val="1F3863"/>
                <w:spacing w:val="-3"/>
              </w:rPr>
              <w:t xml:space="preserve"> </w:t>
            </w:r>
            <w:r>
              <w:rPr>
                <w:color w:val="1F3863"/>
              </w:rPr>
              <w:t>eligibility criteria is met.</w:t>
            </w:r>
          </w:p>
        </w:tc>
      </w:tr>
      <w:tr w:rsidR="00EB34D0" w14:paraId="231ED22E" w14:textId="77777777">
        <w:trPr>
          <w:trHeight w:val="803"/>
        </w:trPr>
        <w:tc>
          <w:tcPr>
            <w:tcW w:w="422" w:type="dxa"/>
            <w:shd w:val="clear" w:color="auto" w:fill="E7E6E6"/>
          </w:tcPr>
          <w:p w14:paraId="231ED22B" w14:textId="77777777" w:rsidR="00EB34D0" w:rsidRDefault="00EB34D0">
            <w:pPr>
              <w:pStyle w:val="TableParagraph"/>
              <w:rPr>
                <w:rFonts w:ascii="Times New Roman"/>
              </w:rPr>
            </w:pPr>
          </w:p>
        </w:tc>
        <w:tc>
          <w:tcPr>
            <w:tcW w:w="2623" w:type="dxa"/>
          </w:tcPr>
          <w:p w14:paraId="231ED22C" w14:textId="5903B3DE" w:rsidR="00EB34D0" w:rsidRDefault="006553E1" w:rsidP="00D263BB">
            <w:pPr>
              <w:pStyle w:val="TableParagraph"/>
              <w:spacing w:before="251" w:line="266" w:lineRule="exact"/>
              <w:ind w:right="178"/>
            </w:pPr>
            <w:r>
              <w:rPr>
                <w:color w:val="001F5F"/>
              </w:rPr>
              <w:t>How</w:t>
            </w:r>
            <w:r>
              <w:rPr>
                <w:color w:val="001F5F"/>
                <w:spacing w:val="-2"/>
              </w:rPr>
              <w:t xml:space="preserve"> </w:t>
            </w:r>
            <w:r>
              <w:rPr>
                <w:color w:val="001F5F"/>
              </w:rPr>
              <w:t>much</w:t>
            </w:r>
            <w:r>
              <w:rPr>
                <w:color w:val="001F5F"/>
                <w:spacing w:val="-2"/>
              </w:rPr>
              <w:t xml:space="preserve"> </w:t>
            </w:r>
            <w:r>
              <w:rPr>
                <w:color w:val="001F5F"/>
              </w:rPr>
              <w:t>NHS Wales</w:t>
            </w:r>
            <w:r>
              <w:rPr>
                <w:color w:val="001F5F"/>
                <w:spacing w:val="-1"/>
              </w:rPr>
              <w:t xml:space="preserve"> </w:t>
            </w:r>
            <w:r>
              <w:rPr>
                <w:color w:val="001F5F"/>
                <w:spacing w:val="-2"/>
              </w:rPr>
              <w:t>Childcare</w:t>
            </w:r>
          </w:p>
        </w:tc>
        <w:tc>
          <w:tcPr>
            <w:tcW w:w="7943" w:type="dxa"/>
          </w:tcPr>
          <w:p w14:paraId="231ED22D" w14:textId="77777777" w:rsidR="00EB34D0" w:rsidRDefault="006553E1">
            <w:pPr>
              <w:pStyle w:val="TableParagraph"/>
              <w:spacing w:before="251" w:line="266" w:lineRule="exact"/>
              <w:ind w:left="108" w:right="196"/>
            </w:pPr>
            <w:r>
              <w:rPr>
                <w:color w:val="001F5F"/>
              </w:rPr>
              <w:t>How</w:t>
            </w:r>
            <w:r>
              <w:rPr>
                <w:color w:val="001F5F"/>
                <w:spacing w:val="-4"/>
              </w:rPr>
              <w:t xml:space="preserve"> </w:t>
            </w:r>
            <w:r>
              <w:rPr>
                <w:color w:val="001F5F"/>
              </w:rPr>
              <w:t>much</w:t>
            </w:r>
            <w:r>
              <w:rPr>
                <w:color w:val="001F5F"/>
                <w:spacing w:val="-4"/>
              </w:rPr>
              <w:t xml:space="preserve"> </w:t>
            </w:r>
            <w:r>
              <w:rPr>
                <w:color w:val="001F5F"/>
              </w:rPr>
              <w:t>you</w:t>
            </w:r>
            <w:r>
              <w:rPr>
                <w:color w:val="001F5F"/>
                <w:spacing w:val="-3"/>
              </w:rPr>
              <w:t xml:space="preserve"> </w:t>
            </w:r>
            <w:r>
              <w:rPr>
                <w:color w:val="001F5F"/>
              </w:rPr>
              <w:t>will</w:t>
            </w:r>
            <w:r>
              <w:rPr>
                <w:color w:val="001F5F"/>
                <w:spacing w:val="-4"/>
              </w:rPr>
              <w:t xml:space="preserve"> </w:t>
            </w:r>
            <w:r>
              <w:rPr>
                <w:color w:val="001F5F"/>
              </w:rPr>
              <w:t>receive</w:t>
            </w:r>
            <w:r>
              <w:rPr>
                <w:color w:val="001F5F"/>
                <w:spacing w:val="-2"/>
              </w:rPr>
              <w:t xml:space="preserve"> </w:t>
            </w:r>
            <w:r>
              <w:rPr>
                <w:color w:val="001F5F"/>
              </w:rPr>
              <w:t>will</w:t>
            </w:r>
            <w:r>
              <w:rPr>
                <w:color w:val="001F5F"/>
                <w:spacing w:val="-4"/>
              </w:rPr>
              <w:t xml:space="preserve"> </w:t>
            </w:r>
            <w:r>
              <w:rPr>
                <w:color w:val="001F5F"/>
              </w:rPr>
              <w:t>depend</w:t>
            </w:r>
            <w:r>
              <w:rPr>
                <w:color w:val="001F5F"/>
                <w:spacing w:val="-4"/>
              </w:rPr>
              <w:t xml:space="preserve"> </w:t>
            </w:r>
            <w:r>
              <w:rPr>
                <w:color w:val="001F5F"/>
              </w:rPr>
              <w:t>on</w:t>
            </w:r>
            <w:r>
              <w:rPr>
                <w:color w:val="001F5F"/>
                <w:spacing w:val="-3"/>
              </w:rPr>
              <w:t xml:space="preserve"> </w:t>
            </w:r>
            <w:r>
              <w:rPr>
                <w:color w:val="001F5F"/>
              </w:rPr>
              <w:t>the</w:t>
            </w:r>
            <w:r>
              <w:rPr>
                <w:color w:val="001F5F"/>
                <w:spacing w:val="-2"/>
              </w:rPr>
              <w:t xml:space="preserve"> </w:t>
            </w:r>
            <w:r>
              <w:rPr>
                <w:color w:val="001F5F"/>
              </w:rPr>
              <w:t>income</w:t>
            </w:r>
            <w:r>
              <w:rPr>
                <w:color w:val="001F5F"/>
                <w:spacing w:val="-2"/>
              </w:rPr>
              <w:t xml:space="preserve"> </w:t>
            </w:r>
            <w:r>
              <w:rPr>
                <w:color w:val="001F5F"/>
              </w:rPr>
              <w:t>available</w:t>
            </w:r>
            <w:r>
              <w:rPr>
                <w:color w:val="001F5F"/>
                <w:spacing w:val="-2"/>
              </w:rPr>
              <w:t xml:space="preserve"> </w:t>
            </w:r>
            <w:r>
              <w:rPr>
                <w:color w:val="001F5F"/>
              </w:rPr>
              <w:t>to you and your family.</w:t>
            </w:r>
          </w:p>
        </w:tc>
      </w:tr>
    </w:tbl>
    <w:p w14:paraId="231ED22F" w14:textId="77777777" w:rsidR="00EB34D0" w:rsidRDefault="00EB34D0">
      <w:pPr>
        <w:spacing w:line="266" w:lineRule="exact"/>
        <w:sectPr w:rsidR="00EB34D0" w:rsidSect="004036E5">
          <w:pgSz w:w="11910" w:h="16840"/>
          <w:pgMar w:top="240" w:right="0" w:bottom="900" w:left="320" w:header="0" w:footer="513" w:gutter="0"/>
          <w:cols w:space="720"/>
        </w:sectPr>
      </w:pPr>
    </w:p>
    <w:p w14:paraId="231ED230"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236" w14:textId="77777777" w:rsidTr="00583B36">
        <w:trPr>
          <w:trHeight w:val="1959"/>
        </w:trPr>
        <w:tc>
          <w:tcPr>
            <w:tcW w:w="422" w:type="dxa"/>
            <w:shd w:val="clear" w:color="auto" w:fill="E7E6E6"/>
          </w:tcPr>
          <w:p w14:paraId="231ED231" w14:textId="77777777" w:rsidR="00EB34D0" w:rsidRDefault="00EB34D0">
            <w:pPr>
              <w:pStyle w:val="TableParagraph"/>
              <w:rPr>
                <w:rFonts w:ascii="Times New Roman"/>
              </w:rPr>
            </w:pPr>
          </w:p>
        </w:tc>
        <w:tc>
          <w:tcPr>
            <w:tcW w:w="2623" w:type="dxa"/>
          </w:tcPr>
          <w:p w14:paraId="231ED232" w14:textId="77777777" w:rsidR="00EB34D0" w:rsidRDefault="006553E1">
            <w:pPr>
              <w:pStyle w:val="TableParagraph"/>
              <w:ind w:left="108" w:right="178"/>
            </w:pPr>
            <w:r>
              <w:rPr>
                <w:color w:val="001F5F"/>
              </w:rPr>
              <w:t>Allowance</w:t>
            </w:r>
            <w:r>
              <w:rPr>
                <w:color w:val="001F5F"/>
                <w:spacing w:val="-18"/>
              </w:rPr>
              <w:t xml:space="preserve"> </w:t>
            </w:r>
            <w:r>
              <w:rPr>
                <w:color w:val="001F5F"/>
              </w:rPr>
              <w:t>will</w:t>
            </w:r>
            <w:r>
              <w:rPr>
                <w:color w:val="001F5F"/>
                <w:spacing w:val="-19"/>
              </w:rPr>
              <w:t xml:space="preserve"> </w:t>
            </w:r>
            <w:r>
              <w:rPr>
                <w:color w:val="001F5F"/>
              </w:rPr>
              <w:t xml:space="preserve">I </w:t>
            </w:r>
            <w:r>
              <w:rPr>
                <w:color w:val="001F5F"/>
                <w:spacing w:val="-2"/>
              </w:rPr>
              <w:t>receive?</w:t>
            </w:r>
          </w:p>
        </w:tc>
        <w:tc>
          <w:tcPr>
            <w:tcW w:w="7943" w:type="dxa"/>
          </w:tcPr>
          <w:p w14:paraId="231ED233" w14:textId="77777777" w:rsidR="00EB34D0" w:rsidRDefault="00EB34D0">
            <w:pPr>
              <w:pStyle w:val="TableParagraph"/>
            </w:pPr>
          </w:p>
          <w:p w14:paraId="231ED234" w14:textId="77777777" w:rsidR="00EB34D0" w:rsidRDefault="006553E1">
            <w:pPr>
              <w:pStyle w:val="TableParagraph"/>
              <w:spacing w:before="1"/>
              <w:ind w:left="108" w:right="196"/>
              <w:rPr>
                <w:b/>
              </w:rPr>
            </w:pPr>
            <w:r>
              <w:rPr>
                <w:color w:val="001F5F"/>
              </w:rPr>
              <w:t>If</w:t>
            </w:r>
            <w:r>
              <w:rPr>
                <w:color w:val="001F5F"/>
                <w:spacing w:val="-4"/>
              </w:rPr>
              <w:t xml:space="preserve"> </w:t>
            </w:r>
            <w:r>
              <w:rPr>
                <w:color w:val="001F5F"/>
              </w:rPr>
              <w:t>eligible,</w:t>
            </w:r>
            <w:r>
              <w:rPr>
                <w:color w:val="001F5F"/>
                <w:spacing w:val="-3"/>
              </w:rPr>
              <w:t xml:space="preserve"> </w:t>
            </w:r>
            <w:r>
              <w:rPr>
                <w:color w:val="001F5F"/>
              </w:rPr>
              <w:t>the</w:t>
            </w:r>
            <w:r>
              <w:rPr>
                <w:color w:val="001F5F"/>
                <w:spacing w:val="-4"/>
              </w:rPr>
              <w:t xml:space="preserve"> </w:t>
            </w:r>
            <w:r>
              <w:rPr>
                <w:color w:val="001F5F"/>
              </w:rPr>
              <w:t>NHS</w:t>
            </w:r>
            <w:r>
              <w:rPr>
                <w:color w:val="001F5F"/>
                <w:spacing w:val="-3"/>
              </w:rPr>
              <w:t xml:space="preserve"> </w:t>
            </w:r>
            <w:r>
              <w:rPr>
                <w:color w:val="001F5F"/>
              </w:rPr>
              <w:t>Wales</w:t>
            </w:r>
            <w:r>
              <w:rPr>
                <w:color w:val="001F5F"/>
                <w:spacing w:val="-3"/>
              </w:rPr>
              <w:t xml:space="preserve"> </w:t>
            </w:r>
            <w:r>
              <w:rPr>
                <w:color w:val="001F5F"/>
              </w:rPr>
              <w:t>Childcare</w:t>
            </w:r>
            <w:r>
              <w:rPr>
                <w:color w:val="001F5F"/>
                <w:spacing w:val="-3"/>
              </w:rPr>
              <w:t xml:space="preserve"> </w:t>
            </w:r>
            <w:r>
              <w:rPr>
                <w:color w:val="001F5F"/>
              </w:rPr>
              <w:t>Allowance</w:t>
            </w:r>
            <w:r>
              <w:rPr>
                <w:color w:val="001F5F"/>
                <w:spacing w:val="-4"/>
              </w:rPr>
              <w:t xml:space="preserve"> </w:t>
            </w:r>
            <w:r>
              <w:rPr>
                <w:color w:val="001F5F"/>
              </w:rPr>
              <w:t>pays</w:t>
            </w:r>
            <w:r>
              <w:rPr>
                <w:color w:val="001F5F"/>
                <w:spacing w:val="-4"/>
              </w:rPr>
              <w:t xml:space="preserve"> </w:t>
            </w:r>
            <w:r>
              <w:rPr>
                <w:color w:val="001F5F"/>
              </w:rPr>
              <w:t>up</w:t>
            </w:r>
            <w:r>
              <w:rPr>
                <w:color w:val="001F5F"/>
                <w:spacing w:val="-5"/>
              </w:rPr>
              <w:t xml:space="preserve"> </w:t>
            </w:r>
            <w:r>
              <w:rPr>
                <w:color w:val="001F5F"/>
              </w:rPr>
              <w:t>to</w:t>
            </w:r>
            <w:r>
              <w:rPr>
                <w:color w:val="001F5F"/>
                <w:spacing w:val="-4"/>
              </w:rPr>
              <w:t xml:space="preserve"> </w:t>
            </w:r>
            <w:r>
              <w:rPr>
                <w:color w:val="001F5F"/>
              </w:rPr>
              <w:t>85%</w:t>
            </w:r>
            <w:r>
              <w:rPr>
                <w:color w:val="001F5F"/>
                <w:spacing w:val="-6"/>
              </w:rPr>
              <w:t xml:space="preserve"> </w:t>
            </w:r>
            <w:r>
              <w:rPr>
                <w:color w:val="001F5F"/>
              </w:rPr>
              <w:t xml:space="preserve">of your actual registered or approved childcare costs to a </w:t>
            </w:r>
            <w:r>
              <w:rPr>
                <w:b/>
                <w:color w:val="001F5F"/>
              </w:rPr>
              <w:t>net maximum amount of £128.78 per week for one child and</w:t>
            </w:r>
          </w:p>
          <w:p w14:paraId="231ED235" w14:textId="77777777" w:rsidR="00EB34D0" w:rsidRDefault="006553E1">
            <w:pPr>
              <w:pStyle w:val="TableParagraph"/>
              <w:ind w:left="108" w:right="225"/>
            </w:pPr>
            <w:r>
              <w:rPr>
                <w:b/>
                <w:color w:val="001F5F"/>
              </w:rPr>
              <w:t>£209.95</w:t>
            </w:r>
            <w:r>
              <w:rPr>
                <w:b/>
                <w:color w:val="001F5F"/>
                <w:spacing w:val="-3"/>
              </w:rPr>
              <w:t xml:space="preserve"> </w:t>
            </w:r>
            <w:r>
              <w:rPr>
                <w:b/>
                <w:color w:val="001F5F"/>
              </w:rPr>
              <w:t>per</w:t>
            </w:r>
            <w:r>
              <w:rPr>
                <w:b/>
                <w:color w:val="001F5F"/>
                <w:spacing w:val="-4"/>
              </w:rPr>
              <w:t xml:space="preserve"> </w:t>
            </w:r>
            <w:r>
              <w:rPr>
                <w:b/>
                <w:color w:val="001F5F"/>
              </w:rPr>
              <w:t>week</w:t>
            </w:r>
            <w:r>
              <w:rPr>
                <w:b/>
                <w:color w:val="001F5F"/>
                <w:spacing w:val="-3"/>
              </w:rPr>
              <w:t xml:space="preserve"> </w:t>
            </w:r>
            <w:r>
              <w:rPr>
                <w:b/>
                <w:color w:val="001F5F"/>
              </w:rPr>
              <w:t>for</w:t>
            </w:r>
            <w:r>
              <w:rPr>
                <w:b/>
                <w:color w:val="001F5F"/>
                <w:spacing w:val="-4"/>
              </w:rPr>
              <w:t xml:space="preserve"> </w:t>
            </w:r>
            <w:r>
              <w:rPr>
                <w:b/>
                <w:color w:val="001F5F"/>
              </w:rPr>
              <w:t>two</w:t>
            </w:r>
            <w:r>
              <w:rPr>
                <w:b/>
                <w:color w:val="001F5F"/>
                <w:spacing w:val="-5"/>
              </w:rPr>
              <w:t xml:space="preserve"> </w:t>
            </w:r>
            <w:r>
              <w:rPr>
                <w:b/>
                <w:color w:val="001F5F"/>
              </w:rPr>
              <w:t>or</w:t>
            </w:r>
            <w:r>
              <w:rPr>
                <w:b/>
                <w:color w:val="001F5F"/>
                <w:spacing w:val="-4"/>
              </w:rPr>
              <w:t xml:space="preserve"> </w:t>
            </w:r>
            <w:r>
              <w:rPr>
                <w:b/>
                <w:color w:val="001F5F"/>
              </w:rPr>
              <w:t>more</w:t>
            </w:r>
            <w:r>
              <w:rPr>
                <w:b/>
                <w:color w:val="001F5F"/>
                <w:spacing w:val="-4"/>
              </w:rPr>
              <w:t xml:space="preserve"> </w:t>
            </w:r>
            <w:r>
              <w:rPr>
                <w:b/>
                <w:color w:val="001F5F"/>
              </w:rPr>
              <w:t>children</w:t>
            </w:r>
            <w:r>
              <w:rPr>
                <w:color w:val="001F5F"/>
              </w:rPr>
              <w:t>.</w:t>
            </w:r>
            <w:r>
              <w:rPr>
                <w:color w:val="001F5F"/>
                <w:spacing w:val="-3"/>
              </w:rPr>
              <w:t xml:space="preserve"> </w:t>
            </w:r>
            <w:r>
              <w:rPr>
                <w:color w:val="001F5F"/>
              </w:rPr>
              <w:t>Any</w:t>
            </w:r>
            <w:r>
              <w:rPr>
                <w:color w:val="001F5F"/>
                <w:spacing w:val="-5"/>
              </w:rPr>
              <w:t xml:space="preserve"> </w:t>
            </w:r>
            <w:r>
              <w:rPr>
                <w:color w:val="001F5F"/>
              </w:rPr>
              <w:t>amount</w:t>
            </w:r>
            <w:r>
              <w:rPr>
                <w:color w:val="001F5F"/>
                <w:spacing w:val="-5"/>
              </w:rPr>
              <w:t xml:space="preserve"> </w:t>
            </w:r>
            <w:r>
              <w:rPr>
                <w:color w:val="001F5F"/>
              </w:rPr>
              <w:t>you are awarded is non- taxable.</w:t>
            </w:r>
          </w:p>
        </w:tc>
      </w:tr>
      <w:tr w:rsidR="00EB34D0" w14:paraId="231ED23A" w14:textId="77777777">
        <w:trPr>
          <w:trHeight w:val="2137"/>
        </w:trPr>
        <w:tc>
          <w:tcPr>
            <w:tcW w:w="422" w:type="dxa"/>
            <w:shd w:val="clear" w:color="auto" w:fill="E7E6E6"/>
          </w:tcPr>
          <w:p w14:paraId="231ED237" w14:textId="77777777" w:rsidR="00EB34D0" w:rsidRDefault="00EB34D0">
            <w:pPr>
              <w:pStyle w:val="TableParagraph"/>
              <w:rPr>
                <w:rFonts w:ascii="Times New Roman"/>
              </w:rPr>
            </w:pPr>
          </w:p>
        </w:tc>
        <w:tc>
          <w:tcPr>
            <w:tcW w:w="2623" w:type="dxa"/>
          </w:tcPr>
          <w:p w14:paraId="231ED238" w14:textId="77777777" w:rsidR="00EB34D0" w:rsidRDefault="006553E1">
            <w:pPr>
              <w:pStyle w:val="TableParagraph"/>
              <w:spacing w:before="266"/>
              <w:ind w:left="108" w:right="89"/>
            </w:pPr>
            <w:r>
              <w:rPr>
                <w:color w:val="001F5F"/>
              </w:rPr>
              <w:t>How is the NHS Wales Childcare Allowance</w:t>
            </w:r>
            <w:r>
              <w:rPr>
                <w:color w:val="001F5F"/>
                <w:spacing w:val="-20"/>
              </w:rPr>
              <w:t xml:space="preserve"> </w:t>
            </w:r>
            <w:r>
              <w:rPr>
                <w:color w:val="001F5F"/>
              </w:rPr>
              <w:t>calculated?</w:t>
            </w:r>
          </w:p>
        </w:tc>
        <w:tc>
          <w:tcPr>
            <w:tcW w:w="7943" w:type="dxa"/>
          </w:tcPr>
          <w:p w14:paraId="231ED239" w14:textId="77777777" w:rsidR="00EB34D0" w:rsidRDefault="006553E1">
            <w:pPr>
              <w:pStyle w:val="TableParagraph"/>
              <w:spacing w:before="266"/>
              <w:ind w:left="108" w:right="196"/>
            </w:pPr>
            <w:r>
              <w:rPr>
                <w:color w:val="001F5F"/>
              </w:rPr>
              <w:t>The</w:t>
            </w:r>
            <w:r>
              <w:rPr>
                <w:color w:val="001F5F"/>
                <w:spacing w:val="-4"/>
              </w:rPr>
              <w:t xml:space="preserve"> </w:t>
            </w:r>
            <w:r>
              <w:rPr>
                <w:color w:val="001F5F"/>
              </w:rPr>
              <w:t>NHS</w:t>
            </w:r>
            <w:r>
              <w:rPr>
                <w:color w:val="001F5F"/>
                <w:spacing w:val="-4"/>
              </w:rPr>
              <w:t xml:space="preserve"> </w:t>
            </w:r>
            <w:r>
              <w:rPr>
                <w:color w:val="001F5F"/>
              </w:rPr>
              <w:t>Wales</w:t>
            </w:r>
            <w:r>
              <w:rPr>
                <w:color w:val="001F5F"/>
                <w:spacing w:val="-3"/>
              </w:rPr>
              <w:t xml:space="preserve"> </w:t>
            </w:r>
            <w:r>
              <w:rPr>
                <w:color w:val="001F5F"/>
              </w:rPr>
              <w:t>Childcare</w:t>
            </w:r>
            <w:r>
              <w:rPr>
                <w:color w:val="001F5F"/>
                <w:spacing w:val="-3"/>
              </w:rPr>
              <w:t xml:space="preserve"> </w:t>
            </w:r>
            <w:r>
              <w:rPr>
                <w:color w:val="001F5F"/>
              </w:rPr>
              <w:t>allowance</w:t>
            </w:r>
            <w:r>
              <w:rPr>
                <w:color w:val="001F5F"/>
                <w:spacing w:val="-4"/>
              </w:rPr>
              <w:t xml:space="preserve"> </w:t>
            </w:r>
            <w:r>
              <w:rPr>
                <w:color w:val="001F5F"/>
              </w:rPr>
              <w:t>is</w:t>
            </w:r>
            <w:r>
              <w:rPr>
                <w:color w:val="001F5F"/>
                <w:spacing w:val="-4"/>
              </w:rPr>
              <w:t xml:space="preserve"> </w:t>
            </w:r>
            <w:r>
              <w:rPr>
                <w:color w:val="001F5F"/>
              </w:rPr>
              <w:t>calculated</w:t>
            </w:r>
            <w:r>
              <w:rPr>
                <w:color w:val="001F5F"/>
                <w:spacing w:val="-7"/>
              </w:rPr>
              <w:t xml:space="preserve"> </w:t>
            </w:r>
            <w:r>
              <w:rPr>
                <w:color w:val="001F5F"/>
              </w:rPr>
              <w:t>based</w:t>
            </w:r>
            <w:r>
              <w:rPr>
                <w:color w:val="001F5F"/>
                <w:spacing w:val="-4"/>
              </w:rPr>
              <w:t xml:space="preserve"> </w:t>
            </w:r>
            <w:r>
              <w:rPr>
                <w:color w:val="001F5F"/>
              </w:rPr>
              <w:t>on</w:t>
            </w:r>
            <w:r>
              <w:rPr>
                <w:color w:val="001F5F"/>
                <w:spacing w:val="-4"/>
              </w:rPr>
              <w:t xml:space="preserve"> </w:t>
            </w:r>
            <w:r>
              <w:rPr>
                <w:color w:val="001F5F"/>
              </w:rPr>
              <w:t xml:space="preserve">individual circumstances and the amount awarded will depend on the income available to you and your family. Your entitlement to an NHS Wales Childcare Allowance will be based on the initial information and evidence that you provide for your application for an NHS Wales </w:t>
            </w:r>
            <w:r>
              <w:rPr>
                <w:color w:val="001F5F"/>
                <w:spacing w:val="-2"/>
              </w:rPr>
              <w:t>Bursary.</w:t>
            </w:r>
          </w:p>
        </w:tc>
      </w:tr>
      <w:tr w:rsidR="00EB34D0" w14:paraId="231ED23C" w14:textId="77777777">
        <w:trPr>
          <w:trHeight w:val="388"/>
        </w:trPr>
        <w:tc>
          <w:tcPr>
            <w:tcW w:w="10988" w:type="dxa"/>
            <w:gridSpan w:val="3"/>
            <w:shd w:val="clear" w:color="auto" w:fill="92D050"/>
          </w:tcPr>
          <w:p w14:paraId="231ED23B" w14:textId="03566814" w:rsidR="00EB34D0" w:rsidRDefault="00583B36">
            <w:pPr>
              <w:pStyle w:val="TableParagraph"/>
              <w:spacing w:line="368" w:lineRule="exact"/>
              <w:ind w:left="10" w:right="6"/>
              <w:jc w:val="center"/>
              <w:rPr>
                <w:b/>
                <w:sz w:val="32"/>
              </w:rPr>
            </w:pPr>
            <w:r>
              <w:rPr>
                <w:b/>
                <w:color w:val="1F355E"/>
                <w:sz w:val="32"/>
              </w:rPr>
              <w:t xml:space="preserve">6. </w:t>
            </w:r>
            <w:r w:rsidR="006553E1">
              <w:rPr>
                <w:b/>
                <w:color w:val="1F355E"/>
                <w:sz w:val="32"/>
              </w:rPr>
              <w:t>Payment</w:t>
            </w:r>
            <w:r w:rsidR="006553E1">
              <w:rPr>
                <w:b/>
                <w:color w:val="1F355E"/>
                <w:spacing w:val="-16"/>
                <w:sz w:val="32"/>
              </w:rPr>
              <w:t xml:space="preserve"> </w:t>
            </w:r>
            <w:r w:rsidR="006553E1">
              <w:rPr>
                <w:b/>
                <w:color w:val="1F355E"/>
                <w:spacing w:val="-2"/>
                <w:sz w:val="32"/>
              </w:rPr>
              <w:t>Queries</w:t>
            </w:r>
          </w:p>
        </w:tc>
      </w:tr>
      <w:tr w:rsidR="00EB34D0" w14:paraId="231ED242" w14:textId="77777777" w:rsidTr="00583B36">
        <w:trPr>
          <w:trHeight w:val="1267"/>
        </w:trPr>
        <w:tc>
          <w:tcPr>
            <w:tcW w:w="422" w:type="dxa"/>
            <w:shd w:val="clear" w:color="auto" w:fill="E7E6E6"/>
          </w:tcPr>
          <w:p w14:paraId="231ED23D" w14:textId="77777777" w:rsidR="00EB34D0" w:rsidRDefault="00EB34D0">
            <w:pPr>
              <w:pStyle w:val="TableParagraph"/>
              <w:rPr>
                <w:rFonts w:ascii="Times New Roman"/>
              </w:rPr>
            </w:pPr>
          </w:p>
        </w:tc>
        <w:tc>
          <w:tcPr>
            <w:tcW w:w="2623" w:type="dxa"/>
          </w:tcPr>
          <w:p w14:paraId="231ED23E" w14:textId="77777777" w:rsidR="00EB34D0" w:rsidRDefault="00EB34D0">
            <w:pPr>
              <w:pStyle w:val="TableParagraph"/>
              <w:spacing w:before="1"/>
            </w:pPr>
          </w:p>
          <w:p w14:paraId="231ED23F" w14:textId="77777777" w:rsidR="00EB34D0" w:rsidRDefault="006553E1">
            <w:pPr>
              <w:pStyle w:val="TableParagraph"/>
              <w:ind w:left="108" w:right="189"/>
            </w:pPr>
            <w:r>
              <w:rPr>
                <w:color w:val="1F355E"/>
              </w:rPr>
              <w:t>When is the Childcare</w:t>
            </w:r>
            <w:r>
              <w:rPr>
                <w:color w:val="1F355E"/>
                <w:spacing w:val="-20"/>
              </w:rPr>
              <w:t xml:space="preserve"> </w:t>
            </w:r>
            <w:r>
              <w:rPr>
                <w:color w:val="1F355E"/>
              </w:rPr>
              <w:t>Allowance payable from?</w:t>
            </w:r>
          </w:p>
        </w:tc>
        <w:tc>
          <w:tcPr>
            <w:tcW w:w="7943" w:type="dxa"/>
          </w:tcPr>
          <w:p w14:paraId="231ED240" w14:textId="77777777" w:rsidR="00EB34D0" w:rsidRDefault="00EB34D0">
            <w:pPr>
              <w:pStyle w:val="TableParagraph"/>
              <w:spacing w:before="1"/>
            </w:pPr>
          </w:p>
          <w:p w14:paraId="231ED241" w14:textId="33323C1E" w:rsidR="00EB34D0" w:rsidRDefault="00DC7A3D" w:rsidP="00D263BB">
            <w:pPr>
              <w:pStyle w:val="TableParagraph"/>
              <w:ind w:left="108" w:right="196"/>
            </w:pPr>
            <w:r w:rsidRPr="00D263BB">
              <w:rPr>
                <w:color w:val="002060"/>
              </w:rPr>
              <w:t>The Childcare Allowance is payable for the maximum number of weeks on the course</w:t>
            </w:r>
            <w:r w:rsidR="00D263BB" w:rsidRPr="00D263BB">
              <w:rPr>
                <w:color w:val="002060"/>
              </w:rPr>
              <w:t>.</w:t>
            </w:r>
          </w:p>
        </w:tc>
      </w:tr>
      <w:tr w:rsidR="00EB34D0" w14:paraId="231ED24B" w14:textId="77777777">
        <w:trPr>
          <w:trHeight w:val="3208"/>
        </w:trPr>
        <w:tc>
          <w:tcPr>
            <w:tcW w:w="422" w:type="dxa"/>
            <w:shd w:val="clear" w:color="auto" w:fill="E7E6E6"/>
          </w:tcPr>
          <w:p w14:paraId="231ED243" w14:textId="77777777" w:rsidR="00EB34D0" w:rsidRDefault="00EB34D0">
            <w:pPr>
              <w:pStyle w:val="TableParagraph"/>
              <w:rPr>
                <w:rFonts w:ascii="Times New Roman"/>
              </w:rPr>
            </w:pPr>
          </w:p>
        </w:tc>
        <w:tc>
          <w:tcPr>
            <w:tcW w:w="2623" w:type="dxa"/>
          </w:tcPr>
          <w:p w14:paraId="231ED244" w14:textId="77777777" w:rsidR="00EB34D0" w:rsidRDefault="00EB34D0">
            <w:pPr>
              <w:pStyle w:val="TableParagraph"/>
            </w:pPr>
          </w:p>
          <w:p w14:paraId="231ED245" w14:textId="77777777" w:rsidR="00EB34D0" w:rsidRDefault="006553E1">
            <w:pPr>
              <w:pStyle w:val="TableParagraph"/>
              <w:spacing w:before="1"/>
              <w:ind w:left="108" w:right="178"/>
            </w:pPr>
            <w:r>
              <w:rPr>
                <w:color w:val="001F5F"/>
              </w:rPr>
              <w:t>When</w:t>
            </w:r>
            <w:r>
              <w:rPr>
                <w:color w:val="001F5F"/>
                <w:spacing w:val="-12"/>
              </w:rPr>
              <w:t xml:space="preserve"> </w:t>
            </w:r>
            <w:r>
              <w:rPr>
                <w:color w:val="001F5F"/>
              </w:rPr>
              <w:t>is</w:t>
            </w:r>
            <w:r>
              <w:rPr>
                <w:color w:val="001F5F"/>
                <w:spacing w:val="-12"/>
              </w:rPr>
              <w:t xml:space="preserve"> </w:t>
            </w:r>
            <w:r>
              <w:rPr>
                <w:color w:val="001F5F"/>
              </w:rPr>
              <w:t>the</w:t>
            </w:r>
            <w:r>
              <w:rPr>
                <w:color w:val="001F5F"/>
                <w:spacing w:val="-11"/>
              </w:rPr>
              <w:t xml:space="preserve"> </w:t>
            </w:r>
            <w:r>
              <w:rPr>
                <w:color w:val="001F5F"/>
              </w:rPr>
              <w:t>NHS Wales Childcare Allowance paid?</w:t>
            </w:r>
          </w:p>
        </w:tc>
        <w:tc>
          <w:tcPr>
            <w:tcW w:w="7943" w:type="dxa"/>
          </w:tcPr>
          <w:p w14:paraId="231ED246" w14:textId="77777777" w:rsidR="00EB34D0" w:rsidRDefault="00EB34D0">
            <w:pPr>
              <w:pStyle w:val="TableParagraph"/>
            </w:pPr>
          </w:p>
          <w:p w14:paraId="231ED247" w14:textId="77777777" w:rsidR="00EB34D0" w:rsidRDefault="006553E1">
            <w:pPr>
              <w:pStyle w:val="TableParagraph"/>
              <w:spacing w:before="1"/>
              <w:ind w:left="108" w:right="196"/>
            </w:pPr>
            <w:r>
              <w:rPr>
                <w:color w:val="001F5F"/>
              </w:rPr>
              <w:t>Childcare</w:t>
            </w:r>
            <w:r>
              <w:rPr>
                <w:color w:val="001F5F"/>
                <w:spacing w:val="-3"/>
              </w:rPr>
              <w:t xml:space="preserve"> </w:t>
            </w:r>
            <w:r>
              <w:rPr>
                <w:color w:val="001F5F"/>
              </w:rPr>
              <w:t>allowance</w:t>
            </w:r>
            <w:r>
              <w:rPr>
                <w:color w:val="001F5F"/>
                <w:spacing w:val="-4"/>
              </w:rPr>
              <w:t xml:space="preserve"> </w:t>
            </w:r>
            <w:r>
              <w:rPr>
                <w:color w:val="001F5F"/>
              </w:rPr>
              <w:t>is</w:t>
            </w:r>
            <w:r>
              <w:rPr>
                <w:color w:val="001F5F"/>
                <w:spacing w:val="-4"/>
              </w:rPr>
              <w:t xml:space="preserve"> </w:t>
            </w:r>
            <w:r>
              <w:rPr>
                <w:color w:val="001F5F"/>
              </w:rPr>
              <w:t>usually</w:t>
            </w:r>
            <w:r>
              <w:rPr>
                <w:color w:val="001F5F"/>
                <w:spacing w:val="-5"/>
              </w:rPr>
              <w:t xml:space="preserve"> </w:t>
            </w:r>
            <w:r>
              <w:rPr>
                <w:color w:val="001F5F"/>
              </w:rPr>
              <w:t>paid</w:t>
            </w:r>
            <w:r>
              <w:rPr>
                <w:color w:val="001F5F"/>
                <w:spacing w:val="-3"/>
              </w:rPr>
              <w:t xml:space="preserve"> </w:t>
            </w:r>
            <w:r>
              <w:rPr>
                <w:color w:val="001F5F"/>
              </w:rPr>
              <w:t>in</w:t>
            </w:r>
            <w:r>
              <w:rPr>
                <w:color w:val="001F5F"/>
                <w:spacing w:val="-5"/>
              </w:rPr>
              <w:t xml:space="preserve"> </w:t>
            </w:r>
            <w:r>
              <w:rPr>
                <w:color w:val="001F5F"/>
              </w:rPr>
              <w:t>12</w:t>
            </w:r>
            <w:r>
              <w:rPr>
                <w:color w:val="001F5F"/>
                <w:spacing w:val="-3"/>
              </w:rPr>
              <w:t xml:space="preserve"> </w:t>
            </w:r>
            <w:r>
              <w:rPr>
                <w:color w:val="001F5F"/>
              </w:rPr>
              <w:t>monthly</w:t>
            </w:r>
            <w:r>
              <w:rPr>
                <w:color w:val="001F5F"/>
                <w:spacing w:val="-6"/>
              </w:rPr>
              <w:t xml:space="preserve"> </w:t>
            </w:r>
            <w:r>
              <w:rPr>
                <w:color w:val="001F5F"/>
              </w:rPr>
              <w:t>instalments</w:t>
            </w:r>
            <w:r>
              <w:rPr>
                <w:color w:val="001F5F"/>
                <w:spacing w:val="-4"/>
              </w:rPr>
              <w:t xml:space="preserve"> </w:t>
            </w:r>
            <w:r>
              <w:rPr>
                <w:color w:val="001F5F"/>
              </w:rPr>
              <w:t xml:space="preserve">along with your NHS Wales Bursary payment paid directly by your </w:t>
            </w:r>
            <w:r>
              <w:rPr>
                <w:color w:val="001F5F"/>
                <w:spacing w:val="-2"/>
              </w:rPr>
              <w:t>University.</w:t>
            </w:r>
          </w:p>
          <w:p w14:paraId="231ED248" w14:textId="77777777" w:rsidR="00EB34D0" w:rsidRDefault="00EB34D0">
            <w:pPr>
              <w:pStyle w:val="TableParagraph"/>
              <w:spacing w:before="1"/>
            </w:pPr>
          </w:p>
          <w:p w14:paraId="231ED249" w14:textId="77777777" w:rsidR="00EB34D0" w:rsidRDefault="006553E1">
            <w:pPr>
              <w:pStyle w:val="TableParagraph"/>
              <w:ind w:left="108" w:right="196"/>
            </w:pPr>
            <w:r>
              <w:rPr>
                <w:color w:val="001F5F"/>
              </w:rPr>
              <w:t>The university is responsible for administering the NHS Wales Bursary along with any additional allowances. As such, it is their decision</w:t>
            </w:r>
            <w:r>
              <w:rPr>
                <w:color w:val="001F5F"/>
                <w:spacing w:val="-4"/>
              </w:rPr>
              <w:t xml:space="preserve"> </w:t>
            </w:r>
            <w:r>
              <w:rPr>
                <w:color w:val="001F5F"/>
              </w:rPr>
              <w:t>on</w:t>
            </w:r>
            <w:r>
              <w:rPr>
                <w:color w:val="001F5F"/>
                <w:spacing w:val="-4"/>
              </w:rPr>
              <w:t xml:space="preserve"> </w:t>
            </w:r>
            <w:r>
              <w:rPr>
                <w:color w:val="001F5F"/>
              </w:rPr>
              <w:t>the</w:t>
            </w:r>
            <w:r>
              <w:rPr>
                <w:color w:val="001F5F"/>
                <w:spacing w:val="-3"/>
              </w:rPr>
              <w:t xml:space="preserve"> </w:t>
            </w:r>
            <w:r>
              <w:rPr>
                <w:color w:val="001F5F"/>
              </w:rPr>
              <w:t>amount</w:t>
            </w:r>
            <w:r>
              <w:rPr>
                <w:color w:val="001F5F"/>
                <w:spacing w:val="-5"/>
              </w:rPr>
              <w:t xml:space="preserve"> </w:t>
            </w:r>
            <w:r>
              <w:rPr>
                <w:color w:val="001F5F"/>
              </w:rPr>
              <w:t>of</w:t>
            </w:r>
            <w:r>
              <w:rPr>
                <w:color w:val="001F5F"/>
                <w:spacing w:val="-5"/>
              </w:rPr>
              <w:t xml:space="preserve"> </w:t>
            </w:r>
            <w:r>
              <w:rPr>
                <w:color w:val="001F5F"/>
              </w:rPr>
              <w:t>instalments</w:t>
            </w:r>
            <w:r>
              <w:rPr>
                <w:color w:val="001F5F"/>
                <w:spacing w:val="-4"/>
              </w:rPr>
              <w:t xml:space="preserve"> </w:t>
            </w:r>
            <w:r>
              <w:rPr>
                <w:color w:val="001F5F"/>
              </w:rPr>
              <w:t>and</w:t>
            </w:r>
            <w:r>
              <w:rPr>
                <w:color w:val="001F5F"/>
                <w:spacing w:val="-5"/>
              </w:rPr>
              <w:t xml:space="preserve"> </w:t>
            </w:r>
            <w:r>
              <w:rPr>
                <w:color w:val="001F5F"/>
              </w:rPr>
              <w:t>frequency</w:t>
            </w:r>
            <w:r>
              <w:rPr>
                <w:color w:val="001F5F"/>
                <w:spacing w:val="-5"/>
              </w:rPr>
              <w:t xml:space="preserve"> </w:t>
            </w:r>
            <w:r>
              <w:rPr>
                <w:color w:val="001F5F"/>
              </w:rPr>
              <w:t>of</w:t>
            </w:r>
            <w:r>
              <w:rPr>
                <w:color w:val="001F5F"/>
                <w:spacing w:val="-5"/>
              </w:rPr>
              <w:t xml:space="preserve"> </w:t>
            </w:r>
            <w:r>
              <w:rPr>
                <w:color w:val="001F5F"/>
              </w:rPr>
              <w:t>payments.</w:t>
            </w:r>
          </w:p>
          <w:p w14:paraId="231ED24A" w14:textId="77777777" w:rsidR="00EB34D0" w:rsidRDefault="006553E1">
            <w:pPr>
              <w:pStyle w:val="TableParagraph"/>
              <w:spacing w:before="266"/>
              <w:ind w:left="108" w:right="196"/>
            </w:pPr>
            <w:r>
              <w:rPr>
                <w:color w:val="001F5F"/>
              </w:rPr>
              <w:t>For</w:t>
            </w:r>
            <w:r>
              <w:rPr>
                <w:color w:val="001F5F"/>
                <w:spacing w:val="-4"/>
              </w:rPr>
              <w:t xml:space="preserve"> </w:t>
            </w:r>
            <w:r>
              <w:rPr>
                <w:color w:val="001F5F"/>
              </w:rPr>
              <w:t>further</w:t>
            </w:r>
            <w:r>
              <w:rPr>
                <w:color w:val="001F5F"/>
                <w:spacing w:val="-4"/>
              </w:rPr>
              <w:t xml:space="preserve"> </w:t>
            </w:r>
            <w:r>
              <w:rPr>
                <w:color w:val="001F5F"/>
              </w:rPr>
              <w:t>information</w:t>
            </w:r>
            <w:r>
              <w:rPr>
                <w:color w:val="001F5F"/>
                <w:spacing w:val="-5"/>
              </w:rPr>
              <w:t xml:space="preserve"> </w:t>
            </w:r>
            <w:r>
              <w:rPr>
                <w:color w:val="001F5F"/>
              </w:rPr>
              <w:t>regarding</w:t>
            </w:r>
            <w:r>
              <w:rPr>
                <w:color w:val="001F5F"/>
                <w:spacing w:val="-5"/>
              </w:rPr>
              <w:t xml:space="preserve"> </w:t>
            </w:r>
            <w:r>
              <w:rPr>
                <w:color w:val="001F5F"/>
              </w:rPr>
              <w:t>payment</w:t>
            </w:r>
            <w:r>
              <w:rPr>
                <w:color w:val="001F5F"/>
                <w:spacing w:val="-5"/>
              </w:rPr>
              <w:t xml:space="preserve"> </w:t>
            </w:r>
            <w:r>
              <w:rPr>
                <w:color w:val="001F5F"/>
              </w:rPr>
              <w:t>dates,</w:t>
            </w:r>
            <w:r>
              <w:rPr>
                <w:color w:val="001F5F"/>
                <w:spacing w:val="-3"/>
              </w:rPr>
              <w:t xml:space="preserve"> </w:t>
            </w:r>
            <w:r>
              <w:rPr>
                <w:color w:val="001F5F"/>
              </w:rPr>
              <w:t>we</w:t>
            </w:r>
            <w:r>
              <w:rPr>
                <w:color w:val="001F5F"/>
                <w:spacing w:val="-4"/>
              </w:rPr>
              <w:t xml:space="preserve"> </w:t>
            </w:r>
            <w:r>
              <w:rPr>
                <w:color w:val="001F5F"/>
              </w:rPr>
              <w:t>ask</w:t>
            </w:r>
            <w:r>
              <w:rPr>
                <w:color w:val="001F5F"/>
                <w:spacing w:val="-5"/>
              </w:rPr>
              <w:t xml:space="preserve"> </w:t>
            </w:r>
            <w:r>
              <w:rPr>
                <w:color w:val="001F5F"/>
              </w:rPr>
              <w:t>that</w:t>
            </w:r>
            <w:r>
              <w:rPr>
                <w:color w:val="001F5F"/>
                <w:spacing w:val="-5"/>
              </w:rPr>
              <w:t xml:space="preserve"> </w:t>
            </w:r>
            <w:r>
              <w:rPr>
                <w:color w:val="001F5F"/>
              </w:rPr>
              <w:t xml:space="preserve">you contact </w:t>
            </w:r>
            <w:r>
              <w:rPr>
                <w:color w:val="1F355E"/>
              </w:rPr>
              <w:t>the Finance department within your University.</w:t>
            </w:r>
          </w:p>
        </w:tc>
      </w:tr>
    </w:tbl>
    <w:p w14:paraId="231ED25A" w14:textId="77777777" w:rsidR="00EB34D0" w:rsidRDefault="00EB34D0">
      <w:pPr>
        <w:spacing w:line="270" w:lineRule="atLeast"/>
        <w:sectPr w:rsidR="00EB34D0" w:rsidSect="004036E5">
          <w:pgSz w:w="11910" w:h="16840"/>
          <w:pgMar w:top="240" w:right="0" w:bottom="920" w:left="320" w:header="0" w:footer="513" w:gutter="0"/>
          <w:cols w:space="720"/>
        </w:sectPr>
      </w:pPr>
    </w:p>
    <w:p w14:paraId="231ED25B" w14:textId="77777777" w:rsidR="00EB34D0" w:rsidRDefault="00EB34D0">
      <w:pPr>
        <w:pStyle w:val="BodyText"/>
        <w:rPr>
          <w:sz w:val="2"/>
        </w:rPr>
      </w:pP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2"/>
        <w:gridCol w:w="2623"/>
        <w:gridCol w:w="7943"/>
      </w:tblGrid>
      <w:tr w:rsidR="00EB34D0" w14:paraId="231ED26C" w14:textId="77777777">
        <w:trPr>
          <w:trHeight w:val="2407"/>
        </w:trPr>
        <w:tc>
          <w:tcPr>
            <w:tcW w:w="422" w:type="dxa"/>
            <w:shd w:val="clear" w:color="auto" w:fill="E7E6E6"/>
          </w:tcPr>
          <w:p w14:paraId="231ED267" w14:textId="77777777" w:rsidR="00EB34D0" w:rsidRDefault="00EB34D0">
            <w:pPr>
              <w:pStyle w:val="TableParagraph"/>
              <w:rPr>
                <w:rFonts w:ascii="Times New Roman"/>
              </w:rPr>
            </w:pPr>
          </w:p>
        </w:tc>
        <w:tc>
          <w:tcPr>
            <w:tcW w:w="2623" w:type="dxa"/>
          </w:tcPr>
          <w:p w14:paraId="231ED268" w14:textId="77777777" w:rsidR="00EB34D0" w:rsidRDefault="006553E1">
            <w:pPr>
              <w:pStyle w:val="TableParagraph"/>
              <w:spacing w:before="266"/>
              <w:ind w:left="108" w:right="178"/>
            </w:pPr>
            <w:r>
              <w:rPr>
                <w:color w:val="1F355E"/>
              </w:rPr>
              <w:t>Does</w:t>
            </w:r>
            <w:r>
              <w:rPr>
                <w:color w:val="1F355E"/>
                <w:spacing w:val="-12"/>
              </w:rPr>
              <w:t xml:space="preserve"> </w:t>
            </w:r>
            <w:r>
              <w:rPr>
                <w:color w:val="1F355E"/>
              </w:rPr>
              <w:t>the</w:t>
            </w:r>
            <w:r>
              <w:rPr>
                <w:color w:val="1F355E"/>
                <w:spacing w:val="-11"/>
              </w:rPr>
              <w:t xml:space="preserve"> </w:t>
            </w:r>
            <w:r>
              <w:rPr>
                <w:color w:val="1F355E"/>
              </w:rPr>
              <w:t>amount</w:t>
            </w:r>
            <w:r>
              <w:rPr>
                <w:color w:val="1F355E"/>
                <w:spacing w:val="-13"/>
              </w:rPr>
              <w:t xml:space="preserve"> </w:t>
            </w:r>
            <w:r>
              <w:rPr>
                <w:color w:val="1F355E"/>
              </w:rPr>
              <w:t xml:space="preserve">of Childcare Award change over the </w:t>
            </w:r>
            <w:r>
              <w:rPr>
                <w:color w:val="1F355E"/>
                <w:spacing w:val="-2"/>
              </w:rPr>
              <w:t>year?</w:t>
            </w:r>
          </w:p>
        </w:tc>
        <w:tc>
          <w:tcPr>
            <w:tcW w:w="7943" w:type="dxa"/>
          </w:tcPr>
          <w:p w14:paraId="231ED269" w14:textId="77777777" w:rsidR="00EB34D0" w:rsidRDefault="006553E1">
            <w:pPr>
              <w:pStyle w:val="TableParagraph"/>
              <w:spacing w:before="266"/>
              <w:ind w:left="108" w:right="140"/>
            </w:pPr>
            <w:r>
              <w:rPr>
                <w:color w:val="1F3863"/>
              </w:rPr>
              <w:t>The</w:t>
            </w:r>
            <w:r>
              <w:rPr>
                <w:color w:val="1F3863"/>
                <w:spacing w:val="-4"/>
              </w:rPr>
              <w:t xml:space="preserve"> </w:t>
            </w:r>
            <w:r>
              <w:rPr>
                <w:color w:val="1F3863"/>
              </w:rPr>
              <w:t>Childcare</w:t>
            </w:r>
            <w:r>
              <w:rPr>
                <w:color w:val="1F3863"/>
                <w:spacing w:val="-3"/>
              </w:rPr>
              <w:t xml:space="preserve"> </w:t>
            </w:r>
            <w:r>
              <w:rPr>
                <w:color w:val="1F3863"/>
              </w:rPr>
              <w:t>Allowance</w:t>
            </w:r>
            <w:r>
              <w:rPr>
                <w:color w:val="1F3863"/>
                <w:spacing w:val="-5"/>
              </w:rPr>
              <w:t xml:space="preserve"> </w:t>
            </w:r>
            <w:r>
              <w:rPr>
                <w:color w:val="1F3863"/>
              </w:rPr>
              <w:t>payments</w:t>
            </w:r>
            <w:r>
              <w:rPr>
                <w:color w:val="1F3863"/>
                <w:spacing w:val="-4"/>
              </w:rPr>
              <w:t xml:space="preserve"> </w:t>
            </w:r>
            <w:r>
              <w:rPr>
                <w:color w:val="1F3863"/>
              </w:rPr>
              <w:t>will</w:t>
            </w:r>
            <w:r>
              <w:rPr>
                <w:color w:val="1F3863"/>
                <w:spacing w:val="-5"/>
              </w:rPr>
              <w:t xml:space="preserve"> </w:t>
            </w:r>
            <w:r>
              <w:rPr>
                <w:color w:val="1F3863"/>
              </w:rPr>
              <w:t>only</w:t>
            </w:r>
            <w:r>
              <w:rPr>
                <w:color w:val="1F3863"/>
                <w:spacing w:val="-5"/>
              </w:rPr>
              <w:t xml:space="preserve"> </w:t>
            </w:r>
            <w:r>
              <w:rPr>
                <w:color w:val="1F3863"/>
              </w:rPr>
              <w:t>change</w:t>
            </w:r>
            <w:r>
              <w:rPr>
                <w:color w:val="1F3863"/>
                <w:spacing w:val="-3"/>
              </w:rPr>
              <w:t xml:space="preserve"> </w:t>
            </w:r>
            <w:r>
              <w:rPr>
                <w:color w:val="1F3863"/>
              </w:rPr>
              <w:t>if</w:t>
            </w:r>
            <w:r>
              <w:rPr>
                <w:color w:val="1F3863"/>
                <w:spacing w:val="-5"/>
              </w:rPr>
              <w:t xml:space="preserve"> </w:t>
            </w:r>
            <w:r>
              <w:rPr>
                <w:color w:val="1F3863"/>
              </w:rPr>
              <w:t>there</w:t>
            </w:r>
            <w:r>
              <w:rPr>
                <w:color w:val="1F3863"/>
                <w:spacing w:val="-4"/>
              </w:rPr>
              <w:t xml:space="preserve"> </w:t>
            </w:r>
            <w:r>
              <w:rPr>
                <w:color w:val="1F3863"/>
              </w:rPr>
              <w:t>has</w:t>
            </w:r>
            <w:r>
              <w:rPr>
                <w:color w:val="1F3863"/>
                <w:spacing w:val="-4"/>
              </w:rPr>
              <w:t xml:space="preserve"> </w:t>
            </w:r>
            <w:r>
              <w:rPr>
                <w:color w:val="1F3863"/>
              </w:rPr>
              <w:t>been a change to the cost of your Childcare.</w:t>
            </w:r>
          </w:p>
          <w:p w14:paraId="231ED26A" w14:textId="77777777" w:rsidR="00EB34D0" w:rsidRDefault="00EB34D0">
            <w:pPr>
              <w:pStyle w:val="TableParagraph"/>
              <w:spacing w:before="1"/>
            </w:pPr>
          </w:p>
          <w:p w14:paraId="231ED26B" w14:textId="77777777" w:rsidR="00EB34D0" w:rsidRDefault="006553E1">
            <w:pPr>
              <w:pStyle w:val="TableParagraph"/>
              <w:ind w:left="108" w:right="177"/>
            </w:pPr>
            <w:r>
              <w:rPr>
                <w:color w:val="1F3863"/>
              </w:rPr>
              <w:t>If your situation changes at any point in the year, be that an increase</w:t>
            </w:r>
            <w:r>
              <w:rPr>
                <w:color w:val="1F3863"/>
                <w:spacing w:val="-2"/>
              </w:rPr>
              <w:t xml:space="preserve"> </w:t>
            </w:r>
            <w:r>
              <w:rPr>
                <w:color w:val="1F3863"/>
              </w:rPr>
              <w:t>or</w:t>
            </w:r>
            <w:r>
              <w:rPr>
                <w:color w:val="1F3863"/>
                <w:spacing w:val="-4"/>
              </w:rPr>
              <w:t xml:space="preserve"> </w:t>
            </w:r>
            <w:r>
              <w:rPr>
                <w:color w:val="1F3863"/>
              </w:rPr>
              <w:t>decrease</w:t>
            </w:r>
            <w:r>
              <w:rPr>
                <w:color w:val="1F3863"/>
                <w:spacing w:val="-2"/>
              </w:rPr>
              <w:t xml:space="preserve"> </w:t>
            </w:r>
            <w:r>
              <w:rPr>
                <w:color w:val="1F3863"/>
              </w:rPr>
              <w:t>to</w:t>
            </w:r>
            <w:r>
              <w:rPr>
                <w:color w:val="1F3863"/>
                <w:spacing w:val="-3"/>
              </w:rPr>
              <w:t xml:space="preserve"> </w:t>
            </w:r>
            <w:r>
              <w:rPr>
                <w:color w:val="1F3863"/>
              </w:rPr>
              <w:t>the</w:t>
            </w:r>
            <w:r>
              <w:rPr>
                <w:color w:val="1F3863"/>
                <w:spacing w:val="-2"/>
              </w:rPr>
              <w:t xml:space="preserve"> </w:t>
            </w:r>
            <w:r>
              <w:rPr>
                <w:color w:val="1F3863"/>
              </w:rPr>
              <w:t>amount</w:t>
            </w:r>
            <w:r>
              <w:rPr>
                <w:color w:val="1F3863"/>
                <w:spacing w:val="-4"/>
              </w:rPr>
              <w:t xml:space="preserve"> </w:t>
            </w:r>
            <w:r>
              <w:rPr>
                <w:color w:val="1F3863"/>
              </w:rPr>
              <w:t>of</w:t>
            </w:r>
            <w:r>
              <w:rPr>
                <w:color w:val="1F3863"/>
                <w:spacing w:val="-6"/>
              </w:rPr>
              <w:t xml:space="preserve"> </w:t>
            </w:r>
            <w:r>
              <w:rPr>
                <w:color w:val="1F3863"/>
              </w:rPr>
              <w:t>money</w:t>
            </w:r>
            <w:r>
              <w:rPr>
                <w:color w:val="1F3863"/>
                <w:spacing w:val="-4"/>
              </w:rPr>
              <w:t xml:space="preserve"> </w:t>
            </w:r>
            <w:r>
              <w:rPr>
                <w:color w:val="1F3863"/>
              </w:rPr>
              <w:t>you</w:t>
            </w:r>
            <w:r>
              <w:rPr>
                <w:color w:val="1F3863"/>
                <w:spacing w:val="-3"/>
              </w:rPr>
              <w:t xml:space="preserve"> </w:t>
            </w:r>
            <w:r>
              <w:rPr>
                <w:color w:val="1F3863"/>
              </w:rPr>
              <w:t>pay</w:t>
            </w:r>
            <w:r>
              <w:rPr>
                <w:color w:val="1F3863"/>
                <w:spacing w:val="-4"/>
              </w:rPr>
              <w:t xml:space="preserve"> </w:t>
            </w:r>
            <w:r>
              <w:rPr>
                <w:color w:val="1F3863"/>
              </w:rPr>
              <w:t>your</w:t>
            </w:r>
            <w:r>
              <w:rPr>
                <w:color w:val="1F3863"/>
                <w:spacing w:val="-4"/>
              </w:rPr>
              <w:t xml:space="preserve"> </w:t>
            </w:r>
            <w:r>
              <w:rPr>
                <w:color w:val="1F3863"/>
              </w:rPr>
              <w:t>childcare provider, then you will need to let us know in order for us to reassess your application.</w:t>
            </w:r>
          </w:p>
        </w:tc>
      </w:tr>
      <w:tr w:rsidR="00EB34D0" w14:paraId="231ED27A" w14:textId="77777777" w:rsidTr="00583B36">
        <w:trPr>
          <w:trHeight w:val="2517"/>
        </w:trPr>
        <w:tc>
          <w:tcPr>
            <w:tcW w:w="422" w:type="dxa"/>
            <w:shd w:val="clear" w:color="auto" w:fill="E7E6E6"/>
          </w:tcPr>
          <w:p w14:paraId="231ED273" w14:textId="77777777" w:rsidR="00EB34D0" w:rsidRDefault="00EB34D0">
            <w:pPr>
              <w:pStyle w:val="TableParagraph"/>
              <w:rPr>
                <w:rFonts w:ascii="Times New Roman"/>
              </w:rPr>
            </w:pPr>
          </w:p>
        </w:tc>
        <w:tc>
          <w:tcPr>
            <w:tcW w:w="2623" w:type="dxa"/>
          </w:tcPr>
          <w:p w14:paraId="231ED274" w14:textId="77777777" w:rsidR="00EB34D0" w:rsidRDefault="006553E1">
            <w:pPr>
              <w:pStyle w:val="TableParagraph"/>
              <w:spacing w:before="266"/>
              <w:ind w:left="108" w:right="178"/>
            </w:pPr>
            <w:r>
              <w:rPr>
                <w:color w:val="1F355E"/>
              </w:rPr>
              <w:t>Why have my payments</w:t>
            </w:r>
            <w:r>
              <w:rPr>
                <w:color w:val="1F355E"/>
                <w:spacing w:val="-20"/>
              </w:rPr>
              <w:t xml:space="preserve"> </w:t>
            </w:r>
            <w:r>
              <w:rPr>
                <w:color w:val="1F355E"/>
              </w:rPr>
              <w:t>stopped?</w:t>
            </w:r>
          </w:p>
        </w:tc>
        <w:tc>
          <w:tcPr>
            <w:tcW w:w="7943" w:type="dxa"/>
          </w:tcPr>
          <w:p w14:paraId="231ED275" w14:textId="77777777" w:rsidR="00EB34D0" w:rsidRDefault="006553E1">
            <w:pPr>
              <w:pStyle w:val="TableParagraph"/>
              <w:spacing w:before="266"/>
              <w:ind w:left="108"/>
            </w:pPr>
            <w:r>
              <w:rPr>
                <w:color w:val="1F3863"/>
              </w:rPr>
              <w:t>Payments</w:t>
            </w:r>
            <w:r>
              <w:rPr>
                <w:color w:val="1F3863"/>
                <w:spacing w:val="-5"/>
              </w:rPr>
              <w:t xml:space="preserve"> </w:t>
            </w:r>
            <w:r>
              <w:rPr>
                <w:color w:val="1F3863"/>
              </w:rPr>
              <w:t>may</w:t>
            </w:r>
            <w:r>
              <w:rPr>
                <w:color w:val="1F3863"/>
                <w:spacing w:val="-6"/>
              </w:rPr>
              <w:t xml:space="preserve"> </w:t>
            </w:r>
            <w:r>
              <w:rPr>
                <w:color w:val="1F3863"/>
              </w:rPr>
              <w:t>have</w:t>
            </w:r>
            <w:r>
              <w:rPr>
                <w:color w:val="1F3863"/>
                <w:spacing w:val="-4"/>
              </w:rPr>
              <w:t xml:space="preserve"> </w:t>
            </w:r>
            <w:r>
              <w:rPr>
                <w:color w:val="1F3863"/>
              </w:rPr>
              <w:t>stopped</w:t>
            </w:r>
            <w:r>
              <w:rPr>
                <w:color w:val="1F3863"/>
                <w:spacing w:val="-5"/>
              </w:rPr>
              <w:t xml:space="preserve"> </w:t>
            </w:r>
            <w:r>
              <w:rPr>
                <w:color w:val="1F3863"/>
              </w:rPr>
              <w:t>for</w:t>
            </w:r>
            <w:r>
              <w:rPr>
                <w:color w:val="1F3863"/>
                <w:spacing w:val="-5"/>
              </w:rPr>
              <w:t xml:space="preserve"> </w:t>
            </w:r>
            <w:r>
              <w:rPr>
                <w:color w:val="1F3863"/>
              </w:rPr>
              <w:t>several</w:t>
            </w:r>
            <w:r>
              <w:rPr>
                <w:color w:val="1F3863"/>
                <w:spacing w:val="-6"/>
              </w:rPr>
              <w:t xml:space="preserve"> </w:t>
            </w:r>
            <w:r>
              <w:rPr>
                <w:color w:val="1F3863"/>
              </w:rPr>
              <w:t>reasons:</w:t>
            </w:r>
            <w:r>
              <w:rPr>
                <w:color w:val="1F3863"/>
                <w:spacing w:val="-3"/>
              </w:rPr>
              <w:t xml:space="preserve"> </w:t>
            </w:r>
            <w:r>
              <w:rPr>
                <w:color w:val="1F3863"/>
                <w:spacing w:val="-10"/>
              </w:rPr>
              <w:t>-</w:t>
            </w:r>
          </w:p>
          <w:p w14:paraId="231ED276" w14:textId="77777777" w:rsidR="00EB34D0" w:rsidRDefault="00EB34D0">
            <w:pPr>
              <w:pStyle w:val="TableParagraph"/>
            </w:pPr>
          </w:p>
          <w:p w14:paraId="231ED277" w14:textId="77777777" w:rsidR="00EB34D0" w:rsidRPr="00A1378B" w:rsidRDefault="006553E1">
            <w:pPr>
              <w:pStyle w:val="TableParagraph"/>
              <w:numPr>
                <w:ilvl w:val="0"/>
                <w:numId w:val="1"/>
              </w:numPr>
              <w:tabs>
                <w:tab w:val="left" w:pos="1189"/>
              </w:tabs>
            </w:pPr>
            <w:r>
              <w:rPr>
                <w:color w:val="1F3863"/>
              </w:rPr>
              <w:t>Permanent</w:t>
            </w:r>
            <w:r>
              <w:rPr>
                <w:color w:val="1F3863"/>
                <w:spacing w:val="-7"/>
              </w:rPr>
              <w:t xml:space="preserve"> </w:t>
            </w:r>
            <w:r>
              <w:rPr>
                <w:color w:val="1F3863"/>
              </w:rPr>
              <w:t>withdrawal</w:t>
            </w:r>
            <w:r>
              <w:rPr>
                <w:color w:val="1F3863"/>
                <w:spacing w:val="-6"/>
              </w:rPr>
              <w:t xml:space="preserve"> </w:t>
            </w:r>
            <w:r>
              <w:rPr>
                <w:color w:val="1F3863"/>
              </w:rPr>
              <w:t>or</w:t>
            </w:r>
            <w:r>
              <w:rPr>
                <w:color w:val="1F3863"/>
                <w:spacing w:val="-6"/>
              </w:rPr>
              <w:t xml:space="preserve"> </w:t>
            </w:r>
            <w:r>
              <w:rPr>
                <w:color w:val="1F3863"/>
              </w:rPr>
              <w:t>temporary</w:t>
            </w:r>
            <w:r>
              <w:rPr>
                <w:color w:val="1F3863"/>
                <w:spacing w:val="-6"/>
              </w:rPr>
              <w:t xml:space="preserve"> </w:t>
            </w:r>
            <w:r>
              <w:rPr>
                <w:color w:val="1F3863"/>
                <w:spacing w:val="-2"/>
              </w:rPr>
              <w:t>suspension</w:t>
            </w:r>
          </w:p>
          <w:p w14:paraId="166AEF38" w14:textId="3E62638A" w:rsidR="00A1378B" w:rsidRPr="00D263BB" w:rsidRDefault="00A1378B">
            <w:pPr>
              <w:pStyle w:val="TableParagraph"/>
              <w:numPr>
                <w:ilvl w:val="0"/>
                <w:numId w:val="1"/>
              </w:numPr>
              <w:tabs>
                <w:tab w:val="left" w:pos="1189"/>
              </w:tabs>
              <w:rPr>
                <w:color w:val="002060"/>
              </w:rPr>
            </w:pPr>
            <w:r w:rsidRPr="00D263BB">
              <w:rPr>
                <w:color w:val="002060"/>
                <w:spacing w:val="-2"/>
              </w:rPr>
              <w:t xml:space="preserve">As a result of audit checks and </w:t>
            </w:r>
            <w:r w:rsidR="004E70C6" w:rsidRPr="00D263BB">
              <w:rPr>
                <w:color w:val="002060"/>
                <w:spacing w:val="-2"/>
              </w:rPr>
              <w:t xml:space="preserve">for example, </w:t>
            </w:r>
            <w:r w:rsidRPr="00D263BB">
              <w:rPr>
                <w:color w:val="002060"/>
                <w:spacing w:val="-2"/>
              </w:rPr>
              <w:t xml:space="preserve">your provider confirms you haven’t </w:t>
            </w:r>
            <w:r w:rsidR="004E70C6" w:rsidRPr="00D263BB">
              <w:rPr>
                <w:color w:val="002060"/>
                <w:spacing w:val="-2"/>
              </w:rPr>
              <w:t>made correct payments.</w:t>
            </w:r>
          </w:p>
          <w:p w14:paraId="0F0D0EE7" w14:textId="43692843" w:rsidR="00A1378B" w:rsidRPr="00D263BB" w:rsidRDefault="004E70C6">
            <w:pPr>
              <w:pStyle w:val="TableParagraph"/>
              <w:numPr>
                <w:ilvl w:val="0"/>
                <w:numId w:val="1"/>
              </w:numPr>
              <w:tabs>
                <w:tab w:val="left" w:pos="1189"/>
              </w:tabs>
              <w:rPr>
                <w:color w:val="002060"/>
              </w:rPr>
            </w:pPr>
            <w:r w:rsidRPr="00D263BB">
              <w:rPr>
                <w:color w:val="002060"/>
                <w:spacing w:val="-2"/>
              </w:rPr>
              <w:t>If you commence Maternity leave you can’t claim for Childcare Allowance whilst not attending the course.</w:t>
            </w:r>
          </w:p>
          <w:p w14:paraId="231ED279" w14:textId="50616C47" w:rsidR="00EB34D0" w:rsidRDefault="00EB34D0" w:rsidP="00892591">
            <w:pPr>
              <w:pStyle w:val="TableParagraph"/>
              <w:tabs>
                <w:tab w:val="left" w:pos="1189"/>
              </w:tabs>
              <w:ind w:left="1189" w:right="165"/>
              <w:rPr>
                <w:b/>
              </w:rPr>
            </w:pPr>
          </w:p>
        </w:tc>
      </w:tr>
    </w:tbl>
    <w:p w14:paraId="231ED27B" w14:textId="77777777" w:rsidR="006553E1" w:rsidRDefault="006553E1"/>
    <w:sectPr w:rsidR="006553E1">
      <w:pgSz w:w="11910" w:h="16840"/>
      <w:pgMar w:top="240" w:right="0" w:bottom="1280" w:left="32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7AB4D1" w14:textId="77777777" w:rsidR="00F85772" w:rsidRDefault="00F85772">
      <w:r>
        <w:separator/>
      </w:r>
    </w:p>
  </w:endnote>
  <w:endnote w:type="continuationSeparator" w:id="0">
    <w:p w14:paraId="1DB2ABC0" w14:textId="77777777" w:rsidR="00F85772" w:rsidRDefault="00F85772">
      <w:r>
        <w:continuationSeparator/>
      </w:r>
    </w:p>
  </w:endnote>
  <w:endnote w:type="continuationNotice" w:id="1">
    <w:p w14:paraId="71C0226D" w14:textId="77777777" w:rsidR="00F85772" w:rsidRDefault="00F857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C20A41" w14:textId="77777777" w:rsidR="00931F41" w:rsidRDefault="00931F41">
    <w:pPr>
      <w:pStyle w:val="BodyText"/>
      <w:spacing w:line="14" w:lineRule="auto"/>
    </w:pPr>
    <w:r>
      <w:rPr>
        <w:noProof/>
      </w:rPr>
      <mc:AlternateContent>
        <mc:Choice Requires="wps">
          <w:drawing>
            <wp:anchor distT="0" distB="0" distL="114300" distR="114300" simplePos="0" relativeHeight="251660289" behindDoc="1" locked="0" layoutInCell="1" allowOverlap="1" wp14:anchorId="76E276FE" wp14:editId="68FBD8E5">
              <wp:simplePos x="0" y="0"/>
              <wp:positionH relativeFrom="page">
                <wp:posOffset>685800</wp:posOffset>
              </wp:positionH>
              <wp:positionV relativeFrom="page">
                <wp:posOffset>10204450</wp:posOffset>
              </wp:positionV>
              <wp:extent cx="2786380" cy="4445"/>
              <wp:effectExtent l="0" t="0" r="0" b="0"/>
              <wp:wrapNone/>
              <wp:docPr id="7"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6380"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3FA7DA" id="docshape1" o:spid="_x0000_s1026" style="position:absolute;margin-left:54pt;margin-top:803.5pt;width:219.4pt;height:.35pt;z-index:-25165619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" fillcolor="#4f81bc" stroked="f">
              <w10:wrap anchorx="page" anchory="page"/>
            </v:rect>
          </w:pict>
        </mc:Fallback>
      </mc:AlternateContent>
    </w:r>
    <w:r>
      <w:rPr>
        <w:noProof/>
      </w:rPr>
      <mc:AlternateContent>
        <mc:Choice Requires="wps">
          <w:drawing>
            <wp:anchor distT="0" distB="0" distL="114300" distR="114300" simplePos="0" relativeHeight="251661313" behindDoc="1" locked="0" layoutInCell="1" allowOverlap="1" wp14:anchorId="20BCB551" wp14:editId="02849C07">
              <wp:simplePos x="0" y="0"/>
              <wp:positionH relativeFrom="page">
                <wp:posOffset>4090035</wp:posOffset>
              </wp:positionH>
              <wp:positionV relativeFrom="page">
                <wp:posOffset>10204450</wp:posOffset>
              </wp:positionV>
              <wp:extent cx="2785745" cy="4445"/>
              <wp:effectExtent l="0" t="0" r="0" b="0"/>
              <wp:wrapNone/>
              <wp:docPr id="6"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5745"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6A64B" id="docshape2" o:spid="_x0000_s1026" style="position:absolute;margin-left:322.05pt;margin-top:803.5pt;width:219.35pt;height:.35pt;z-index:-25165516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" fillcolor="#4f81bc" stroked="f">
              <w10:wrap anchorx="page" anchory="page"/>
            </v:rect>
          </w:pict>
        </mc:Fallback>
      </mc:AlternateContent>
    </w:r>
    <w:r>
      <w:rPr>
        <w:noProof/>
      </w:rPr>
      <mc:AlternateContent>
        <mc:Choice Requires="wps">
          <w:drawing>
            <wp:anchor distT="0" distB="0" distL="114300" distR="114300" simplePos="0" relativeHeight="251662337" behindDoc="1" locked="0" layoutInCell="1" allowOverlap="1" wp14:anchorId="3462637A" wp14:editId="3D8F1C3C">
              <wp:simplePos x="0" y="0"/>
              <wp:positionH relativeFrom="page">
                <wp:posOffset>3528060</wp:posOffset>
              </wp:positionH>
              <wp:positionV relativeFrom="page">
                <wp:posOffset>10111740</wp:posOffset>
              </wp:positionV>
              <wp:extent cx="490855" cy="191770"/>
              <wp:effectExtent l="0" t="0" r="0" b="0"/>
              <wp:wrapNone/>
              <wp:docPr id="5"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191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866B1" w14:textId="77777777" w:rsidR="00931F41" w:rsidRDefault="00931F41">
                          <w:pPr>
                            <w:spacing w:before="23"/>
                            <w:rPr>
                              <w:rFonts w:ascii="Cambria"/>
                              <w:b/>
                            </w:rPr>
                          </w:pPr>
                          <w:r>
                            <w:rPr>
                              <w:rFonts w:ascii="Cambria"/>
                              <w:b/>
                            </w:rPr>
                            <w:t>Page</w:t>
                          </w:r>
                          <w:r>
                            <w:rPr>
                              <w:rFonts w:ascii="Cambria"/>
                              <w:b/>
                              <w:spacing w:val="4"/>
                            </w:rPr>
                            <w:t xml:space="preserve"> </w:t>
                          </w:r>
                          <w:r>
                            <w:rPr>
                              <w:rFonts w:ascii="Cambria"/>
                              <w:b/>
                              <w:spacing w:val="-10"/>
                            </w:rPr>
                            <w:fldChar w:fldCharType="begin"/>
                          </w:r>
                          <w:r>
                            <w:rPr>
                              <w:rFonts w:ascii="Cambria"/>
                              <w:b/>
                              <w:spacing w:val="-10"/>
                            </w:rPr>
                            <w:instrText xml:space="preserve"> PAGE </w:instrText>
                          </w:r>
                          <w:r>
                            <w:rPr>
                              <w:rFonts w:ascii="Cambria"/>
                              <w:b/>
                              <w:spacing w:val="-10"/>
                            </w:rPr>
                            <w:fldChar w:fldCharType="separate"/>
                          </w:r>
                          <w:r>
                            <w:rPr>
                              <w:rFonts w:ascii="Cambria"/>
                              <w:b/>
                              <w:spacing w:val="-10"/>
                            </w:rPr>
                            <w:t>1</w:t>
                          </w:r>
                          <w:r>
                            <w:rPr>
                              <w:rFonts w:ascii="Cambria"/>
                              <w:b/>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62637A" id="_x0000_t202" coordsize="21600,21600" o:spt="202" path="m,l,21600r21600,l21600,xe">
              <v:stroke joinstyle="miter"/>
              <v:path gradientshapeok="t" o:connecttype="rect"/>
            </v:shapetype>
            <v:shape id="docshape3" o:spid="_x0000_s1026" type="#_x0000_t202" style="position:absolute;margin-left:277.8pt;margin-top:796.2pt;width:38.65pt;height:15.1pt;z-index:-25165414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" filled="f" stroked="f">
              <v:textbox inset="0,0,0,0">
                <w:txbxContent>
                  <w:p w14:paraId="017866B1" w14:textId="77777777" w:rsidR="00931F41" w:rsidRDefault="00931F41">
                    <w:pPr>
                      <w:spacing w:before="23"/>
                      <w:rPr>
                        <w:rFonts w:ascii="Cambria"/>
                        <w:b/>
                      </w:rPr>
                    </w:pPr>
                    <w:r>
                      <w:rPr>
                        <w:rFonts w:ascii="Cambria"/>
                        <w:b/>
                      </w:rPr>
                      <w:t>Page</w:t>
                    </w:r>
                    <w:r>
                      <w:rPr>
                        <w:rFonts w:ascii="Cambria"/>
                        <w:b/>
                        <w:spacing w:val="4"/>
                      </w:rPr>
                      <w:t xml:space="preserve"> </w:t>
                    </w:r>
                    <w:r>
                      <w:rPr>
                        <w:rFonts w:ascii="Cambria"/>
                        <w:b/>
                        <w:spacing w:val="-10"/>
                      </w:rPr>
                      <w:fldChar w:fldCharType="begin"/>
                    </w:r>
                    <w:r>
                      <w:rPr>
                        <w:rFonts w:ascii="Cambria"/>
                        <w:b/>
                        <w:spacing w:val="-10"/>
                      </w:rPr>
                      <w:instrText xml:space="preserve"> PAGE </w:instrText>
                    </w:r>
                    <w:r>
                      <w:rPr>
                        <w:rFonts w:ascii="Cambria"/>
                        <w:b/>
                        <w:spacing w:val="-10"/>
                      </w:rPr>
                      <w:fldChar w:fldCharType="separate"/>
                    </w:r>
                    <w:r>
                      <w:rPr>
                        <w:rFonts w:ascii="Cambria"/>
                        <w:b/>
                        <w:spacing w:val="-10"/>
                      </w:rPr>
                      <w:t>1</w:t>
                    </w:r>
                    <w:r>
                      <w:rPr>
                        <w:rFonts w:ascii="Cambria"/>
                        <w:b/>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D5BE3A" w14:textId="77777777" w:rsidR="00931F41" w:rsidRDefault="00931F41">
    <w:pPr>
      <w:pStyle w:val="BodyText"/>
      <w:spacing w:line="14" w:lineRule="auto"/>
    </w:pPr>
    <w:r>
      <w:rPr>
        <w:noProof/>
      </w:rPr>
      <mc:AlternateContent>
        <mc:Choice Requires="wps">
          <w:drawing>
            <wp:anchor distT="0" distB="0" distL="114300" distR="114300" simplePos="0" relativeHeight="251663361" behindDoc="1" locked="0" layoutInCell="1" allowOverlap="1" wp14:anchorId="363AFD45" wp14:editId="101300E2">
              <wp:simplePos x="0" y="0"/>
              <wp:positionH relativeFrom="page">
                <wp:posOffset>685800</wp:posOffset>
              </wp:positionH>
              <wp:positionV relativeFrom="page">
                <wp:posOffset>10387330</wp:posOffset>
              </wp:positionV>
              <wp:extent cx="2786380" cy="4445"/>
              <wp:effectExtent l="0" t="0" r="0" b="0"/>
              <wp:wrapNone/>
              <wp:docPr id="414358676"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6380"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290528" id="docshape4" o:spid="_x0000_s1026" style="position:absolute;margin-left:54pt;margin-top:817.9pt;width:219.4pt;height:.35pt;z-index:-25165311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" fillcolor="#4f81bc" stroked="f">
              <w10:wrap anchorx="page" anchory="page"/>
            </v:rect>
          </w:pict>
        </mc:Fallback>
      </mc:AlternateContent>
    </w:r>
    <w:r>
      <w:rPr>
        <w:noProof/>
      </w:rPr>
      <mc:AlternateContent>
        <mc:Choice Requires="wps">
          <w:drawing>
            <wp:anchor distT="0" distB="0" distL="114300" distR="114300" simplePos="0" relativeHeight="251664385" behindDoc="1" locked="0" layoutInCell="1" allowOverlap="1" wp14:anchorId="44159626" wp14:editId="0B2E048D">
              <wp:simplePos x="0" y="0"/>
              <wp:positionH relativeFrom="page">
                <wp:posOffset>4090035</wp:posOffset>
              </wp:positionH>
              <wp:positionV relativeFrom="page">
                <wp:posOffset>10387330</wp:posOffset>
              </wp:positionV>
              <wp:extent cx="2785745" cy="4445"/>
              <wp:effectExtent l="0" t="0" r="0" b="0"/>
              <wp:wrapNone/>
              <wp:docPr id="1627771647"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5745" cy="444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79DEE4" id="docshape5" o:spid="_x0000_s1026" style="position:absolute;margin-left:322.05pt;margin-top:817.9pt;width:219.35pt;height:.35pt;z-index:-25165209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" fillcolor="#4f81bc" stroked="f">
              <w10:wrap anchorx="page" anchory="page"/>
            </v:rect>
          </w:pict>
        </mc:Fallback>
      </mc:AlternateContent>
    </w:r>
    <w:r>
      <w:rPr>
        <w:noProof/>
      </w:rPr>
      <mc:AlternateContent>
        <mc:Choice Requires="wps">
          <w:drawing>
            <wp:anchor distT="0" distB="0" distL="114300" distR="114300" simplePos="0" relativeHeight="251665409" behindDoc="1" locked="0" layoutInCell="1" allowOverlap="1" wp14:anchorId="7F715967" wp14:editId="3A7FCFDC">
              <wp:simplePos x="0" y="0"/>
              <wp:positionH relativeFrom="page">
                <wp:posOffset>3528060</wp:posOffset>
              </wp:positionH>
              <wp:positionV relativeFrom="page">
                <wp:posOffset>10290810</wp:posOffset>
              </wp:positionV>
              <wp:extent cx="490855" cy="191770"/>
              <wp:effectExtent l="0" t="0" r="0" b="0"/>
              <wp:wrapNone/>
              <wp:docPr id="674070205"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191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1213CE" w14:textId="77777777" w:rsidR="00931F41" w:rsidRDefault="00931F41">
                          <w:pPr>
                            <w:spacing w:before="23"/>
                            <w:rPr>
                              <w:rFonts w:ascii="Cambria"/>
                              <w:b/>
                            </w:rPr>
                          </w:pPr>
                          <w:r>
                            <w:rPr>
                              <w:rFonts w:ascii="Cambria"/>
                              <w:b/>
                            </w:rPr>
                            <w:t>Page</w:t>
                          </w:r>
                          <w:r>
                            <w:rPr>
                              <w:rFonts w:ascii="Cambria"/>
                              <w:b/>
                              <w:spacing w:val="4"/>
                            </w:rPr>
                            <w:t xml:space="preserve"> </w:t>
                          </w:r>
                          <w:r>
                            <w:rPr>
                              <w:rFonts w:ascii="Cambria"/>
                              <w:b/>
                              <w:spacing w:val="-10"/>
                            </w:rPr>
                            <w:fldChar w:fldCharType="begin"/>
                          </w:r>
                          <w:r>
                            <w:rPr>
                              <w:rFonts w:ascii="Cambria"/>
                              <w:b/>
                              <w:spacing w:val="-10"/>
                            </w:rPr>
                            <w:instrText xml:space="preserve"> PAGE </w:instrText>
                          </w:r>
                          <w:r>
                            <w:rPr>
                              <w:rFonts w:ascii="Cambria"/>
                              <w:b/>
                              <w:spacing w:val="-10"/>
                            </w:rPr>
                            <w:fldChar w:fldCharType="separate"/>
                          </w:r>
                          <w:r>
                            <w:rPr>
                              <w:rFonts w:ascii="Cambria"/>
                              <w:b/>
                              <w:spacing w:val="-10"/>
                            </w:rPr>
                            <w:t>3</w:t>
                          </w:r>
                          <w:r>
                            <w:rPr>
                              <w:rFonts w:ascii="Cambria"/>
                              <w:b/>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715967" id="_x0000_t202" coordsize="21600,21600" o:spt="202" path="m,l,21600r21600,l21600,xe">
              <v:stroke joinstyle="miter"/>
              <v:path gradientshapeok="t" o:connecttype="rect"/>
            </v:shapetype>
            <v:shape id="docshape6" o:spid="_x0000_s1027" type="#_x0000_t202" style="position:absolute;margin-left:277.8pt;margin-top:810.3pt;width:38.65pt;height:15.1pt;z-index:-25165107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" filled="f" stroked="f">
              <v:textbox inset="0,0,0,0">
                <w:txbxContent>
                  <w:p w14:paraId="721213CE" w14:textId="77777777" w:rsidR="00931F41" w:rsidRDefault="00931F41">
                    <w:pPr>
                      <w:spacing w:before="23"/>
                      <w:rPr>
                        <w:rFonts w:ascii="Cambria"/>
                        <w:b/>
                      </w:rPr>
                    </w:pPr>
                    <w:r>
                      <w:rPr>
                        <w:rFonts w:ascii="Cambria"/>
                        <w:b/>
                      </w:rPr>
                      <w:t>Page</w:t>
                    </w:r>
                    <w:r>
                      <w:rPr>
                        <w:rFonts w:ascii="Cambria"/>
                        <w:b/>
                        <w:spacing w:val="4"/>
                      </w:rPr>
                      <w:t xml:space="preserve"> </w:t>
                    </w:r>
                    <w:r>
                      <w:rPr>
                        <w:rFonts w:ascii="Cambria"/>
                        <w:b/>
                        <w:spacing w:val="-10"/>
                      </w:rPr>
                      <w:fldChar w:fldCharType="begin"/>
                    </w:r>
                    <w:r>
                      <w:rPr>
                        <w:rFonts w:ascii="Cambria"/>
                        <w:b/>
                        <w:spacing w:val="-10"/>
                      </w:rPr>
                      <w:instrText xml:space="preserve"> PAGE </w:instrText>
                    </w:r>
                    <w:r>
                      <w:rPr>
                        <w:rFonts w:ascii="Cambria"/>
                        <w:b/>
                        <w:spacing w:val="-10"/>
                      </w:rPr>
                      <w:fldChar w:fldCharType="separate"/>
                    </w:r>
                    <w:r>
                      <w:rPr>
                        <w:rFonts w:ascii="Cambria"/>
                        <w:b/>
                        <w:spacing w:val="-10"/>
                      </w:rPr>
                      <w:t>3</w:t>
                    </w:r>
                    <w:r>
                      <w:rPr>
                        <w:rFonts w:ascii="Cambria"/>
                        <w:b/>
                        <w:spacing w:val="-1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1ED27F" w14:textId="77777777" w:rsidR="00EB34D0" w:rsidRDefault="006553E1">
    <w:pPr>
      <w:pStyle w:val="BodyText"/>
      <w:spacing w:line="14" w:lineRule="auto"/>
      <w:rPr>
        <w:sz w:val="20"/>
      </w:rPr>
    </w:pPr>
    <w:r>
      <w:rPr>
        <w:noProof/>
      </w:rPr>
      <w:drawing>
        <wp:anchor distT="0" distB="0" distL="0" distR="0" simplePos="0" relativeHeight="251658240" behindDoc="1" locked="0" layoutInCell="1" allowOverlap="1" wp14:anchorId="231ED280" wp14:editId="231ED281">
          <wp:simplePos x="0" y="0"/>
          <wp:positionH relativeFrom="page">
            <wp:posOffset>6350</wp:posOffset>
          </wp:positionH>
          <wp:positionV relativeFrom="page">
            <wp:posOffset>9823601</wp:posOffset>
          </wp:positionV>
          <wp:extent cx="7552689" cy="802638"/>
          <wp:effectExtent l="0" t="0" r="0" b="0"/>
          <wp:wrapNone/>
          <wp:docPr id="900568050"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552689" cy="802638"/>
                  </a:xfrm>
                  <a:prstGeom prst="rect">
                    <a:avLst/>
                  </a:prstGeom>
                </pic:spPr>
              </pic:pic>
            </a:graphicData>
          </a:graphic>
        </wp:anchor>
      </w:drawing>
    </w:r>
    <w:r>
      <w:rPr>
        <w:noProof/>
      </w:rPr>
      <mc:AlternateContent>
        <mc:Choice Requires="wps">
          <w:drawing>
            <wp:anchor distT="0" distB="0" distL="0" distR="0" simplePos="0" relativeHeight="251658241" behindDoc="1" locked="0" layoutInCell="1" allowOverlap="1" wp14:anchorId="231ED282" wp14:editId="231ED283">
              <wp:simplePos x="0" y="0"/>
              <wp:positionH relativeFrom="page">
                <wp:posOffset>444500</wp:posOffset>
              </wp:positionH>
              <wp:positionV relativeFrom="page">
                <wp:posOffset>10037160</wp:posOffset>
              </wp:positionV>
              <wp:extent cx="622300" cy="16446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164465"/>
                      </a:xfrm>
                      <a:prstGeom prst="rect">
                        <a:avLst/>
                      </a:prstGeom>
                    </wps:spPr>
                    <wps:txbx>
                      <w:txbxContent>
                        <w:p w14:paraId="231ED284" w14:textId="347D13D9" w:rsidR="00EB34D0" w:rsidRDefault="002E3B65">
                          <w:pPr>
                            <w:spacing w:before="20"/>
                            <w:ind w:left="20"/>
                            <w:rPr>
                              <w:i/>
                              <w:sz w:val="18"/>
                            </w:rPr>
                          </w:pPr>
                          <w:r>
                            <w:rPr>
                              <w:i/>
                              <w:sz w:val="18"/>
                            </w:rPr>
                            <w:t>May 2024</w:t>
                          </w:r>
                        </w:p>
                      </w:txbxContent>
                    </wps:txbx>
                    <wps:bodyPr wrap="square" lIns="0" tIns="0" rIns="0" bIns="0" rtlCol="0">
                      <a:noAutofit/>
                    </wps:bodyPr>
                  </wps:wsp>
                </a:graphicData>
              </a:graphic>
            </wp:anchor>
          </w:drawing>
        </mc:Choice>
        <mc:Fallback>
          <w:pict>
            <v:shapetype w14:anchorId="231ED282" id="_x0000_t202" coordsize="21600,21600" o:spt="202" path="m,l,21600r21600,l21600,xe">
              <v:stroke joinstyle="miter"/>
              <v:path gradientshapeok="t" o:connecttype="rect"/>
            </v:shapetype>
            <v:shape id="Textbox 2" o:spid="_x0000_s1028" type="#_x0000_t202" style="position:absolute;margin-left:35pt;margin-top:790.35pt;width:49pt;height:12.9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" filled="f" stroked="f">
              <v:textbox inset="0,0,0,0">
                <w:txbxContent>
                  <w:p w14:paraId="231ED284" w14:textId="347D13D9" w:rsidR="00EB34D0" w:rsidRDefault="002E3B65">
                    <w:pPr>
                      <w:spacing w:before="20"/>
                      <w:ind w:left="20"/>
                      <w:rPr>
                        <w:i/>
                        <w:sz w:val="18"/>
                      </w:rPr>
                    </w:pPr>
                    <w:r>
                      <w:rPr>
                        <w:i/>
                        <w:sz w:val="18"/>
                      </w:rPr>
                      <w:t>May 2024</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1927A0" w14:textId="77777777" w:rsidR="00F85772" w:rsidRDefault="00F85772">
      <w:r>
        <w:separator/>
      </w:r>
    </w:p>
  </w:footnote>
  <w:footnote w:type="continuationSeparator" w:id="0">
    <w:p w14:paraId="0DBC8C67" w14:textId="77777777" w:rsidR="00F85772" w:rsidRDefault="00F85772">
      <w:r>
        <w:continuationSeparator/>
      </w:r>
    </w:p>
  </w:footnote>
  <w:footnote w:type="continuationNotice" w:id="1">
    <w:p w14:paraId="14E185F3" w14:textId="77777777" w:rsidR="00F85772" w:rsidRDefault="00F8577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B3425E"/>
    <w:multiLevelType w:val="hybridMultilevel"/>
    <w:tmpl w:val="AC20B7BA"/>
    <w:lvl w:ilvl="0" w:tplc="DA6C209E">
      <w:start w:val="1"/>
      <w:numFmt w:val="decimal"/>
      <w:lvlText w:val="%1."/>
      <w:lvlJc w:val="left"/>
      <w:pPr>
        <w:ind w:left="1120" w:hanging="361"/>
        <w:jc w:val="left"/>
      </w:pPr>
      <w:rPr>
        <w:rFonts w:ascii="Verdana" w:eastAsia="Verdana" w:hAnsi="Verdana" w:cs="Verdana" w:hint="default"/>
        <w:b w:val="0"/>
        <w:bCs w:val="0"/>
        <w:i w:val="0"/>
        <w:iCs w:val="0"/>
        <w:color w:val="001F5F"/>
        <w:spacing w:val="-1"/>
        <w:w w:val="100"/>
        <w:sz w:val="28"/>
        <w:szCs w:val="28"/>
        <w:lang w:val="en-US" w:eastAsia="en-US" w:bidi="ar-SA"/>
      </w:rPr>
    </w:lvl>
    <w:lvl w:ilvl="1" w:tplc="C6EA976C">
      <w:numFmt w:val="bullet"/>
      <w:lvlText w:val="•"/>
      <w:lvlJc w:val="left"/>
      <w:pPr>
        <w:ind w:left="2166" w:hanging="361"/>
      </w:pPr>
      <w:rPr>
        <w:rFonts w:hint="default"/>
        <w:lang w:val="en-US" w:eastAsia="en-US" w:bidi="ar-SA"/>
      </w:rPr>
    </w:lvl>
    <w:lvl w:ilvl="2" w:tplc="A31C1950">
      <w:numFmt w:val="bullet"/>
      <w:lvlText w:val="•"/>
      <w:lvlJc w:val="left"/>
      <w:pPr>
        <w:ind w:left="3213" w:hanging="361"/>
      </w:pPr>
      <w:rPr>
        <w:rFonts w:hint="default"/>
        <w:lang w:val="en-US" w:eastAsia="en-US" w:bidi="ar-SA"/>
      </w:rPr>
    </w:lvl>
    <w:lvl w:ilvl="3" w:tplc="63AE9464">
      <w:numFmt w:val="bullet"/>
      <w:lvlText w:val="•"/>
      <w:lvlJc w:val="left"/>
      <w:pPr>
        <w:ind w:left="4259" w:hanging="361"/>
      </w:pPr>
      <w:rPr>
        <w:rFonts w:hint="default"/>
        <w:lang w:val="en-US" w:eastAsia="en-US" w:bidi="ar-SA"/>
      </w:rPr>
    </w:lvl>
    <w:lvl w:ilvl="4" w:tplc="31306E6A">
      <w:numFmt w:val="bullet"/>
      <w:lvlText w:val="•"/>
      <w:lvlJc w:val="left"/>
      <w:pPr>
        <w:ind w:left="5306" w:hanging="361"/>
      </w:pPr>
      <w:rPr>
        <w:rFonts w:hint="default"/>
        <w:lang w:val="en-US" w:eastAsia="en-US" w:bidi="ar-SA"/>
      </w:rPr>
    </w:lvl>
    <w:lvl w:ilvl="5" w:tplc="4FD4C8C4">
      <w:numFmt w:val="bullet"/>
      <w:lvlText w:val="•"/>
      <w:lvlJc w:val="left"/>
      <w:pPr>
        <w:ind w:left="6353" w:hanging="361"/>
      </w:pPr>
      <w:rPr>
        <w:rFonts w:hint="default"/>
        <w:lang w:val="en-US" w:eastAsia="en-US" w:bidi="ar-SA"/>
      </w:rPr>
    </w:lvl>
    <w:lvl w:ilvl="6" w:tplc="82B00DF2">
      <w:numFmt w:val="bullet"/>
      <w:lvlText w:val="•"/>
      <w:lvlJc w:val="left"/>
      <w:pPr>
        <w:ind w:left="7399" w:hanging="361"/>
      </w:pPr>
      <w:rPr>
        <w:rFonts w:hint="default"/>
        <w:lang w:val="en-US" w:eastAsia="en-US" w:bidi="ar-SA"/>
      </w:rPr>
    </w:lvl>
    <w:lvl w:ilvl="7" w:tplc="788053E4">
      <w:numFmt w:val="bullet"/>
      <w:lvlText w:val="•"/>
      <w:lvlJc w:val="left"/>
      <w:pPr>
        <w:ind w:left="8446" w:hanging="361"/>
      </w:pPr>
      <w:rPr>
        <w:rFonts w:hint="default"/>
        <w:lang w:val="en-US" w:eastAsia="en-US" w:bidi="ar-SA"/>
      </w:rPr>
    </w:lvl>
    <w:lvl w:ilvl="8" w:tplc="B98CDEDA">
      <w:numFmt w:val="bullet"/>
      <w:lvlText w:val="•"/>
      <w:lvlJc w:val="left"/>
      <w:pPr>
        <w:ind w:left="9493" w:hanging="361"/>
      </w:pPr>
      <w:rPr>
        <w:rFonts w:hint="default"/>
        <w:lang w:val="en-US" w:eastAsia="en-US" w:bidi="ar-SA"/>
      </w:rPr>
    </w:lvl>
  </w:abstractNum>
  <w:abstractNum w:abstractNumId="1" w15:restartNumberingAfterBreak="0">
    <w:nsid w:val="0EBA3666"/>
    <w:multiLevelType w:val="hybridMultilevel"/>
    <w:tmpl w:val="48B601E6"/>
    <w:lvl w:ilvl="0" w:tplc="4C222276">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5E8226F2">
      <w:numFmt w:val="bullet"/>
      <w:lvlText w:val="•"/>
      <w:lvlJc w:val="left"/>
      <w:pPr>
        <w:ind w:left="1531" w:hanging="361"/>
      </w:pPr>
      <w:rPr>
        <w:rFonts w:hint="default"/>
        <w:lang w:val="en-US" w:eastAsia="en-US" w:bidi="ar-SA"/>
      </w:rPr>
    </w:lvl>
    <w:lvl w:ilvl="2" w:tplc="7B1ECFF8">
      <w:numFmt w:val="bullet"/>
      <w:lvlText w:val="•"/>
      <w:lvlJc w:val="left"/>
      <w:pPr>
        <w:ind w:left="2242" w:hanging="361"/>
      </w:pPr>
      <w:rPr>
        <w:rFonts w:hint="default"/>
        <w:lang w:val="en-US" w:eastAsia="en-US" w:bidi="ar-SA"/>
      </w:rPr>
    </w:lvl>
    <w:lvl w:ilvl="3" w:tplc="FD86BC32">
      <w:numFmt w:val="bullet"/>
      <w:lvlText w:val="•"/>
      <w:lvlJc w:val="left"/>
      <w:pPr>
        <w:ind w:left="2953" w:hanging="361"/>
      </w:pPr>
      <w:rPr>
        <w:rFonts w:hint="default"/>
        <w:lang w:val="en-US" w:eastAsia="en-US" w:bidi="ar-SA"/>
      </w:rPr>
    </w:lvl>
    <w:lvl w:ilvl="4" w:tplc="6994F37C">
      <w:numFmt w:val="bullet"/>
      <w:lvlText w:val="•"/>
      <w:lvlJc w:val="left"/>
      <w:pPr>
        <w:ind w:left="3665" w:hanging="361"/>
      </w:pPr>
      <w:rPr>
        <w:rFonts w:hint="default"/>
        <w:lang w:val="en-US" w:eastAsia="en-US" w:bidi="ar-SA"/>
      </w:rPr>
    </w:lvl>
    <w:lvl w:ilvl="5" w:tplc="628299BA">
      <w:numFmt w:val="bullet"/>
      <w:lvlText w:val="•"/>
      <w:lvlJc w:val="left"/>
      <w:pPr>
        <w:ind w:left="4376" w:hanging="361"/>
      </w:pPr>
      <w:rPr>
        <w:rFonts w:hint="default"/>
        <w:lang w:val="en-US" w:eastAsia="en-US" w:bidi="ar-SA"/>
      </w:rPr>
    </w:lvl>
    <w:lvl w:ilvl="6" w:tplc="0B760FE4">
      <w:numFmt w:val="bullet"/>
      <w:lvlText w:val="•"/>
      <w:lvlJc w:val="left"/>
      <w:pPr>
        <w:ind w:left="5087" w:hanging="361"/>
      </w:pPr>
      <w:rPr>
        <w:rFonts w:hint="default"/>
        <w:lang w:val="en-US" w:eastAsia="en-US" w:bidi="ar-SA"/>
      </w:rPr>
    </w:lvl>
    <w:lvl w:ilvl="7" w:tplc="F222B616">
      <w:numFmt w:val="bullet"/>
      <w:lvlText w:val="•"/>
      <w:lvlJc w:val="left"/>
      <w:pPr>
        <w:ind w:left="5799" w:hanging="361"/>
      </w:pPr>
      <w:rPr>
        <w:rFonts w:hint="default"/>
        <w:lang w:val="en-US" w:eastAsia="en-US" w:bidi="ar-SA"/>
      </w:rPr>
    </w:lvl>
    <w:lvl w:ilvl="8" w:tplc="EA067BD2">
      <w:numFmt w:val="bullet"/>
      <w:lvlText w:val="•"/>
      <w:lvlJc w:val="left"/>
      <w:pPr>
        <w:ind w:left="6510" w:hanging="361"/>
      </w:pPr>
      <w:rPr>
        <w:rFonts w:hint="default"/>
        <w:lang w:val="en-US" w:eastAsia="en-US" w:bidi="ar-SA"/>
      </w:rPr>
    </w:lvl>
  </w:abstractNum>
  <w:abstractNum w:abstractNumId="2" w15:restartNumberingAfterBreak="0">
    <w:nsid w:val="33B27A46"/>
    <w:multiLevelType w:val="hybridMultilevel"/>
    <w:tmpl w:val="551EF846"/>
    <w:lvl w:ilvl="0" w:tplc="38DE0168">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59822318">
      <w:numFmt w:val="bullet"/>
      <w:lvlText w:val="•"/>
      <w:lvlJc w:val="left"/>
      <w:pPr>
        <w:ind w:left="1531" w:hanging="361"/>
      </w:pPr>
      <w:rPr>
        <w:rFonts w:hint="default"/>
        <w:lang w:val="en-US" w:eastAsia="en-US" w:bidi="ar-SA"/>
      </w:rPr>
    </w:lvl>
    <w:lvl w:ilvl="2" w:tplc="ABDC94EC">
      <w:numFmt w:val="bullet"/>
      <w:lvlText w:val="•"/>
      <w:lvlJc w:val="left"/>
      <w:pPr>
        <w:ind w:left="2242" w:hanging="361"/>
      </w:pPr>
      <w:rPr>
        <w:rFonts w:hint="default"/>
        <w:lang w:val="en-US" w:eastAsia="en-US" w:bidi="ar-SA"/>
      </w:rPr>
    </w:lvl>
    <w:lvl w:ilvl="3" w:tplc="BC768396">
      <w:numFmt w:val="bullet"/>
      <w:lvlText w:val="•"/>
      <w:lvlJc w:val="left"/>
      <w:pPr>
        <w:ind w:left="2953" w:hanging="361"/>
      </w:pPr>
      <w:rPr>
        <w:rFonts w:hint="default"/>
        <w:lang w:val="en-US" w:eastAsia="en-US" w:bidi="ar-SA"/>
      </w:rPr>
    </w:lvl>
    <w:lvl w:ilvl="4" w:tplc="85B4BF06">
      <w:numFmt w:val="bullet"/>
      <w:lvlText w:val="•"/>
      <w:lvlJc w:val="left"/>
      <w:pPr>
        <w:ind w:left="3665" w:hanging="361"/>
      </w:pPr>
      <w:rPr>
        <w:rFonts w:hint="default"/>
        <w:lang w:val="en-US" w:eastAsia="en-US" w:bidi="ar-SA"/>
      </w:rPr>
    </w:lvl>
    <w:lvl w:ilvl="5" w:tplc="D8E8E3EC">
      <w:numFmt w:val="bullet"/>
      <w:lvlText w:val="•"/>
      <w:lvlJc w:val="left"/>
      <w:pPr>
        <w:ind w:left="4376" w:hanging="361"/>
      </w:pPr>
      <w:rPr>
        <w:rFonts w:hint="default"/>
        <w:lang w:val="en-US" w:eastAsia="en-US" w:bidi="ar-SA"/>
      </w:rPr>
    </w:lvl>
    <w:lvl w:ilvl="6" w:tplc="961AED30">
      <w:numFmt w:val="bullet"/>
      <w:lvlText w:val="•"/>
      <w:lvlJc w:val="left"/>
      <w:pPr>
        <w:ind w:left="5087" w:hanging="361"/>
      </w:pPr>
      <w:rPr>
        <w:rFonts w:hint="default"/>
        <w:lang w:val="en-US" w:eastAsia="en-US" w:bidi="ar-SA"/>
      </w:rPr>
    </w:lvl>
    <w:lvl w:ilvl="7" w:tplc="D7EAE006">
      <w:numFmt w:val="bullet"/>
      <w:lvlText w:val="•"/>
      <w:lvlJc w:val="left"/>
      <w:pPr>
        <w:ind w:left="5799" w:hanging="361"/>
      </w:pPr>
      <w:rPr>
        <w:rFonts w:hint="default"/>
        <w:lang w:val="en-US" w:eastAsia="en-US" w:bidi="ar-SA"/>
      </w:rPr>
    </w:lvl>
    <w:lvl w:ilvl="8" w:tplc="E5B4C9FA">
      <w:numFmt w:val="bullet"/>
      <w:lvlText w:val="•"/>
      <w:lvlJc w:val="left"/>
      <w:pPr>
        <w:ind w:left="6510" w:hanging="361"/>
      </w:pPr>
      <w:rPr>
        <w:rFonts w:hint="default"/>
        <w:lang w:val="en-US" w:eastAsia="en-US" w:bidi="ar-SA"/>
      </w:rPr>
    </w:lvl>
  </w:abstractNum>
  <w:abstractNum w:abstractNumId="3" w15:restartNumberingAfterBreak="0">
    <w:nsid w:val="422F5611"/>
    <w:multiLevelType w:val="hybridMultilevel"/>
    <w:tmpl w:val="289EBFE6"/>
    <w:lvl w:ilvl="0" w:tplc="73D2C836">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64466578">
      <w:numFmt w:val="bullet"/>
      <w:lvlText w:val="•"/>
      <w:lvlJc w:val="left"/>
      <w:pPr>
        <w:ind w:left="1531" w:hanging="361"/>
      </w:pPr>
      <w:rPr>
        <w:rFonts w:hint="default"/>
        <w:lang w:val="en-US" w:eastAsia="en-US" w:bidi="ar-SA"/>
      </w:rPr>
    </w:lvl>
    <w:lvl w:ilvl="2" w:tplc="0472EE60">
      <w:numFmt w:val="bullet"/>
      <w:lvlText w:val="•"/>
      <w:lvlJc w:val="left"/>
      <w:pPr>
        <w:ind w:left="2242" w:hanging="361"/>
      </w:pPr>
      <w:rPr>
        <w:rFonts w:hint="default"/>
        <w:lang w:val="en-US" w:eastAsia="en-US" w:bidi="ar-SA"/>
      </w:rPr>
    </w:lvl>
    <w:lvl w:ilvl="3" w:tplc="82BAB850">
      <w:numFmt w:val="bullet"/>
      <w:lvlText w:val="•"/>
      <w:lvlJc w:val="left"/>
      <w:pPr>
        <w:ind w:left="2953" w:hanging="361"/>
      </w:pPr>
      <w:rPr>
        <w:rFonts w:hint="default"/>
        <w:lang w:val="en-US" w:eastAsia="en-US" w:bidi="ar-SA"/>
      </w:rPr>
    </w:lvl>
    <w:lvl w:ilvl="4" w:tplc="580A0620">
      <w:numFmt w:val="bullet"/>
      <w:lvlText w:val="•"/>
      <w:lvlJc w:val="left"/>
      <w:pPr>
        <w:ind w:left="3665" w:hanging="361"/>
      </w:pPr>
      <w:rPr>
        <w:rFonts w:hint="default"/>
        <w:lang w:val="en-US" w:eastAsia="en-US" w:bidi="ar-SA"/>
      </w:rPr>
    </w:lvl>
    <w:lvl w:ilvl="5" w:tplc="65DAB770">
      <w:numFmt w:val="bullet"/>
      <w:lvlText w:val="•"/>
      <w:lvlJc w:val="left"/>
      <w:pPr>
        <w:ind w:left="4376" w:hanging="361"/>
      </w:pPr>
      <w:rPr>
        <w:rFonts w:hint="default"/>
        <w:lang w:val="en-US" w:eastAsia="en-US" w:bidi="ar-SA"/>
      </w:rPr>
    </w:lvl>
    <w:lvl w:ilvl="6" w:tplc="FCB8AB4C">
      <w:numFmt w:val="bullet"/>
      <w:lvlText w:val="•"/>
      <w:lvlJc w:val="left"/>
      <w:pPr>
        <w:ind w:left="5087" w:hanging="361"/>
      </w:pPr>
      <w:rPr>
        <w:rFonts w:hint="default"/>
        <w:lang w:val="en-US" w:eastAsia="en-US" w:bidi="ar-SA"/>
      </w:rPr>
    </w:lvl>
    <w:lvl w:ilvl="7" w:tplc="EF8A305A">
      <w:numFmt w:val="bullet"/>
      <w:lvlText w:val="•"/>
      <w:lvlJc w:val="left"/>
      <w:pPr>
        <w:ind w:left="5799" w:hanging="361"/>
      </w:pPr>
      <w:rPr>
        <w:rFonts w:hint="default"/>
        <w:lang w:val="en-US" w:eastAsia="en-US" w:bidi="ar-SA"/>
      </w:rPr>
    </w:lvl>
    <w:lvl w:ilvl="8" w:tplc="3DE28BBC">
      <w:numFmt w:val="bullet"/>
      <w:lvlText w:val="•"/>
      <w:lvlJc w:val="left"/>
      <w:pPr>
        <w:ind w:left="6510" w:hanging="361"/>
      </w:pPr>
      <w:rPr>
        <w:rFonts w:hint="default"/>
        <w:lang w:val="en-US" w:eastAsia="en-US" w:bidi="ar-SA"/>
      </w:rPr>
    </w:lvl>
  </w:abstractNum>
  <w:abstractNum w:abstractNumId="4" w15:restartNumberingAfterBreak="0">
    <w:nsid w:val="4AE9055B"/>
    <w:multiLevelType w:val="hybridMultilevel"/>
    <w:tmpl w:val="3E5A8B70"/>
    <w:lvl w:ilvl="0" w:tplc="E61EB144">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2BEEB640">
      <w:numFmt w:val="bullet"/>
      <w:lvlText w:val="-"/>
      <w:lvlJc w:val="left"/>
      <w:pPr>
        <w:ind w:left="1189" w:hanging="360"/>
      </w:pPr>
      <w:rPr>
        <w:rFonts w:ascii="Verdana" w:eastAsia="Verdana" w:hAnsi="Verdana" w:cs="Verdana" w:hint="default"/>
        <w:b w:val="0"/>
        <w:bCs w:val="0"/>
        <w:i w:val="0"/>
        <w:iCs w:val="0"/>
        <w:color w:val="001F5F"/>
        <w:spacing w:val="0"/>
        <w:w w:val="100"/>
        <w:sz w:val="22"/>
        <w:szCs w:val="22"/>
        <w:lang w:val="en-US" w:eastAsia="en-US" w:bidi="ar-SA"/>
      </w:rPr>
    </w:lvl>
    <w:lvl w:ilvl="2" w:tplc="5CC8D1E8">
      <w:numFmt w:val="bullet"/>
      <w:lvlText w:val="•"/>
      <w:lvlJc w:val="left"/>
      <w:pPr>
        <w:ind w:left="1930" w:hanging="360"/>
      </w:pPr>
      <w:rPr>
        <w:rFonts w:hint="default"/>
        <w:lang w:val="en-US" w:eastAsia="en-US" w:bidi="ar-SA"/>
      </w:rPr>
    </w:lvl>
    <w:lvl w:ilvl="3" w:tplc="527E1D84">
      <w:numFmt w:val="bullet"/>
      <w:lvlText w:val="•"/>
      <w:lvlJc w:val="left"/>
      <w:pPr>
        <w:ind w:left="2680" w:hanging="360"/>
      </w:pPr>
      <w:rPr>
        <w:rFonts w:hint="default"/>
        <w:lang w:val="en-US" w:eastAsia="en-US" w:bidi="ar-SA"/>
      </w:rPr>
    </w:lvl>
    <w:lvl w:ilvl="4" w:tplc="A3DA58E0">
      <w:numFmt w:val="bullet"/>
      <w:lvlText w:val="•"/>
      <w:lvlJc w:val="left"/>
      <w:pPr>
        <w:ind w:left="3431" w:hanging="360"/>
      </w:pPr>
      <w:rPr>
        <w:rFonts w:hint="default"/>
        <w:lang w:val="en-US" w:eastAsia="en-US" w:bidi="ar-SA"/>
      </w:rPr>
    </w:lvl>
    <w:lvl w:ilvl="5" w:tplc="DD7EE5FE">
      <w:numFmt w:val="bullet"/>
      <w:lvlText w:val="•"/>
      <w:lvlJc w:val="left"/>
      <w:pPr>
        <w:ind w:left="4181" w:hanging="360"/>
      </w:pPr>
      <w:rPr>
        <w:rFonts w:hint="default"/>
        <w:lang w:val="en-US" w:eastAsia="en-US" w:bidi="ar-SA"/>
      </w:rPr>
    </w:lvl>
    <w:lvl w:ilvl="6" w:tplc="DE7E3F1A">
      <w:numFmt w:val="bullet"/>
      <w:lvlText w:val="•"/>
      <w:lvlJc w:val="left"/>
      <w:pPr>
        <w:ind w:left="4931" w:hanging="360"/>
      </w:pPr>
      <w:rPr>
        <w:rFonts w:hint="default"/>
        <w:lang w:val="en-US" w:eastAsia="en-US" w:bidi="ar-SA"/>
      </w:rPr>
    </w:lvl>
    <w:lvl w:ilvl="7" w:tplc="3B7431C8">
      <w:numFmt w:val="bullet"/>
      <w:lvlText w:val="•"/>
      <w:lvlJc w:val="left"/>
      <w:pPr>
        <w:ind w:left="5682" w:hanging="360"/>
      </w:pPr>
      <w:rPr>
        <w:rFonts w:hint="default"/>
        <w:lang w:val="en-US" w:eastAsia="en-US" w:bidi="ar-SA"/>
      </w:rPr>
    </w:lvl>
    <w:lvl w:ilvl="8" w:tplc="1280FC8A">
      <w:numFmt w:val="bullet"/>
      <w:lvlText w:val="•"/>
      <w:lvlJc w:val="left"/>
      <w:pPr>
        <w:ind w:left="6432" w:hanging="360"/>
      </w:pPr>
      <w:rPr>
        <w:rFonts w:hint="default"/>
        <w:lang w:val="en-US" w:eastAsia="en-US" w:bidi="ar-SA"/>
      </w:rPr>
    </w:lvl>
  </w:abstractNum>
  <w:abstractNum w:abstractNumId="5" w15:restartNumberingAfterBreak="0">
    <w:nsid w:val="4C6625F7"/>
    <w:multiLevelType w:val="hybridMultilevel"/>
    <w:tmpl w:val="05FAA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075B57"/>
    <w:multiLevelType w:val="hybridMultilevel"/>
    <w:tmpl w:val="A5E494D2"/>
    <w:lvl w:ilvl="0" w:tplc="ACBC444E">
      <w:numFmt w:val="bullet"/>
      <w:lvlText w:val=""/>
      <w:lvlJc w:val="left"/>
      <w:pPr>
        <w:ind w:left="1189" w:hanging="360"/>
      </w:pPr>
      <w:rPr>
        <w:rFonts w:ascii="Symbol" w:eastAsia="Symbol" w:hAnsi="Symbol" w:cs="Symbol" w:hint="default"/>
        <w:b w:val="0"/>
        <w:bCs w:val="0"/>
        <w:i w:val="0"/>
        <w:iCs w:val="0"/>
        <w:color w:val="001F5F"/>
        <w:spacing w:val="0"/>
        <w:w w:val="100"/>
        <w:sz w:val="22"/>
        <w:szCs w:val="22"/>
        <w:lang w:val="en-US" w:eastAsia="en-US" w:bidi="ar-SA"/>
      </w:rPr>
    </w:lvl>
    <w:lvl w:ilvl="1" w:tplc="F7702442">
      <w:numFmt w:val="bullet"/>
      <w:lvlText w:val="•"/>
      <w:lvlJc w:val="left"/>
      <w:pPr>
        <w:ind w:left="1855" w:hanging="360"/>
      </w:pPr>
      <w:rPr>
        <w:rFonts w:hint="default"/>
        <w:lang w:val="en-US" w:eastAsia="en-US" w:bidi="ar-SA"/>
      </w:rPr>
    </w:lvl>
    <w:lvl w:ilvl="2" w:tplc="48820B88">
      <w:numFmt w:val="bullet"/>
      <w:lvlText w:val="•"/>
      <w:lvlJc w:val="left"/>
      <w:pPr>
        <w:ind w:left="2530" w:hanging="360"/>
      </w:pPr>
      <w:rPr>
        <w:rFonts w:hint="default"/>
        <w:lang w:val="en-US" w:eastAsia="en-US" w:bidi="ar-SA"/>
      </w:rPr>
    </w:lvl>
    <w:lvl w:ilvl="3" w:tplc="B85C35EA">
      <w:numFmt w:val="bullet"/>
      <w:lvlText w:val="•"/>
      <w:lvlJc w:val="left"/>
      <w:pPr>
        <w:ind w:left="3205" w:hanging="360"/>
      </w:pPr>
      <w:rPr>
        <w:rFonts w:hint="default"/>
        <w:lang w:val="en-US" w:eastAsia="en-US" w:bidi="ar-SA"/>
      </w:rPr>
    </w:lvl>
    <w:lvl w:ilvl="4" w:tplc="AE98B1A4">
      <w:numFmt w:val="bullet"/>
      <w:lvlText w:val="•"/>
      <w:lvlJc w:val="left"/>
      <w:pPr>
        <w:ind w:left="3881" w:hanging="360"/>
      </w:pPr>
      <w:rPr>
        <w:rFonts w:hint="default"/>
        <w:lang w:val="en-US" w:eastAsia="en-US" w:bidi="ar-SA"/>
      </w:rPr>
    </w:lvl>
    <w:lvl w:ilvl="5" w:tplc="64CA3800">
      <w:numFmt w:val="bullet"/>
      <w:lvlText w:val="•"/>
      <w:lvlJc w:val="left"/>
      <w:pPr>
        <w:ind w:left="4556" w:hanging="360"/>
      </w:pPr>
      <w:rPr>
        <w:rFonts w:hint="default"/>
        <w:lang w:val="en-US" w:eastAsia="en-US" w:bidi="ar-SA"/>
      </w:rPr>
    </w:lvl>
    <w:lvl w:ilvl="6" w:tplc="DB9EDC44">
      <w:numFmt w:val="bullet"/>
      <w:lvlText w:val="•"/>
      <w:lvlJc w:val="left"/>
      <w:pPr>
        <w:ind w:left="5231" w:hanging="360"/>
      </w:pPr>
      <w:rPr>
        <w:rFonts w:hint="default"/>
        <w:lang w:val="en-US" w:eastAsia="en-US" w:bidi="ar-SA"/>
      </w:rPr>
    </w:lvl>
    <w:lvl w:ilvl="7" w:tplc="987674F2">
      <w:numFmt w:val="bullet"/>
      <w:lvlText w:val="•"/>
      <w:lvlJc w:val="left"/>
      <w:pPr>
        <w:ind w:left="5907" w:hanging="360"/>
      </w:pPr>
      <w:rPr>
        <w:rFonts w:hint="default"/>
        <w:lang w:val="en-US" w:eastAsia="en-US" w:bidi="ar-SA"/>
      </w:rPr>
    </w:lvl>
    <w:lvl w:ilvl="8" w:tplc="F6FCB206">
      <w:numFmt w:val="bullet"/>
      <w:lvlText w:val="•"/>
      <w:lvlJc w:val="left"/>
      <w:pPr>
        <w:ind w:left="6582" w:hanging="360"/>
      </w:pPr>
      <w:rPr>
        <w:rFonts w:hint="default"/>
        <w:lang w:val="en-US" w:eastAsia="en-US" w:bidi="ar-SA"/>
      </w:rPr>
    </w:lvl>
  </w:abstractNum>
  <w:abstractNum w:abstractNumId="7" w15:restartNumberingAfterBreak="0">
    <w:nsid w:val="63C842D7"/>
    <w:multiLevelType w:val="hybridMultilevel"/>
    <w:tmpl w:val="C3368F5A"/>
    <w:lvl w:ilvl="0" w:tplc="1924F5D6">
      <w:numFmt w:val="bullet"/>
      <w:lvlText w:val=""/>
      <w:lvlJc w:val="left"/>
      <w:pPr>
        <w:ind w:left="829" w:hanging="361"/>
      </w:pPr>
      <w:rPr>
        <w:rFonts w:ascii="Symbol" w:eastAsia="Symbol" w:hAnsi="Symbol" w:cs="Symbol" w:hint="default"/>
        <w:b w:val="0"/>
        <w:bCs w:val="0"/>
        <w:i w:val="0"/>
        <w:iCs w:val="0"/>
        <w:color w:val="001F5F"/>
        <w:spacing w:val="0"/>
        <w:w w:val="100"/>
        <w:sz w:val="22"/>
        <w:szCs w:val="22"/>
        <w:lang w:val="en-US" w:eastAsia="en-US" w:bidi="ar-SA"/>
      </w:rPr>
    </w:lvl>
    <w:lvl w:ilvl="1" w:tplc="9B62AA36">
      <w:numFmt w:val="bullet"/>
      <w:lvlText w:val="•"/>
      <w:lvlJc w:val="left"/>
      <w:pPr>
        <w:ind w:left="1531" w:hanging="361"/>
      </w:pPr>
      <w:rPr>
        <w:rFonts w:hint="default"/>
        <w:lang w:val="en-US" w:eastAsia="en-US" w:bidi="ar-SA"/>
      </w:rPr>
    </w:lvl>
    <w:lvl w:ilvl="2" w:tplc="6C128B6A">
      <w:numFmt w:val="bullet"/>
      <w:lvlText w:val="•"/>
      <w:lvlJc w:val="left"/>
      <w:pPr>
        <w:ind w:left="2242" w:hanging="361"/>
      </w:pPr>
      <w:rPr>
        <w:rFonts w:hint="default"/>
        <w:lang w:val="en-US" w:eastAsia="en-US" w:bidi="ar-SA"/>
      </w:rPr>
    </w:lvl>
    <w:lvl w:ilvl="3" w:tplc="05B6939C">
      <w:numFmt w:val="bullet"/>
      <w:lvlText w:val="•"/>
      <w:lvlJc w:val="left"/>
      <w:pPr>
        <w:ind w:left="2953" w:hanging="361"/>
      </w:pPr>
      <w:rPr>
        <w:rFonts w:hint="default"/>
        <w:lang w:val="en-US" w:eastAsia="en-US" w:bidi="ar-SA"/>
      </w:rPr>
    </w:lvl>
    <w:lvl w:ilvl="4" w:tplc="6D3044B8">
      <w:numFmt w:val="bullet"/>
      <w:lvlText w:val="•"/>
      <w:lvlJc w:val="left"/>
      <w:pPr>
        <w:ind w:left="3665" w:hanging="361"/>
      </w:pPr>
      <w:rPr>
        <w:rFonts w:hint="default"/>
        <w:lang w:val="en-US" w:eastAsia="en-US" w:bidi="ar-SA"/>
      </w:rPr>
    </w:lvl>
    <w:lvl w:ilvl="5" w:tplc="99B0A440">
      <w:numFmt w:val="bullet"/>
      <w:lvlText w:val="•"/>
      <w:lvlJc w:val="left"/>
      <w:pPr>
        <w:ind w:left="4376" w:hanging="361"/>
      </w:pPr>
      <w:rPr>
        <w:rFonts w:hint="default"/>
        <w:lang w:val="en-US" w:eastAsia="en-US" w:bidi="ar-SA"/>
      </w:rPr>
    </w:lvl>
    <w:lvl w:ilvl="6" w:tplc="D0889466">
      <w:numFmt w:val="bullet"/>
      <w:lvlText w:val="•"/>
      <w:lvlJc w:val="left"/>
      <w:pPr>
        <w:ind w:left="5087" w:hanging="361"/>
      </w:pPr>
      <w:rPr>
        <w:rFonts w:hint="default"/>
        <w:lang w:val="en-US" w:eastAsia="en-US" w:bidi="ar-SA"/>
      </w:rPr>
    </w:lvl>
    <w:lvl w:ilvl="7" w:tplc="7E866F1C">
      <w:numFmt w:val="bullet"/>
      <w:lvlText w:val="•"/>
      <w:lvlJc w:val="left"/>
      <w:pPr>
        <w:ind w:left="5799" w:hanging="361"/>
      </w:pPr>
      <w:rPr>
        <w:rFonts w:hint="default"/>
        <w:lang w:val="en-US" w:eastAsia="en-US" w:bidi="ar-SA"/>
      </w:rPr>
    </w:lvl>
    <w:lvl w:ilvl="8" w:tplc="ED5207B6">
      <w:numFmt w:val="bullet"/>
      <w:lvlText w:val="•"/>
      <w:lvlJc w:val="left"/>
      <w:pPr>
        <w:ind w:left="6510" w:hanging="361"/>
      </w:pPr>
      <w:rPr>
        <w:rFonts w:hint="default"/>
        <w:lang w:val="en-US" w:eastAsia="en-US" w:bidi="ar-SA"/>
      </w:rPr>
    </w:lvl>
  </w:abstractNum>
  <w:abstractNum w:abstractNumId="8" w15:restartNumberingAfterBreak="0">
    <w:nsid w:val="703E430F"/>
    <w:multiLevelType w:val="hybridMultilevel"/>
    <w:tmpl w:val="CBF04392"/>
    <w:lvl w:ilvl="0" w:tplc="9AA89B74">
      <w:numFmt w:val="bullet"/>
      <w:lvlText w:val="-"/>
      <w:lvlJc w:val="left"/>
      <w:pPr>
        <w:ind w:left="1189" w:hanging="360"/>
      </w:pPr>
      <w:rPr>
        <w:rFonts w:ascii="Verdana" w:eastAsia="Verdana" w:hAnsi="Verdana" w:cs="Verdana" w:hint="default"/>
        <w:b w:val="0"/>
        <w:bCs w:val="0"/>
        <w:i w:val="0"/>
        <w:iCs w:val="0"/>
        <w:color w:val="1F3863"/>
        <w:spacing w:val="0"/>
        <w:w w:val="100"/>
        <w:sz w:val="22"/>
        <w:szCs w:val="22"/>
        <w:lang w:val="en-US" w:eastAsia="en-US" w:bidi="ar-SA"/>
      </w:rPr>
    </w:lvl>
    <w:lvl w:ilvl="1" w:tplc="5EE28F8E">
      <w:numFmt w:val="bullet"/>
      <w:lvlText w:val="•"/>
      <w:lvlJc w:val="left"/>
      <w:pPr>
        <w:ind w:left="1855" w:hanging="360"/>
      </w:pPr>
      <w:rPr>
        <w:rFonts w:hint="default"/>
        <w:lang w:val="en-US" w:eastAsia="en-US" w:bidi="ar-SA"/>
      </w:rPr>
    </w:lvl>
    <w:lvl w:ilvl="2" w:tplc="AE186CF8">
      <w:numFmt w:val="bullet"/>
      <w:lvlText w:val="•"/>
      <w:lvlJc w:val="left"/>
      <w:pPr>
        <w:ind w:left="2530" w:hanging="360"/>
      </w:pPr>
      <w:rPr>
        <w:rFonts w:hint="default"/>
        <w:lang w:val="en-US" w:eastAsia="en-US" w:bidi="ar-SA"/>
      </w:rPr>
    </w:lvl>
    <w:lvl w:ilvl="3" w:tplc="D1A42CF8">
      <w:numFmt w:val="bullet"/>
      <w:lvlText w:val="•"/>
      <w:lvlJc w:val="left"/>
      <w:pPr>
        <w:ind w:left="3205" w:hanging="360"/>
      </w:pPr>
      <w:rPr>
        <w:rFonts w:hint="default"/>
        <w:lang w:val="en-US" w:eastAsia="en-US" w:bidi="ar-SA"/>
      </w:rPr>
    </w:lvl>
    <w:lvl w:ilvl="4" w:tplc="A29CB2A6">
      <w:numFmt w:val="bullet"/>
      <w:lvlText w:val="•"/>
      <w:lvlJc w:val="left"/>
      <w:pPr>
        <w:ind w:left="3881" w:hanging="360"/>
      </w:pPr>
      <w:rPr>
        <w:rFonts w:hint="default"/>
        <w:lang w:val="en-US" w:eastAsia="en-US" w:bidi="ar-SA"/>
      </w:rPr>
    </w:lvl>
    <w:lvl w:ilvl="5" w:tplc="0BFC079E">
      <w:numFmt w:val="bullet"/>
      <w:lvlText w:val="•"/>
      <w:lvlJc w:val="left"/>
      <w:pPr>
        <w:ind w:left="4556" w:hanging="360"/>
      </w:pPr>
      <w:rPr>
        <w:rFonts w:hint="default"/>
        <w:lang w:val="en-US" w:eastAsia="en-US" w:bidi="ar-SA"/>
      </w:rPr>
    </w:lvl>
    <w:lvl w:ilvl="6" w:tplc="BB02E5A4">
      <w:numFmt w:val="bullet"/>
      <w:lvlText w:val="•"/>
      <w:lvlJc w:val="left"/>
      <w:pPr>
        <w:ind w:left="5231" w:hanging="360"/>
      </w:pPr>
      <w:rPr>
        <w:rFonts w:hint="default"/>
        <w:lang w:val="en-US" w:eastAsia="en-US" w:bidi="ar-SA"/>
      </w:rPr>
    </w:lvl>
    <w:lvl w:ilvl="7" w:tplc="4DF2BCAC">
      <w:numFmt w:val="bullet"/>
      <w:lvlText w:val="•"/>
      <w:lvlJc w:val="left"/>
      <w:pPr>
        <w:ind w:left="5907" w:hanging="360"/>
      </w:pPr>
      <w:rPr>
        <w:rFonts w:hint="default"/>
        <w:lang w:val="en-US" w:eastAsia="en-US" w:bidi="ar-SA"/>
      </w:rPr>
    </w:lvl>
    <w:lvl w:ilvl="8" w:tplc="85D0DCFA">
      <w:numFmt w:val="bullet"/>
      <w:lvlText w:val="•"/>
      <w:lvlJc w:val="left"/>
      <w:pPr>
        <w:ind w:left="6582" w:hanging="360"/>
      </w:pPr>
      <w:rPr>
        <w:rFonts w:hint="default"/>
        <w:lang w:val="en-US" w:eastAsia="en-US" w:bidi="ar-SA"/>
      </w:rPr>
    </w:lvl>
  </w:abstractNum>
  <w:abstractNum w:abstractNumId="9" w15:restartNumberingAfterBreak="0">
    <w:nsid w:val="72725A35"/>
    <w:multiLevelType w:val="hybridMultilevel"/>
    <w:tmpl w:val="C444EDFA"/>
    <w:lvl w:ilvl="0" w:tplc="58A8A724">
      <w:numFmt w:val="bullet"/>
      <w:lvlText w:val=""/>
      <w:lvlJc w:val="left"/>
      <w:pPr>
        <w:ind w:left="820" w:hanging="360"/>
      </w:pPr>
      <w:rPr>
        <w:rFonts w:ascii="Symbol" w:eastAsia="Symbol" w:hAnsi="Symbol" w:cs="Symbol" w:hint="default"/>
        <w:w w:val="100"/>
        <w:lang w:val="en-GB" w:eastAsia="en-US" w:bidi="ar-SA"/>
      </w:rPr>
    </w:lvl>
    <w:lvl w:ilvl="1" w:tplc="939AF710">
      <w:numFmt w:val="bullet"/>
      <w:lvlText w:val="•"/>
      <w:lvlJc w:val="left"/>
      <w:pPr>
        <w:ind w:left="1734" w:hanging="360"/>
      </w:pPr>
      <w:rPr>
        <w:rFonts w:hint="default"/>
        <w:lang w:val="en-GB" w:eastAsia="en-US" w:bidi="ar-SA"/>
      </w:rPr>
    </w:lvl>
    <w:lvl w:ilvl="2" w:tplc="BA9442A4">
      <w:numFmt w:val="bullet"/>
      <w:lvlText w:val="•"/>
      <w:lvlJc w:val="left"/>
      <w:pPr>
        <w:ind w:left="2648" w:hanging="360"/>
      </w:pPr>
      <w:rPr>
        <w:rFonts w:hint="default"/>
        <w:lang w:val="en-GB" w:eastAsia="en-US" w:bidi="ar-SA"/>
      </w:rPr>
    </w:lvl>
    <w:lvl w:ilvl="3" w:tplc="0F8E413C">
      <w:numFmt w:val="bullet"/>
      <w:lvlText w:val="•"/>
      <w:lvlJc w:val="left"/>
      <w:pPr>
        <w:ind w:left="3562" w:hanging="360"/>
      </w:pPr>
      <w:rPr>
        <w:rFonts w:hint="default"/>
        <w:lang w:val="en-GB" w:eastAsia="en-US" w:bidi="ar-SA"/>
      </w:rPr>
    </w:lvl>
    <w:lvl w:ilvl="4" w:tplc="222A29D6">
      <w:numFmt w:val="bullet"/>
      <w:lvlText w:val="•"/>
      <w:lvlJc w:val="left"/>
      <w:pPr>
        <w:ind w:left="4476" w:hanging="360"/>
      </w:pPr>
      <w:rPr>
        <w:rFonts w:hint="default"/>
        <w:lang w:val="en-GB" w:eastAsia="en-US" w:bidi="ar-SA"/>
      </w:rPr>
    </w:lvl>
    <w:lvl w:ilvl="5" w:tplc="735AE57A">
      <w:numFmt w:val="bullet"/>
      <w:lvlText w:val="•"/>
      <w:lvlJc w:val="left"/>
      <w:pPr>
        <w:ind w:left="5390" w:hanging="360"/>
      </w:pPr>
      <w:rPr>
        <w:rFonts w:hint="default"/>
        <w:lang w:val="en-GB" w:eastAsia="en-US" w:bidi="ar-SA"/>
      </w:rPr>
    </w:lvl>
    <w:lvl w:ilvl="6" w:tplc="326E2A7C">
      <w:numFmt w:val="bullet"/>
      <w:lvlText w:val="•"/>
      <w:lvlJc w:val="left"/>
      <w:pPr>
        <w:ind w:left="6304" w:hanging="360"/>
      </w:pPr>
      <w:rPr>
        <w:rFonts w:hint="default"/>
        <w:lang w:val="en-GB" w:eastAsia="en-US" w:bidi="ar-SA"/>
      </w:rPr>
    </w:lvl>
    <w:lvl w:ilvl="7" w:tplc="5A7E09B2">
      <w:numFmt w:val="bullet"/>
      <w:lvlText w:val="•"/>
      <w:lvlJc w:val="left"/>
      <w:pPr>
        <w:ind w:left="7219" w:hanging="360"/>
      </w:pPr>
      <w:rPr>
        <w:rFonts w:hint="default"/>
        <w:lang w:val="en-GB" w:eastAsia="en-US" w:bidi="ar-SA"/>
      </w:rPr>
    </w:lvl>
    <w:lvl w:ilvl="8" w:tplc="70887340">
      <w:numFmt w:val="bullet"/>
      <w:lvlText w:val="•"/>
      <w:lvlJc w:val="left"/>
      <w:pPr>
        <w:ind w:left="8133" w:hanging="360"/>
      </w:pPr>
      <w:rPr>
        <w:rFonts w:hint="default"/>
        <w:lang w:val="en-GB" w:eastAsia="en-US" w:bidi="ar-SA"/>
      </w:rPr>
    </w:lvl>
  </w:abstractNum>
  <w:num w:numId="1" w16cid:durableId="1404529673">
    <w:abstractNumId w:val="8"/>
  </w:num>
  <w:num w:numId="2" w16cid:durableId="1106191287">
    <w:abstractNumId w:val="6"/>
  </w:num>
  <w:num w:numId="3" w16cid:durableId="612788452">
    <w:abstractNumId w:val="4"/>
  </w:num>
  <w:num w:numId="4" w16cid:durableId="210769748">
    <w:abstractNumId w:val="1"/>
  </w:num>
  <w:num w:numId="5" w16cid:durableId="113327082">
    <w:abstractNumId w:val="7"/>
  </w:num>
  <w:num w:numId="6" w16cid:durableId="672729216">
    <w:abstractNumId w:val="3"/>
  </w:num>
  <w:num w:numId="7" w16cid:durableId="732003394">
    <w:abstractNumId w:val="2"/>
  </w:num>
  <w:num w:numId="8" w16cid:durableId="1375885630">
    <w:abstractNumId w:val="0"/>
  </w:num>
  <w:num w:numId="9" w16cid:durableId="552158349">
    <w:abstractNumId w:val="9"/>
  </w:num>
  <w:num w:numId="10" w16cid:durableId="2240258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4D0"/>
    <w:rsid w:val="00070661"/>
    <w:rsid w:val="000B1358"/>
    <w:rsid w:val="000F306C"/>
    <w:rsid w:val="000F618D"/>
    <w:rsid w:val="0011326D"/>
    <w:rsid w:val="00117DF9"/>
    <w:rsid w:val="00125639"/>
    <w:rsid w:val="00152A56"/>
    <w:rsid w:val="001554B5"/>
    <w:rsid w:val="00185E3F"/>
    <w:rsid w:val="00197218"/>
    <w:rsid w:val="002208C6"/>
    <w:rsid w:val="002428DE"/>
    <w:rsid w:val="00255646"/>
    <w:rsid w:val="00284E4D"/>
    <w:rsid w:val="002C6CA3"/>
    <w:rsid w:val="002E3B65"/>
    <w:rsid w:val="00312C54"/>
    <w:rsid w:val="00353E38"/>
    <w:rsid w:val="00375457"/>
    <w:rsid w:val="004036E5"/>
    <w:rsid w:val="00435ED9"/>
    <w:rsid w:val="00444933"/>
    <w:rsid w:val="004E1FCF"/>
    <w:rsid w:val="004E70C6"/>
    <w:rsid w:val="00556B2A"/>
    <w:rsid w:val="00583B36"/>
    <w:rsid w:val="00593508"/>
    <w:rsid w:val="00597161"/>
    <w:rsid w:val="005D5F3B"/>
    <w:rsid w:val="005F64DC"/>
    <w:rsid w:val="006010CA"/>
    <w:rsid w:val="00610040"/>
    <w:rsid w:val="00620AF6"/>
    <w:rsid w:val="00620B20"/>
    <w:rsid w:val="0064420D"/>
    <w:rsid w:val="006524CC"/>
    <w:rsid w:val="006553E1"/>
    <w:rsid w:val="006824CD"/>
    <w:rsid w:val="006B1D83"/>
    <w:rsid w:val="006E3265"/>
    <w:rsid w:val="00737282"/>
    <w:rsid w:val="007613D7"/>
    <w:rsid w:val="007712D4"/>
    <w:rsid w:val="007E4AB4"/>
    <w:rsid w:val="00856827"/>
    <w:rsid w:val="00892591"/>
    <w:rsid w:val="008F2219"/>
    <w:rsid w:val="00903653"/>
    <w:rsid w:val="00931F41"/>
    <w:rsid w:val="00944EFE"/>
    <w:rsid w:val="00947560"/>
    <w:rsid w:val="00966A76"/>
    <w:rsid w:val="00992322"/>
    <w:rsid w:val="009A57FE"/>
    <w:rsid w:val="009B3EE3"/>
    <w:rsid w:val="009D564C"/>
    <w:rsid w:val="00A12874"/>
    <w:rsid w:val="00A1378B"/>
    <w:rsid w:val="00A27BE4"/>
    <w:rsid w:val="00A87EB8"/>
    <w:rsid w:val="00AF7A0E"/>
    <w:rsid w:val="00B33A6B"/>
    <w:rsid w:val="00B522F0"/>
    <w:rsid w:val="00B9489F"/>
    <w:rsid w:val="00BA5F4F"/>
    <w:rsid w:val="00BF2BE3"/>
    <w:rsid w:val="00C27D13"/>
    <w:rsid w:val="00C53FE3"/>
    <w:rsid w:val="00C90068"/>
    <w:rsid w:val="00D263BB"/>
    <w:rsid w:val="00D27779"/>
    <w:rsid w:val="00D436A2"/>
    <w:rsid w:val="00D6456B"/>
    <w:rsid w:val="00D91401"/>
    <w:rsid w:val="00DA33DA"/>
    <w:rsid w:val="00DB3DF0"/>
    <w:rsid w:val="00DC7A3D"/>
    <w:rsid w:val="00DD2C70"/>
    <w:rsid w:val="00EA1991"/>
    <w:rsid w:val="00EB34D0"/>
    <w:rsid w:val="00EE2A25"/>
    <w:rsid w:val="00EF1686"/>
    <w:rsid w:val="00F07BC1"/>
    <w:rsid w:val="00F33DC5"/>
    <w:rsid w:val="00F3581C"/>
    <w:rsid w:val="00F529E1"/>
    <w:rsid w:val="00F7146F"/>
    <w:rsid w:val="00F825E8"/>
    <w:rsid w:val="00F85772"/>
    <w:rsid w:val="00FC22D0"/>
    <w:rsid w:val="00FE7872"/>
    <w:rsid w:val="00FF64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1ED0DB"/>
  <w15:docId w15:val="{3F0E8AED-78B5-47C7-873A-0791DDDD0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paragraph" w:styleId="Heading1">
    <w:name w:val="heading 1"/>
    <w:basedOn w:val="Normal"/>
    <w:link w:val="Heading1Char"/>
    <w:uiPriority w:val="9"/>
    <w:qFormat/>
    <w:rsid w:val="00931F41"/>
    <w:pPr>
      <w:ind w:left="100"/>
      <w:outlineLvl w:val="0"/>
    </w:pPr>
    <w:rPr>
      <w:rFonts w:ascii="Calibri" w:eastAsia="Calibri" w:hAnsi="Calibri" w:cs="Calibri"/>
      <w:b/>
      <w:bCs/>
      <w:u w:val="single" w:color="000000"/>
      <w:lang w:val="en-GB"/>
    </w:rPr>
  </w:style>
  <w:style w:type="paragraph" w:styleId="Heading2">
    <w:name w:val="heading 2"/>
    <w:basedOn w:val="Normal"/>
    <w:link w:val="Heading2Char"/>
    <w:uiPriority w:val="9"/>
    <w:unhideWhenUsed/>
    <w:qFormat/>
    <w:rsid w:val="00931F41"/>
    <w:pPr>
      <w:ind w:left="100"/>
      <w:outlineLvl w:val="1"/>
    </w:pPr>
    <w:rPr>
      <w:rFonts w:ascii="Calibri" w:eastAsia="Calibri" w:hAnsi="Calibri" w:cs="Calibri"/>
      <w:b/>
      <w:bCs/>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Title">
    <w:name w:val="Title"/>
    <w:basedOn w:val="Normal"/>
    <w:uiPriority w:val="10"/>
    <w:qFormat/>
    <w:pPr>
      <w:ind w:left="640"/>
    </w:pPr>
    <w:rPr>
      <w:b/>
      <w:bCs/>
      <w:sz w:val="44"/>
      <w:szCs w:val="44"/>
    </w:rPr>
  </w:style>
  <w:style w:type="paragraph" w:styleId="ListParagraph">
    <w:name w:val="List Paragraph"/>
    <w:basedOn w:val="Normal"/>
    <w:uiPriority w:val="1"/>
    <w:qFormat/>
    <w:pPr>
      <w:spacing w:before="27"/>
      <w:ind w:left="112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E3B65"/>
    <w:pPr>
      <w:tabs>
        <w:tab w:val="center" w:pos="4513"/>
        <w:tab w:val="right" w:pos="9026"/>
      </w:tabs>
    </w:pPr>
  </w:style>
  <w:style w:type="character" w:customStyle="1" w:styleId="HeaderChar">
    <w:name w:val="Header Char"/>
    <w:basedOn w:val="DefaultParagraphFont"/>
    <w:link w:val="Header"/>
    <w:uiPriority w:val="99"/>
    <w:rsid w:val="002E3B65"/>
    <w:rPr>
      <w:rFonts w:ascii="Verdana" w:eastAsia="Verdana" w:hAnsi="Verdana" w:cs="Verdana"/>
    </w:rPr>
  </w:style>
  <w:style w:type="paragraph" w:styleId="Footer">
    <w:name w:val="footer"/>
    <w:basedOn w:val="Normal"/>
    <w:link w:val="FooterChar"/>
    <w:uiPriority w:val="99"/>
    <w:unhideWhenUsed/>
    <w:rsid w:val="002E3B65"/>
    <w:pPr>
      <w:tabs>
        <w:tab w:val="center" w:pos="4513"/>
        <w:tab w:val="right" w:pos="9026"/>
      </w:tabs>
    </w:pPr>
  </w:style>
  <w:style w:type="character" w:customStyle="1" w:styleId="FooterChar">
    <w:name w:val="Footer Char"/>
    <w:basedOn w:val="DefaultParagraphFont"/>
    <w:link w:val="Footer"/>
    <w:uiPriority w:val="99"/>
    <w:rsid w:val="002E3B65"/>
    <w:rPr>
      <w:rFonts w:ascii="Verdana" w:eastAsia="Verdana" w:hAnsi="Verdana" w:cs="Verdana"/>
    </w:rPr>
  </w:style>
  <w:style w:type="character" w:styleId="Hyperlink">
    <w:name w:val="Hyperlink"/>
    <w:basedOn w:val="DefaultParagraphFont"/>
    <w:uiPriority w:val="99"/>
    <w:unhideWhenUsed/>
    <w:rsid w:val="00DC7A3D"/>
    <w:rPr>
      <w:color w:val="0000FF" w:themeColor="hyperlink"/>
      <w:u w:val="single"/>
    </w:rPr>
  </w:style>
  <w:style w:type="character" w:styleId="UnresolvedMention">
    <w:name w:val="Unresolved Mention"/>
    <w:basedOn w:val="DefaultParagraphFont"/>
    <w:uiPriority w:val="99"/>
    <w:semiHidden/>
    <w:unhideWhenUsed/>
    <w:rsid w:val="00DC7A3D"/>
    <w:rPr>
      <w:color w:val="605E5C"/>
      <w:shd w:val="clear" w:color="auto" w:fill="E1DFDD"/>
    </w:rPr>
  </w:style>
  <w:style w:type="character" w:customStyle="1" w:styleId="Heading1Char">
    <w:name w:val="Heading 1 Char"/>
    <w:basedOn w:val="DefaultParagraphFont"/>
    <w:link w:val="Heading1"/>
    <w:uiPriority w:val="9"/>
    <w:rsid w:val="00931F41"/>
    <w:rPr>
      <w:rFonts w:ascii="Calibri" w:eastAsia="Calibri" w:hAnsi="Calibri" w:cs="Calibri"/>
      <w:b/>
      <w:bCs/>
      <w:u w:val="single" w:color="000000"/>
      <w:lang w:val="en-GB"/>
    </w:rPr>
  </w:style>
  <w:style w:type="character" w:customStyle="1" w:styleId="Heading2Char">
    <w:name w:val="Heading 2 Char"/>
    <w:basedOn w:val="DefaultParagraphFont"/>
    <w:link w:val="Heading2"/>
    <w:uiPriority w:val="9"/>
    <w:rsid w:val="00931F41"/>
    <w:rPr>
      <w:rFonts w:ascii="Calibri" w:eastAsia="Calibri" w:hAnsi="Calibri" w:cs="Calibri"/>
      <w:b/>
      <w:bCs/>
      <w:sz w:val="20"/>
      <w:szCs w:val="20"/>
      <w:lang w:val="en-GB"/>
    </w:rPr>
  </w:style>
  <w:style w:type="numbering" w:customStyle="1" w:styleId="NoList1">
    <w:name w:val="No List1"/>
    <w:next w:val="NoList"/>
    <w:uiPriority w:val="99"/>
    <w:semiHidden/>
    <w:unhideWhenUsed/>
    <w:rsid w:val="00931F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reports.ofsted.gov.uk/"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hyperlink" Target="mailto:abm.sas@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areinspectorate.wales/?view=Search+results&amp;lang=en" TargetMode="External"/><Relationship Id="rId5" Type="http://schemas.openxmlformats.org/officeDocument/2006/relationships/styles" Target="styles.xml"/><Relationship Id="rId15" Type="http://schemas.openxmlformats.org/officeDocument/2006/relationships/hyperlink" Target="http://www.gov.uk/browse/benefits/tax-credits"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ecca6aa-1c7d-4abf-9832-4a8dc0c94c17">
      <Terms xmlns="http://schemas.microsoft.com/office/infopath/2007/PartnerControls"/>
    </lcf76f155ced4ddcb4097134ff3c332f>
    <TaxCatchAll xmlns="70758de4-0663-41f3-a5f7-99e99ed7330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7CFDCB58241349A3B5D661ECA6B2ED" ma:contentTypeVersion="12" ma:contentTypeDescription="Create a new document." ma:contentTypeScope="" ma:versionID="e8db251c0e2fe409d095712b1af185f4">
  <xsd:schema xmlns:xsd="http://www.w3.org/2001/XMLSchema" xmlns:xs="http://www.w3.org/2001/XMLSchema" xmlns:p="http://schemas.microsoft.com/office/2006/metadata/properties" xmlns:ns2="2ecca6aa-1c7d-4abf-9832-4a8dc0c94c17" xmlns:ns3="70758de4-0663-41f3-a5f7-99e99ed73307" targetNamespace="http://schemas.microsoft.com/office/2006/metadata/properties" ma:root="true" ma:fieldsID="65ba6d9184cf024834caab1005dccb7c" ns2:_="" ns3:_="">
    <xsd:import namespace="2ecca6aa-1c7d-4abf-9832-4a8dc0c94c17"/>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cca6aa-1c7d-4abf-9832-4a8dc0c94c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57b565c-f425-473d-ae0b-ebf87387603b}"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B2E4E41-2DF5-40AC-83B4-9BA4E7F608E3}">
  <ds:schemaRefs>
    <ds:schemaRef ds:uri="http://schemas.microsoft.com/sharepoint/v3/contenttype/forms"/>
  </ds:schemaRefs>
</ds:datastoreItem>
</file>

<file path=customXml/itemProps2.xml><?xml version="1.0" encoding="utf-8"?>
<ds:datastoreItem xmlns:ds="http://schemas.openxmlformats.org/officeDocument/2006/customXml" ds:itemID="{004B1A90-8336-4593-9A65-56F2EE8EB1E0}">
  <ds:schemaRefs>
    <ds:schemaRef ds:uri="http://schemas.microsoft.com/office/2006/metadata/properties"/>
    <ds:schemaRef ds:uri="http://schemas.microsoft.com/office/infopath/2007/PartnerControls"/>
    <ds:schemaRef ds:uri="2ecca6aa-1c7d-4abf-9832-4a8dc0c94c17"/>
    <ds:schemaRef ds:uri="70758de4-0663-41f3-a5f7-99e99ed73307"/>
  </ds:schemaRefs>
</ds:datastoreItem>
</file>

<file path=customXml/itemProps3.xml><?xml version="1.0" encoding="utf-8"?>
<ds:datastoreItem xmlns:ds="http://schemas.openxmlformats.org/officeDocument/2006/customXml" ds:itemID="{7A463E83-C28E-4CE3-B73C-79CBBBCF9D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cca6aa-1c7d-4abf-9832-4a8dc0c94c17"/>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4543</Words>
  <Characters>25899</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Harris (NWSSP - Employment Services)</dc:creator>
  <cp:lastModifiedBy>Jacqueline Mclelland (NWSSP- SAS)</cp:lastModifiedBy>
  <cp:revision>2</cp:revision>
  <dcterms:created xsi:type="dcterms:W3CDTF">2024-11-25T15:35:00Z</dcterms:created>
  <dcterms:modified xsi:type="dcterms:W3CDTF">2024-11-25T15:35:00Z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2021-08-06T00:00:00Z</vt:filetime>
  </property>
  <property fmtid="{D5CDD505-2E9C-101B-9397-08002B2CF9AE}" pid="3" name="Creator">
    <vt:lpwstr>Microsoft® Word for Microsoft 365</vt:lpwstr>
  </property>
  <property fmtid="{D5CDD505-2E9C-101B-9397-08002B2CF9AE}" pid="4" name="LastSaved">
    <vt:filetime>2024-05-08T00:00:00Z</vt:filetime>
  </property>
  <property fmtid="{D5CDD505-2E9C-101B-9397-08002B2CF9AE}" pid="5" name="Producer">
    <vt:lpwstr>Microsoft® Word for Microsoft 365</vt:lpwstr>
  </property>
  <property fmtid="{D5CDD505-2E9C-101B-9397-08002B2CF9AE}" pid="6" name="ContentTypeId">
    <vt:lpwstr>0x010100F47CFDCB58241349A3B5D661ECA6B2ED</vt:lpwstr>
  </property>
  <property fmtid="{D5CDD505-2E9C-101B-9397-08002B2CF9AE}" pid="7" name="MediaServiceImageTags">
    <vt:lpwstr/>
  </property>
</Properties>
</file>