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83" w:rsidRDefault="00504783" w:rsidP="00D71DB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7560B" w:rsidRDefault="00D71DB1" w:rsidP="00D71DB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7560B">
        <w:rPr>
          <w:rFonts w:ascii="Arial" w:hAnsi="Arial" w:cs="Arial"/>
          <w:b/>
          <w:sz w:val="28"/>
          <w:szCs w:val="28"/>
        </w:rPr>
        <w:t xml:space="preserve">NWSSP-PS </w:t>
      </w:r>
    </w:p>
    <w:p w:rsidR="00B7694F" w:rsidRDefault="00D71DB1" w:rsidP="00D71DB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7560B">
        <w:rPr>
          <w:rFonts w:ascii="Arial" w:hAnsi="Arial" w:cs="Arial"/>
          <w:b/>
          <w:sz w:val="28"/>
          <w:szCs w:val="28"/>
        </w:rPr>
        <w:t xml:space="preserve">Wellbeing of Future Generations Act </w:t>
      </w:r>
      <w:r w:rsidR="00B7694F">
        <w:rPr>
          <w:rFonts w:ascii="Arial" w:hAnsi="Arial" w:cs="Arial"/>
          <w:b/>
          <w:sz w:val="28"/>
          <w:szCs w:val="28"/>
        </w:rPr>
        <w:t>(WFGA)</w:t>
      </w:r>
    </w:p>
    <w:p w:rsidR="00D71DB1" w:rsidRDefault="00D71DB1" w:rsidP="00D71DB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7560B">
        <w:rPr>
          <w:rFonts w:ascii="Arial" w:hAnsi="Arial" w:cs="Arial"/>
          <w:b/>
          <w:sz w:val="28"/>
          <w:szCs w:val="28"/>
        </w:rPr>
        <w:t>Objectives</w:t>
      </w:r>
    </w:p>
    <w:p w:rsidR="00E7560B" w:rsidRPr="00E7560B" w:rsidRDefault="00E7560B" w:rsidP="00171C53">
      <w:pPr>
        <w:contextualSpacing/>
        <w:rPr>
          <w:rFonts w:ascii="Arial" w:hAnsi="Arial" w:cs="Arial"/>
          <w:b/>
          <w:sz w:val="28"/>
          <w:szCs w:val="28"/>
        </w:rPr>
      </w:pPr>
    </w:p>
    <w:p w:rsidR="00D71DB1" w:rsidRPr="00D71DB1" w:rsidRDefault="00D71DB1" w:rsidP="00D71DB1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NWSSP-PS will strive to deliver the goals of the Wellbeing of Future Generations Act through a holistic approach to its procurement process.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Strategies to ensure the organisation is addressing </w:t>
      </w:r>
      <w:proofErr w:type="gramStart"/>
      <w:r w:rsidRPr="00D71DB1">
        <w:rPr>
          <w:rFonts w:ascii="Arial" w:hAnsi="Arial" w:cs="Arial"/>
          <w:sz w:val="20"/>
          <w:szCs w:val="20"/>
        </w:rPr>
        <w:t>these</w:t>
      </w:r>
      <w:r w:rsidR="00B7694F">
        <w:rPr>
          <w:rFonts w:ascii="Arial" w:hAnsi="Arial" w:cs="Arial"/>
          <w:sz w:val="20"/>
          <w:szCs w:val="20"/>
        </w:rPr>
        <w:t>,</w:t>
      </w:r>
      <w:proofErr w:type="gramEnd"/>
      <w:r w:rsidRPr="00D71DB1">
        <w:rPr>
          <w:rFonts w:ascii="Arial" w:hAnsi="Arial" w:cs="Arial"/>
          <w:sz w:val="20"/>
          <w:szCs w:val="20"/>
        </w:rPr>
        <w:t xml:space="preserve"> include: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>Reference to the WFGA within processes, particularly briefing papers.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Generic reference with tenders to ask suppliers how the will support NWSSP to fulfil the duties of the act.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A measure of procurement performance within PSMT reporting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Specific procurement practice to address the goals of the act is outlined as follows: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76768C" w:rsidRDefault="0076768C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768C" w:rsidRDefault="0076768C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1DB1">
        <w:rPr>
          <w:rFonts w:ascii="Arial" w:hAnsi="Arial" w:cs="Arial"/>
          <w:b/>
          <w:sz w:val="20"/>
          <w:szCs w:val="20"/>
        </w:rPr>
        <w:t xml:space="preserve">NWSSP-PS support to become a more Prosperous Wales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Create </w:t>
      </w:r>
      <w:proofErr w:type="spellStart"/>
      <w:r w:rsidRPr="00D71DB1">
        <w:rPr>
          <w:rFonts w:ascii="Arial" w:hAnsi="Arial" w:cs="Arial"/>
          <w:sz w:val="20"/>
          <w:szCs w:val="20"/>
        </w:rPr>
        <w:t>lotting</w:t>
      </w:r>
      <w:proofErr w:type="spellEnd"/>
      <w:r w:rsidRPr="00D71DB1">
        <w:rPr>
          <w:rFonts w:ascii="Arial" w:hAnsi="Arial" w:cs="Arial"/>
          <w:sz w:val="20"/>
          <w:szCs w:val="20"/>
        </w:rPr>
        <w:t xml:space="preserve"> and zoning strategies which support the local economy and SME bidding. Breakdown product baskets and consider an alternative to All Wales zoning.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Explore innovative solutions to reduce carbon use.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Reduce, reuse and recycle where safe and possible.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Consider guaranteeing a percentage of volume for supplier security.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Scope dynamic purchasing agreements as a means of opening up the contract within its duration.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Review duration of framework to encourage innovation.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76768C" w:rsidRDefault="0076768C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768C" w:rsidRDefault="0076768C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1DB1">
        <w:rPr>
          <w:rFonts w:ascii="Arial" w:hAnsi="Arial" w:cs="Arial"/>
          <w:b/>
          <w:sz w:val="20"/>
          <w:szCs w:val="20"/>
        </w:rPr>
        <w:t xml:space="preserve">NWSSP-PS support to become a more Resilient Wales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Strive for collaboration across HBs and Trusts and other procurement organisations in Wales to drive economies of scale and secure value for money.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Increase the opportunities for local, domestic sourcing to mitigate the impact of currency fluctuations and changes to the political environment e.g. </w:t>
      </w:r>
      <w:proofErr w:type="spellStart"/>
      <w:r w:rsidRPr="00D71DB1">
        <w:rPr>
          <w:rFonts w:ascii="Arial" w:hAnsi="Arial" w:cs="Arial"/>
          <w:sz w:val="20"/>
          <w:szCs w:val="20"/>
        </w:rPr>
        <w:t>Brexit</w:t>
      </w:r>
      <w:proofErr w:type="spellEnd"/>
      <w:r w:rsidRPr="00D71DB1">
        <w:rPr>
          <w:rFonts w:ascii="Arial" w:hAnsi="Arial" w:cs="Arial"/>
          <w:sz w:val="20"/>
          <w:szCs w:val="20"/>
        </w:rPr>
        <w:t>.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Encourage collaborative tendering to support SME participation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>Hold regular supplier engagement events.</w:t>
      </w:r>
    </w:p>
    <w:p w:rsidR="00D71DB1" w:rsidRPr="00D71DB1" w:rsidRDefault="00D71DB1" w:rsidP="00D71DB1">
      <w:pPr>
        <w:pStyle w:val="PlainText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BF29D1" w:rsidRDefault="00D71DB1" w:rsidP="00BF29D1">
      <w:pPr>
        <w:pStyle w:val="PlainTex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>Advertise all opportunities on Sell2Wales.</w:t>
      </w:r>
    </w:p>
    <w:p w:rsidR="00BF29D1" w:rsidRDefault="00BF29D1" w:rsidP="00BF29D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F29D1" w:rsidRDefault="00BF29D1" w:rsidP="00BF29D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F29D1" w:rsidRDefault="00BF29D1" w:rsidP="00BF29D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F29D1" w:rsidRDefault="00BF29D1" w:rsidP="00BF29D1">
      <w:pPr>
        <w:pStyle w:val="PlainText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D71DB1" w:rsidRPr="00BF29D1" w:rsidRDefault="00D71DB1" w:rsidP="00BF29D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  <w:r w:rsidRPr="00BF29D1">
        <w:rPr>
          <w:rFonts w:ascii="Arial" w:hAnsi="Arial" w:cs="Arial"/>
          <w:b/>
          <w:sz w:val="20"/>
          <w:szCs w:val="20"/>
        </w:rPr>
        <w:lastRenderedPageBreak/>
        <w:t xml:space="preserve">NWSSP-PS support to become a Healthier Wales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Take a holistic approach to sourcing to consider prevention and treatment.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Through tender evaluation methodology ensure products are of optimum quality to aid treatment.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Set minimum healthcare standards or product specification to guarantee quality. Fail suppliers who do not conform.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641236" w:rsidRDefault="00641236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41236" w:rsidRDefault="00641236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1DB1">
        <w:rPr>
          <w:rFonts w:ascii="Arial" w:hAnsi="Arial" w:cs="Arial"/>
          <w:b/>
          <w:sz w:val="20"/>
          <w:szCs w:val="20"/>
        </w:rPr>
        <w:t xml:space="preserve">NWSSP-PS support to become a more equal Wales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Standardise products and services across Wales to create equity of healthcare treatment and service.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Implement community benefits within all contracts.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Seek opportunities for withholding contracts for disadvantaged groups.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Use sourcing practices to tackle health inequalities through increasing access to, and quality of treatment for all persons.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641236" w:rsidRDefault="00641236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41236" w:rsidRDefault="00641236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1DB1">
        <w:rPr>
          <w:rFonts w:ascii="Arial" w:hAnsi="Arial" w:cs="Arial"/>
          <w:b/>
          <w:sz w:val="20"/>
          <w:szCs w:val="20"/>
        </w:rPr>
        <w:t xml:space="preserve">NWSSP-PS support to become a Wales of Cohesive Communities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Engage with voluntary and community groups to support services within the community where appropriate.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Include community health council members within tender processes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Reflect diversity within communities when necessary.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641236" w:rsidRDefault="00641236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1DB1">
        <w:rPr>
          <w:rFonts w:ascii="Arial" w:hAnsi="Arial" w:cs="Arial"/>
          <w:b/>
          <w:sz w:val="20"/>
          <w:szCs w:val="20"/>
        </w:rPr>
        <w:t xml:space="preserve">NWSSP-PS support to become a Wales of Vibrant Culture and Thriving Welsh Language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Include reference to the Welsh Language Act within tender documentation. Set requirements within contracts to deliver services in the medium of Welsh where necessary.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Enlist support from suppliers to celebrate Welsh culture e.g. traditional foods on St </w:t>
      </w:r>
      <w:proofErr w:type="spellStart"/>
      <w:proofErr w:type="gramStart"/>
      <w:r w:rsidRPr="00D71DB1">
        <w:rPr>
          <w:rFonts w:ascii="Arial" w:hAnsi="Arial" w:cs="Arial"/>
          <w:sz w:val="20"/>
          <w:szCs w:val="20"/>
        </w:rPr>
        <w:t>Davids</w:t>
      </w:r>
      <w:proofErr w:type="spellEnd"/>
      <w:proofErr w:type="gramEnd"/>
      <w:r w:rsidRPr="00D71DB1">
        <w:rPr>
          <w:rFonts w:ascii="Arial" w:hAnsi="Arial" w:cs="Arial"/>
          <w:sz w:val="20"/>
          <w:szCs w:val="20"/>
        </w:rPr>
        <w:t xml:space="preserve"> day.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641236" w:rsidRDefault="00641236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1DB1">
        <w:rPr>
          <w:rFonts w:ascii="Arial" w:hAnsi="Arial" w:cs="Arial"/>
          <w:b/>
          <w:sz w:val="20"/>
          <w:szCs w:val="20"/>
        </w:rPr>
        <w:t xml:space="preserve">NWSSP-PS support to become a Globally Responsible Wales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Use whole life costing methodology to mitigate environmental impact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Implement requirements of Ethical Employment Code of Conduct and Modern Slavery Act within tenders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Purchase products with ethical (environmental &amp; social) certification including fairly traded products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D71DB1" w:rsidRPr="00D71DB1" w:rsidRDefault="00D71DB1" w:rsidP="00D71DB1">
      <w:pPr>
        <w:pStyle w:val="PlainTex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1DB1">
        <w:rPr>
          <w:rFonts w:ascii="Arial" w:hAnsi="Arial" w:cs="Arial"/>
          <w:sz w:val="20"/>
          <w:szCs w:val="20"/>
        </w:rPr>
        <w:t xml:space="preserve">Ensure suppliers within tiered system of supply are regulated throughout full supply chain </w:t>
      </w:r>
    </w:p>
    <w:p w:rsidR="00D71DB1" w:rsidRPr="00D71DB1" w:rsidRDefault="00D71DB1" w:rsidP="00D71DB1">
      <w:pPr>
        <w:pStyle w:val="PlainText"/>
        <w:contextualSpacing/>
        <w:jc w:val="both"/>
        <w:rPr>
          <w:rFonts w:ascii="Arial" w:hAnsi="Arial" w:cs="Arial"/>
          <w:sz w:val="20"/>
          <w:szCs w:val="20"/>
        </w:rPr>
      </w:pPr>
    </w:p>
    <w:p w:rsidR="00FC0DF4" w:rsidRPr="00171C53" w:rsidRDefault="00D71DB1" w:rsidP="00171C53">
      <w:pPr>
        <w:pStyle w:val="PlainTex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  <w:sectPr w:rsidR="00FC0DF4" w:rsidRPr="00171C53" w:rsidSect="00D01F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440" w:right="1440" w:bottom="1440" w:left="1440" w:header="0" w:footer="215" w:gutter="0"/>
          <w:cols w:space="708"/>
          <w:titlePg/>
          <w:docGrid w:linePitch="326"/>
        </w:sectPr>
      </w:pPr>
      <w:r w:rsidRPr="00D71DB1">
        <w:rPr>
          <w:rFonts w:ascii="Arial" w:hAnsi="Arial" w:cs="Arial"/>
          <w:sz w:val="20"/>
          <w:szCs w:val="20"/>
        </w:rPr>
        <w:t>Encourage HBs and Trusts to limit the purchase of products known to dama</w:t>
      </w:r>
      <w:r w:rsidR="00EE45B3">
        <w:rPr>
          <w:rFonts w:ascii="Arial" w:hAnsi="Arial" w:cs="Arial"/>
          <w:sz w:val="20"/>
          <w:szCs w:val="20"/>
        </w:rPr>
        <w:t>ge the environment</w:t>
      </w:r>
      <w:r w:rsidR="00492D06">
        <w:rPr>
          <w:rFonts w:ascii="Arial" w:hAnsi="Arial" w:cs="Arial"/>
          <w:sz w:val="20"/>
          <w:szCs w:val="20"/>
        </w:rPr>
        <w:t>.</w:t>
      </w:r>
    </w:p>
    <w:p w:rsidR="00404BB8" w:rsidRPr="00D71DB1" w:rsidRDefault="00404BB8" w:rsidP="00EE45B3">
      <w:pPr>
        <w:rPr>
          <w:rFonts w:ascii="Arial" w:hAnsi="Arial" w:cs="Arial"/>
          <w:sz w:val="20"/>
          <w:szCs w:val="20"/>
        </w:rPr>
      </w:pPr>
    </w:p>
    <w:sectPr w:rsidR="00404BB8" w:rsidRPr="00D71DB1" w:rsidSect="00D01F45">
      <w:type w:val="continuous"/>
      <w:pgSz w:w="11900" w:h="16840" w:code="9"/>
      <w:pgMar w:top="1440" w:right="1440" w:bottom="1440" w:left="1440" w:header="0" w:footer="2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27" w:rsidRDefault="002B3027" w:rsidP="00745182">
      <w:r>
        <w:separator/>
      </w:r>
    </w:p>
  </w:endnote>
  <w:endnote w:type="continuationSeparator" w:id="0">
    <w:p w:rsidR="002B3027" w:rsidRDefault="002B3027" w:rsidP="007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66" w:rsidRDefault="00FA5F38">
    <w:pPr>
      <w:pStyle w:val="Footer"/>
    </w:pPr>
    <w:sdt>
      <w:sdtPr>
        <w:id w:val="24613404"/>
        <w:temporary/>
        <w:showingPlcHdr/>
      </w:sdtPr>
      <w:sdtEndPr/>
      <w:sdtContent>
        <w:r w:rsidR="00671866">
          <w:t>[Type text]</w:t>
        </w:r>
      </w:sdtContent>
    </w:sdt>
    <w:r w:rsidR="00671866">
      <w:ptab w:relativeTo="margin" w:alignment="center" w:leader="none"/>
    </w:r>
    <w:sdt>
      <w:sdtPr>
        <w:id w:val="24613405"/>
        <w:temporary/>
        <w:showingPlcHdr/>
      </w:sdtPr>
      <w:sdtEndPr/>
      <w:sdtContent>
        <w:r w:rsidR="00671866">
          <w:t>[Type text]</w:t>
        </w:r>
      </w:sdtContent>
    </w:sdt>
    <w:r w:rsidR="00671866">
      <w:ptab w:relativeTo="margin" w:alignment="right" w:leader="none"/>
    </w:r>
    <w:sdt>
      <w:sdtPr>
        <w:id w:val="24613406"/>
        <w:temporary/>
        <w:showingPlcHdr/>
      </w:sdtPr>
      <w:sdtEndPr/>
      <w:sdtContent>
        <w:r w:rsidR="0067186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66" w:rsidRPr="00671866" w:rsidRDefault="00FA5F38" w:rsidP="00671866">
    <w:pPr>
      <w:pStyle w:val="Footer"/>
      <w:tabs>
        <w:tab w:val="clear" w:pos="4320"/>
        <w:tab w:val="clear" w:pos="8640"/>
        <w:tab w:val="left" w:pos="4144"/>
      </w:tabs>
      <w:rPr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81FFB">
      <w:rPr>
        <w:rFonts w:ascii="Arial" w:hAnsi="Arial" w:cs="Arial"/>
        <w:noProof/>
        <w:sz w:val="12"/>
        <w:szCs w:val="12"/>
      </w:rPr>
      <w:t>P:\Oracle Reporting Results\3, Non Medical\Green Dragon\NWSSP Future Generations Objectives.docx</w:t>
    </w:r>
    <w:r>
      <w:rPr>
        <w:rFonts w:ascii="Arial" w:hAnsi="Arial" w:cs="Arial"/>
        <w:noProof/>
        <w:sz w:val="12"/>
        <w:szCs w:val="12"/>
      </w:rPr>
      <w:fldChar w:fldCharType="end"/>
    </w:r>
    <w:r w:rsidR="00861CB7">
      <w:rPr>
        <w:rFonts w:ascii="Arial" w:hAnsi="Arial" w:cs="Arial"/>
        <w:sz w:val="12"/>
        <w:szCs w:val="12"/>
      </w:rPr>
      <w:t xml:space="preserve">        Page 2 of 2</w:t>
    </w:r>
    <w:r w:rsidR="0087271A">
      <w:rPr>
        <w:rFonts w:ascii="Arial" w:hAnsi="Arial" w:cs="Arial"/>
        <w:sz w:val="12"/>
        <w:szCs w:val="12"/>
      </w:rPr>
      <w:t xml:space="preserve">                                                           August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05" w:rsidRPr="00FC6EA5" w:rsidRDefault="00FA5F38" w:rsidP="00183D05">
    <w:pPr>
      <w:pStyle w:val="Footer"/>
      <w:tabs>
        <w:tab w:val="clear" w:pos="4320"/>
        <w:tab w:val="clear" w:pos="8640"/>
        <w:tab w:val="left" w:pos="8184"/>
      </w:tabs>
      <w:rPr>
        <w:rFonts w:ascii="Arial" w:hAnsi="Arial" w:cs="Arial"/>
        <w:sz w:val="12"/>
        <w:szCs w:val="12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81FFB">
      <w:rPr>
        <w:rFonts w:ascii="Arial" w:hAnsi="Arial" w:cs="Arial"/>
        <w:noProof/>
        <w:sz w:val="12"/>
        <w:szCs w:val="12"/>
      </w:rPr>
      <w:t>P:\Oracle Reporting Results\3, Non Medical\Green Dragon\NWSSP Future Generations Objectives.docx</w:t>
    </w:r>
    <w:r>
      <w:rPr>
        <w:rFonts w:ascii="Arial" w:hAnsi="Arial" w:cs="Arial"/>
        <w:noProof/>
        <w:sz w:val="12"/>
        <w:szCs w:val="12"/>
      </w:rPr>
      <w:fldChar w:fldCharType="end"/>
    </w:r>
    <w:r w:rsidR="00861CB7">
      <w:rPr>
        <w:rFonts w:ascii="Arial" w:hAnsi="Arial" w:cs="Arial"/>
        <w:sz w:val="12"/>
        <w:szCs w:val="12"/>
      </w:rPr>
      <w:t xml:space="preserve">             Page 1 of 2</w:t>
    </w:r>
    <w:r w:rsidR="00BF29D1">
      <w:rPr>
        <w:rFonts w:ascii="Arial" w:hAnsi="Arial" w:cs="Arial"/>
        <w:sz w:val="12"/>
        <w:szCs w:val="12"/>
      </w:rPr>
      <w:t xml:space="preserve">              </w:t>
    </w:r>
    <w:r w:rsidR="0087271A">
      <w:rPr>
        <w:rFonts w:ascii="Arial" w:hAnsi="Arial" w:cs="Arial"/>
        <w:sz w:val="12"/>
        <w:szCs w:val="12"/>
      </w:rPr>
      <w:t>August 17</w:t>
    </w:r>
    <w:r w:rsidR="00BF29D1">
      <w:rPr>
        <w:rFonts w:ascii="Arial" w:hAnsi="Arial" w:cs="Arial"/>
        <w:sz w:val="12"/>
        <w:szCs w:val="12"/>
      </w:rPr>
      <w:t xml:space="preserve">         Continued Over 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27" w:rsidRDefault="002B3027" w:rsidP="00745182">
      <w:r>
        <w:separator/>
      </w:r>
    </w:p>
  </w:footnote>
  <w:footnote w:type="continuationSeparator" w:id="0">
    <w:p w:rsidR="002B3027" w:rsidRDefault="002B3027" w:rsidP="007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66" w:rsidRDefault="00FA5F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11344 1961 9793 1981 5331 2192 5087 2269 4543 2308 2366 2538 272 2846 0 2904 -27 2923 -27 4000 136 4000 1931 3500 3373 3192 3563 3173 5168 2885 7562 2596 11915 2558 21600 2365 21600 2173 17301 1981 15479 1961 11344 1961">
          <v:imagedata r:id="rId1" o:title="Blank Letterhead Template"/>
          <w10:wrap anchorx="margin" anchory="margin"/>
        </v:shape>
      </w:pict>
    </w:r>
    <w:sdt>
      <w:sdtPr>
        <w:id w:val="24613401"/>
        <w:placeholder>
          <w:docPart w:val="65E517F0F875AC4FAEEB6C7D6B145696"/>
        </w:placeholder>
        <w:temporary/>
        <w:showingPlcHdr/>
      </w:sdtPr>
      <w:sdtEndPr/>
      <w:sdtContent>
        <w:r w:rsidR="00671866">
          <w:t>[Type text]</w:t>
        </w:r>
      </w:sdtContent>
    </w:sdt>
    <w:r w:rsidR="00671866">
      <w:ptab w:relativeTo="margin" w:alignment="center" w:leader="none"/>
    </w:r>
    <w:sdt>
      <w:sdtPr>
        <w:id w:val="24613402"/>
        <w:placeholder>
          <w:docPart w:val="885B18AAFB26AA449BDFDBB677604CC9"/>
        </w:placeholder>
        <w:temporary/>
        <w:showingPlcHdr/>
      </w:sdtPr>
      <w:sdtEndPr/>
      <w:sdtContent>
        <w:r w:rsidR="00671866">
          <w:t>[Type text]</w:t>
        </w:r>
      </w:sdtContent>
    </w:sdt>
    <w:r w:rsidR="00671866">
      <w:ptab w:relativeTo="margin" w:alignment="right" w:leader="none"/>
    </w:r>
    <w:sdt>
      <w:sdtPr>
        <w:id w:val="24613403"/>
        <w:placeholder>
          <w:docPart w:val="5247773A06019B41BE18231F4664A1E0"/>
        </w:placeholder>
        <w:temporary/>
        <w:showingPlcHdr/>
      </w:sdtPr>
      <w:sdtEndPr/>
      <w:sdtContent>
        <w:r w:rsidR="00671866">
          <w:t>[Type text]</w:t>
        </w:r>
      </w:sdtContent>
    </w:sdt>
  </w:p>
  <w:p w:rsidR="00671866" w:rsidRDefault="0067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45" w:rsidRPr="00D01F45" w:rsidRDefault="00D01F45" w:rsidP="00D01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1" w:rsidRDefault="00FA5F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51.3pt;margin-top:-38.5pt;width:536.6pt;height:62.7pt;z-index:-251656192;mso-wrap-edited:f;mso-position-horizontal-relative:margin;mso-position-vertical-relative:margin" wrapcoords="11344 1961 9793 1981 5331 2192 5087 2269 4543 2308 2366 2538 272 2846 0 2904 -27 2923 -27 4000 136 4000 1931 3500 3373 3192 3563 3173 5168 2885 7562 2596 11915 2558 21600 2365 21600 2173 17301 1981 15479 1961 11344 1961">
          <v:imagedata r:id="rId1" o:title="Blank Letterhead Template" cropbottom="53957f"/>
          <w10:wrap anchorx="margin" anchory="margin"/>
        </v:shape>
      </w:pict>
    </w:r>
    <w:r w:rsidR="00782FDA">
      <w:rPr>
        <w:noProof/>
        <w:lang w:eastAsia="en-GB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4511802</wp:posOffset>
          </wp:positionH>
          <wp:positionV relativeFrom="paragraph">
            <wp:posOffset>109728</wp:posOffset>
          </wp:positionV>
          <wp:extent cx="1852422" cy="713232"/>
          <wp:effectExtent l="19050" t="0" r="0" b="0"/>
          <wp:wrapNone/>
          <wp:docPr id="2" name="Picture 0" descr="hi res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 res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2422" cy="713232"/>
                  </a:xfrm>
                  <a:prstGeom prst="rect">
                    <a:avLst/>
                  </a:prstGeom>
                  <a:solidFill>
                    <a:schemeClr val="accent1">
                      <a:alpha val="0"/>
                    </a:scheme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AB"/>
    <w:multiLevelType w:val="hybridMultilevel"/>
    <w:tmpl w:val="B2B8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D1D"/>
    <w:multiLevelType w:val="hybridMultilevel"/>
    <w:tmpl w:val="1330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6A8"/>
    <w:multiLevelType w:val="hybridMultilevel"/>
    <w:tmpl w:val="8D60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268AB"/>
    <w:multiLevelType w:val="hybridMultilevel"/>
    <w:tmpl w:val="88DA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770"/>
    <w:multiLevelType w:val="hybridMultilevel"/>
    <w:tmpl w:val="E0A6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19B4"/>
    <w:multiLevelType w:val="hybridMultilevel"/>
    <w:tmpl w:val="6BA6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1E66"/>
    <w:multiLevelType w:val="hybridMultilevel"/>
    <w:tmpl w:val="C492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58E0"/>
    <w:multiLevelType w:val="hybridMultilevel"/>
    <w:tmpl w:val="8C62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2"/>
    <w:rsid w:val="000C6BA6"/>
    <w:rsid w:val="00164769"/>
    <w:rsid w:val="00171C53"/>
    <w:rsid w:val="00183D05"/>
    <w:rsid w:val="001F0996"/>
    <w:rsid w:val="00234188"/>
    <w:rsid w:val="002405AB"/>
    <w:rsid w:val="002B3027"/>
    <w:rsid w:val="002F0EB8"/>
    <w:rsid w:val="00370E24"/>
    <w:rsid w:val="0037744B"/>
    <w:rsid w:val="003B5CAA"/>
    <w:rsid w:val="00404BB8"/>
    <w:rsid w:val="00406E79"/>
    <w:rsid w:val="00433169"/>
    <w:rsid w:val="00492D06"/>
    <w:rsid w:val="004C3BF9"/>
    <w:rsid w:val="004D7FF6"/>
    <w:rsid w:val="00504783"/>
    <w:rsid w:val="005D0AAA"/>
    <w:rsid w:val="005D4622"/>
    <w:rsid w:val="006047AB"/>
    <w:rsid w:val="00641236"/>
    <w:rsid w:val="00641D4B"/>
    <w:rsid w:val="00643113"/>
    <w:rsid w:val="0065145C"/>
    <w:rsid w:val="00671866"/>
    <w:rsid w:val="00681FFB"/>
    <w:rsid w:val="006D0651"/>
    <w:rsid w:val="00745182"/>
    <w:rsid w:val="0076768C"/>
    <w:rsid w:val="00782FDA"/>
    <w:rsid w:val="007D5AEF"/>
    <w:rsid w:val="00810752"/>
    <w:rsid w:val="00861CB7"/>
    <w:rsid w:val="008660C5"/>
    <w:rsid w:val="0087271A"/>
    <w:rsid w:val="00923B4A"/>
    <w:rsid w:val="0094283F"/>
    <w:rsid w:val="0095461B"/>
    <w:rsid w:val="00A27880"/>
    <w:rsid w:val="00AC7DC7"/>
    <w:rsid w:val="00AE74B2"/>
    <w:rsid w:val="00AF06B0"/>
    <w:rsid w:val="00AF52C0"/>
    <w:rsid w:val="00B4436A"/>
    <w:rsid w:val="00B46902"/>
    <w:rsid w:val="00B7694F"/>
    <w:rsid w:val="00BF29D1"/>
    <w:rsid w:val="00BF7B7E"/>
    <w:rsid w:val="00C33CDD"/>
    <w:rsid w:val="00C72F7B"/>
    <w:rsid w:val="00C776C8"/>
    <w:rsid w:val="00D01F45"/>
    <w:rsid w:val="00D43926"/>
    <w:rsid w:val="00D46165"/>
    <w:rsid w:val="00D54EAB"/>
    <w:rsid w:val="00D71DB1"/>
    <w:rsid w:val="00DF3DCB"/>
    <w:rsid w:val="00E5497C"/>
    <w:rsid w:val="00E7560B"/>
    <w:rsid w:val="00E94EA1"/>
    <w:rsid w:val="00EE45B3"/>
    <w:rsid w:val="00F1049C"/>
    <w:rsid w:val="00F306AA"/>
    <w:rsid w:val="00F318F6"/>
    <w:rsid w:val="00F57433"/>
    <w:rsid w:val="00FA5F38"/>
    <w:rsid w:val="00FC0DF4"/>
    <w:rsid w:val="00FC6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EC160ACA-28A4-4133-A585-CB96399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82"/>
  </w:style>
  <w:style w:type="paragraph" w:styleId="Footer">
    <w:name w:val="footer"/>
    <w:basedOn w:val="Normal"/>
    <w:link w:val="FooterChar"/>
    <w:uiPriority w:val="99"/>
    <w:unhideWhenUsed/>
    <w:rsid w:val="00745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82"/>
  </w:style>
  <w:style w:type="paragraph" w:customStyle="1" w:styleId="BasicParagraph">
    <w:name w:val="[Basic Paragraph]"/>
    <w:basedOn w:val="Normal"/>
    <w:uiPriority w:val="99"/>
    <w:rsid w:val="00C33C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71DB1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DB1"/>
    <w:rPr>
      <w:rFonts w:ascii="Consolas" w:eastAsiaTheme="minorHAns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6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E517F0F875AC4FAEEB6C7D6B14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5B36-5F59-DB40-8EC3-F85CE9E9AA3F}"/>
      </w:docPartPr>
      <w:docPartBody>
        <w:p w:rsidR="005E1C99" w:rsidRDefault="005E1C99" w:rsidP="005E1C99">
          <w:pPr>
            <w:pStyle w:val="65E517F0F875AC4FAEEB6C7D6B145696"/>
          </w:pPr>
          <w:r>
            <w:t>[Type text]</w:t>
          </w:r>
        </w:p>
      </w:docPartBody>
    </w:docPart>
    <w:docPart>
      <w:docPartPr>
        <w:name w:val="885B18AAFB26AA449BDFDBB67760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BCE-A374-AB45-969F-00B1B70B6475}"/>
      </w:docPartPr>
      <w:docPartBody>
        <w:p w:rsidR="005E1C99" w:rsidRDefault="005E1C99" w:rsidP="005E1C99">
          <w:pPr>
            <w:pStyle w:val="885B18AAFB26AA449BDFDBB677604CC9"/>
          </w:pPr>
          <w:r>
            <w:t>[Type text]</w:t>
          </w:r>
        </w:p>
      </w:docPartBody>
    </w:docPart>
    <w:docPart>
      <w:docPartPr>
        <w:name w:val="5247773A06019B41BE18231F4664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FD61-A442-B14F-8016-D2C60151D5F0}"/>
      </w:docPartPr>
      <w:docPartBody>
        <w:p w:rsidR="005E1C99" w:rsidRDefault="005E1C99" w:rsidP="005E1C99">
          <w:pPr>
            <w:pStyle w:val="5247773A06019B41BE18231F4664A1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C99"/>
    <w:rsid w:val="0012068F"/>
    <w:rsid w:val="00177333"/>
    <w:rsid w:val="002914AB"/>
    <w:rsid w:val="003B14D7"/>
    <w:rsid w:val="005E1C99"/>
    <w:rsid w:val="006026AE"/>
    <w:rsid w:val="008F6395"/>
    <w:rsid w:val="00AB4AA5"/>
    <w:rsid w:val="00B70786"/>
    <w:rsid w:val="00BD7D96"/>
    <w:rsid w:val="00D34C79"/>
    <w:rsid w:val="00E2083D"/>
    <w:rsid w:val="00F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517F0F875AC4FAEEB6C7D6B145696">
    <w:name w:val="65E517F0F875AC4FAEEB6C7D6B145696"/>
    <w:rsid w:val="005E1C99"/>
  </w:style>
  <w:style w:type="paragraph" w:customStyle="1" w:styleId="885B18AAFB26AA449BDFDBB677604CC9">
    <w:name w:val="885B18AAFB26AA449BDFDBB677604CC9"/>
    <w:rsid w:val="005E1C99"/>
  </w:style>
  <w:style w:type="paragraph" w:customStyle="1" w:styleId="5247773A06019B41BE18231F4664A1E0">
    <w:name w:val="5247773A06019B41BE18231F4664A1E0"/>
    <w:rsid w:val="005E1C99"/>
  </w:style>
  <w:style w:type="paragraph" w:customStyle="1" w:styleId="36252FBE8F513C438B5D48E74737D235">
    <w:name w:val="36252FBE8F513C438B5D48E74737D235"/>
    <w:rsid w:val="005E1C99"/>
  </w:style>
  <w:style w:type="paragraph" w:customStyle="1" w:styleId="600FDE90490885429F1B60713CE2BE48">
    <w:name w:val="600FDE90490885429F1B60713CE2BE48"/>
    <w:rsid w:val="005E1C99"/>
  </w:style>
  <w:style w:type="paragraph" w:customStyle="1" w:styleId="C0C56B48EEA07E44A186C1CEE8E9B958">
    <w:name w:val="C0C56B48EEA07E44A186C1CEE8E9B958"/>
    <w:rsid w:val="005E1C99"/>
  </w:style>
  <w:style w:type="paragraph" w:customStyle="1" w:styleId="470CF7B339D16245A75BF4044444FA08">
    <w:name w:val="470CF7B339D16245A75BF4044444FA08"/>
    <w:rsid w:val="005E1C99"/>
  </w:style>
  <w:style w:type="paragraph" w:customStyle="1" w:styleId="AF7344A108AC684EB3E9FDEA052A3BE0">
    <w:name w:val="AF7344A108AC684EB3E9FDEA052A3BE0"/>
    <w:rsid w:val="005E1C99"/>
  </w:style>
  <w:style w:type="paragraph" w:customStyle="1" w:styleId="D67397475104DD4B8B8C2425EA5DF738">
    <w:name w:val="D67397475104DD4B8B8C2425EA5DF738"/>
    <w:rsid w:val="005E1C99"/>
  </w:style>
  <w:style w:type="paragraph" w:customStyle="1" w:styleId="38C5081DCA6252429C2C739DCC4F68C3">
    <w:name w:val="38C5081DCA6252429C2C739DCC4F68C3"/>
    <w:rsid w:val="005E1C99"/>
  </w:style>
  <w:style w:type="paragraph" w:customStyle="1" w:styleId="094A0945F18D364F83342B18E8603094">
    <w:name w:val="094A0945F18D364F83342B18E8603094"/>
    <w:rsid w:val="005E1C99"/>
  </w:style>
  <w:style w:type="paragraph" w:customStyle="1" w:styleId="5FB8DB32D4F38B4799A864A724E57D48">
    <w:name w:val="5FB8DB32D4F38B4799A864A724E57D48"/>
    <w:rsid w:val="005E1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3FD37-E383-40BF-A5C3-856A873B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Chubb</dc:creator>
  <cp:lastModifiedBy>Nathan Williams</cp:lastModifiedBy>
  <cp:revision>2</cp:revision>
  <cp:lastPrinted>2017-08-04T13:40:00Z</cp:lastPrinted>
  <dcterms:created xsi:type="dcterms:W3CDTF">2019-11-13T16:35:00Z</dcterms:created>
  <dcterms:modified xsi:type="dcterms:W3CDTF">2019-11-13T16:35:00Z</dcterms:modified>
</cp:coreProperties>
</file>