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6F8" w:rsidRPr="005E2C1E" w:rsidRDefault="00C956F8" w:rsidP="005E2C1E"/>
    <w:p w:rsidR="005E2C1E" w:rsidRPr="005E2C1E" w:rsidRDefault="005E2C1E" w:rsidP="005E2C1E"/>
    <w:p w:rsidR="005E2C1E" w:rsidRPr="005E2C1E" w:rsidRDefault="005E2C1E" w:rsidP="005E2C1E"/>
    <w:p w:rsidR="005E2C1E" w:rsidRPr="005E2C1E" w:rsidRDefault="005E2C1E" w:rsidP="005E2C1E"/>
    <w:p w:rsidR="005E2C1E" w:rsidRPr="005E2C1E" w:rsidRDefault="005E2C1E" w:rsidP="005E2C1E">
      <w:pPr>
        <w:spacing w:before="100" w:beforeAutospacing="1" w:after="100" w:afterAutospacing="1" w:line="240" w:lineRule="auto"/>
        <w:outlineLvl w:val="1"/>
        <w:rPr>
          <w:rFonts w:eastAsia="Times New Roman" w:cs="Times New Roman"/>
          <w:b/>
          <w:bCs/>
          <w:sz w:val="36"/>
          <w:szCs w:val="36"/>
          <w:lang w:eastAsia="en-GB"/>
        </w:rPr>
      </w:pPr>
      <w:r w:rsidRPr="005E2C1E">
        <w:rPr>
          <w:rFonts w:eastAsia="Times New Roman" w:cs="Times New Roman"/>
          <w:b/>
          <w:bCs/>
          <w:sz w:val="36"/>
          <w:szCs w:val="36"/>
          <w:lang w:eastAsia="en-GB"/>
        </w:rPr>
        <w:t>Appendix 2 - Invoice Address Exceptions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sz w:val="24"/>
          <w:szCs w:val="24"/>
          <w:lang w:eastAsia="en-GB"/>
        </w:rPr>
        <w:t xml:space="preserve">All invoices for the following </w:t>
      </w:r>
      <w:proofErr w:type="gramStart"/>
      <w:r w:rsidRPr="005E2C1E">
        <w:rPr>
          <w:rFonts w:eastAsia="Times New Roman" w:cs="Times New Roman"/>
          <w:sz w:val="24"/>
          <w:szCs w:val="24"/>
          <w:lang w:eastAsia="en-GB"/>
        </w:rPr>
        <w:t>should be sent</w:t>
      </w:r>
      <w:proofErr w:type="gramEnd"/>
      <w:r w:rsidRPr="005E2C1E">
        <w:rPr>
          <w:rFonts w:eastAsia="Times New Roman" w:cs="Times New Roman"/>
          <w:sz w:val="24"/>
          <w:szCs w:val="24"/>
          <w:lang w:eastAsia="en-GB"/>
        </w:rPr>
        <w:t xml:space="preserve"> to the addresses and contact information provided below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SWANSEA BAY UNIVERSITY LOCAL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875"/>
        <w:gridCol w:w="3255"/>
        <w:gridCol w:w="1800"/>
        <w:gridCol w:w="454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325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325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Cefn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Coed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Hospital 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Pharmacy Department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Cockett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Sketty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Swansea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SA2 0GH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 01792 703 375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7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Lynne.K.Stephens@wales.nhs.uk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Pharmacy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Morriston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Hospital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 Department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Heol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Maes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Eglwys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Morriston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Swansea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SA6 6NL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 01792 703 375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8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Lynne.K.Stephens@wales.nhs.uk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Neath Port Talbot Hospital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 Department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Baglan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Way, Port Talbot SA12 7BX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01639 862 433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  <w:hyperlink r:id="rId9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SarahJ.Morgan@wales.nhs.uk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/ </w:t>
            </w:r>
            <w:hyperlink r:id="rId10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Amanda.Percival@wales.nhs.uk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 </w:t>
            </w:r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lastRenderedPageBreak/>
              <w:t>Non Contracted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Activity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PO Box 113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PONTYPOOL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NP4 4DE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01639 683 338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1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ABM.ipfr@wales.nhs.uk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Invoices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FAO CHC TEAM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ABM Headquarters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1 Talbot Gateway, Port Talbot, SA12 7BR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01656 752 752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2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ABM.CHCFinance@wales.nhs.uk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ANEURIN BEVAN UNIVERSITY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620"/>
        <w:gridCol w:w="2880"/>
        <w:gridCol w:w="2520"/>
        <w:gridCol w:w="4581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Pharmacy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Dept</w:t>
            </w:r>
            <w:proofErr w:type="spellEnd"/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Royal Gwent Hospital 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Cardiff Road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Newport NP20 2UB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01633 234247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3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ABB_PharmacyOffice@wales.nhs.uk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Pharmacy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Dept</w:t>
            </w:r>
            <w:proofErr w:type="spellEnd"/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Neville Hall Hospital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Brecon Road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Abergavenny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NP7 7EG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01873 732275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Non Contracted Activity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Finance Contracting Team,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Llanfrechfa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Grange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Cwmbran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Torfaen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NP44 8YN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4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ABB.FinanceContractingTeam@wales.nhs.uk</w:t>
              </w:r>
            </w:hyperlink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Invoices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Floor 2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Cwmbran House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Mamhilad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Park Estate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lastRenderedPageBreak/>
              <w:t>Pontypool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NP4 0YP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lastRenderedPageBreak/>
              <w:t>01495 363135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01495 363133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01495 363134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5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chcinvoices.abb@wales.nhs.uk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BETSI CADWALADR UNIVERSITY LOCAL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Ysbyty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Gwynedd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. Pharmacy Department,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Penrhosgarnedd</w:t>
            </w:r>
            <w:proofErr w:type="spellEnd"/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Bangor, LL57 2PW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01248 384384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6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Pam.Bestwick@wales.nhs.uk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Glan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Clwyd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Pharmacy Department, Rhyl, Denbighshire, LL18 5UJ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01745 583910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7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Deborah.Lee@wales.nhs.uk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Wrexham </w:t>
            </w: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Maelo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r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Pharmacy Department, Wrexham, LL13 &amp;TD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01978 291100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8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Ceri.Lewisbeb1e@wales.nhs.uk</w:t>
              </w:r>
            </w:hyperlink>
          </w:p>
        </w:tc>
      </w:tr>
      <w:tr w:rsidR="005E2C1E" w:rsidRPr="005E2C1E" w:rsidTr="005E2C1E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HMP Berwyn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Pharmacy Department, Bridge Road,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Wrexham, LL13 9QS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9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Thomas.Cox@wales.nhs.uk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Estates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Operational Estates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Ysbyty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Gwynedd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Penrhosgarnedd</w:t>
            </w:r>
            <w:proofErr w:type="spellEnd"/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Bangor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Gwynedd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LL57 2PW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lastRenderedPageBreak/>
        <w:t>CARDIFF &amp; VALE UNIVERSITY LOCAL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University Hospital of Wales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Pharmacy Department, Heath Park, CARDIFF, CF14 4XW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02920 745 019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0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Barbara.redmond@wales.nhs.uk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1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sofia.majerski-spencer@wales.nhs.uk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Llandough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Pharmacy Department,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Penlan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Road, Penarth, CF64 2XX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02920 711 711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2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Elaine.lynn@wales.nhs.uk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St Mary's Pharmaceutical Unit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20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Fieldway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CARDIFF,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CF14 4HY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02920 748 120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3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Mandy.tipping@wales.nhs.uk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  <w:tr w:rsidR="005E2C1E" w:rsidRPr="005E2C1E" w:rsidTr="005E2C1E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Whitchurch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Pharmacy Department, Park Road, CARDIFF, CF14 7XB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02920 693 191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  <w:hyperlink r:id="rId24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Elaine.lynn@wales.nhs.uk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Non Contracted Activity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PO Box 110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PONTYPOOL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NP4 4DE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02921 841812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Queries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: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hyperlink r:id="rId25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Cavuhb.Nca.coordinator@wales.nhs.uk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Invoices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: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6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NWSSP_PSU_P2P@wales.nhs.uk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Invoices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Team Finance,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University Hospital  Wales, Cardiff CF14 4XW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02920 846 151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lastRenderedPageBreak/>
        <w:t>CWM TAF MORGANNWG UNIVERSIT</w:t>
      </w:r>
      <w:bookmarkStart w:id="0" w:name="_GoBack"/>
      <w:bookmarkEnd w:id="0"/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Y LOCAL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965"/>
        <w:gridCol w:w="2535"/>
        <w:gridCol w:w="2160"/>
        <w:gridCol w:w="490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253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Prince Charles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 xml:space="preserve">Pharmacy Department,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Gurnos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Road, Merthyr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Tydful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CF47 9DT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01685 721 721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7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Katherine.ayling@wales.nhs.uk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Royal Glamorgan Hospita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l, Pharmacy Department,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Ynysmaerdy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Llantrisant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CF72 8XR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01443 443 443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8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CTT_PharmFinanceRGH@wales.nhs.uk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Ysbyty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Cwm Rhondda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Pharmacy Department, Partridge Road,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Llwnypia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CF40 2XL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01443 430 022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9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CTM_PharmFinanceYCR@wales.nhs.uk</w:t>
              </w:r>
            </w:hyperlink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Princess of Wales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Pharmacy Department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Coity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Rd, Bridgend CF31 1RQ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01656 752 752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0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Pharmacy.HCO@wales.nhs.uk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Non Contracted Activity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PO Box 111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PONTYPOOL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NP4 4DF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01443 443 443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Invoice &amp; Queries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hyperlink r:id="rId31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cwmtaf.nca@wales.nhs.uk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Invoices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Ynysmeurig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House Navigation Park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Abercynon</w:t>
            </w:r>
            <w:proofErr w:type="spellEnd"/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CF45 4SN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01443 744919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01443 744905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2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CTT_CHCinvoices@wales.nhs.uk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 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lastRenderedPageBreak/>
              <w:t>Welsh Health Specialised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Services Committee 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David Morgan, Welsh Health Specialised Services Committee Unit, 3A Caerphilly Business Park, Van Road, Caerphilly CF83, 3ED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01443 443 443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ext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8111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Invoice &amp; Queries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3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CTUHB_WHSSCFinance@wales.nhs.uk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HYWEL DDA UNIVERSITY HEALTH BOARD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965"/>
        <w:gridCol w:w="3405"/>
        <w:gridCol w:w="2205"/>
        <w:gridCol w:w="400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34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West Wales General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Glangwili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Hospital):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FAO Linda Russell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Glangwili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General hospital,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Dolgwili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 Carmarthen,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SA31 2AF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01267 235151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4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Linda.russell@wales.nhs.uk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</w:tr>
      <w:tr w:rsidR="005E2C1E" w:rsidRPr="005E2C1E" w:rsidTr="005E2C1E">
        <w:trPr>
          <w:trHeight w:val="1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Pharmacy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Withybush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FAO Andrew White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Fishguard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Haverfordwest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Pembrokeshire, SA61 2PZ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01437 773151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5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Andrew.white@wales.nhs.uk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Pharmacy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Bronglais</w:t>
            </w:r>
            <w:proofErr w:type="spell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FAO Troy Bradshaw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Caradog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road, Aberystwyth,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Ceredigion, SY23 21ER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01970 635501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6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Troy.L.Bradshaw@wales.nhs.uk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</w:tr>
      <w:tr w:rsidR="005E2C1E" w:rsidRPr="005E2C1E" w:rsidTr="005E2C1E">
        <w:trPr>
          <w:trHeight w:val="1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lastRenderedPageBreak/>
              <w:t> Pharmacy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Prince Phillip Hospital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FAO Karen Worrall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Bryngwyn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Mawr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Dafan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, Llanelli, Carmarthenshire, SA14 8QF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01554 750106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7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Karen.worrall2@wales.nhs.uk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 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Non Contracted Activity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Hafen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Derwen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St David’s Park,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Jobswell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Road,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SA31 3BB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01267 266 271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No NCA invoices are to be 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gramStart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sent</w:t>
            </w:r>
            <w:proofErr w:type="gramEnd"/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 xml:space="preserve"> via e-mail, only post. </w:t>
            </w: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CHC Invoices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Ty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Caddell</w:t>
            </w:r>
            <w:proofErr w:type="spellEnd"/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Glangwili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General hospital, </w:t>
            </w: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Dolgwili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 Carmarthen,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SA31 2AF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01267 235151</w:t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8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Jessica.lennon@wales.nhs.uk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t>VELINDRE NHS TRUST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30"/>
        <w:gridCol w:w="3240"/>
        <w:gridCol w:w="1950"/>
        <w:gridCol w:w="454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324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195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Pharmacy</w:t>
            </w:r>
          </w:p>
        </w:tc>
        <w:tc>
          <w:tcPr>
            <w:tcW w:w="324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/>
                <w:bCs/>
                <w:sz w:val="24"/>
                <w:szCs w:val="24"/>
                <w:lang w:eastAsia="en-GB"/>
              </w:rPr>
              <w:t>Velindre Cancer Centre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  <w:t>Pharmacy Department, Velindre Road, Cardiff, CF14 2TL</w:t>
            </w:r>
          </w:p>
        </w:tc>
        <w:tc>
          <w:tcPr>
            <w:tcW w:w="195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02920 615 888</w:t>
            </w: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br/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9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vcc_pharmacy.invoices@wales.nhs.uk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b/>
          <w:bCs/>
          <w:sz w:val="24"/>
          <w:szCs w:val="24"/>
          <w:lang w:eastAsia="en-GB"/>
        </w:rPr>
        <w:lastRenderedPageBreak/>
        <w:t>WELSH AMBULANCE SERVICES NHS TRUST</w:t>
      </w:r>
    </w:p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Department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Address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Telephone Number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b w:val="0"/>
                <w:bCs w:val="0"/>
                <w:sz w:val="24"/>
                <w:szCs w:val="24"/>
                <w:lang w:eastAsia="en-GB"/>
              </w:rPr>
              <w:t>Email Address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Fleet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National Ambulance Fleet Office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Ambulance &amp; Fire Services Resource Centre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Croesnewydd</w:t>
            </w:r>
            <w:proofErr w:type="spellEnd"/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Road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Wrexham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LL13 7YU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eastAsia="en-GB"/>
              </w:rPr>
              <w:t>0300 123 2305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40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eastAsia="en-GB"/>
                </w:rPr>
                <w:t>gareth.lloyd4@wales.nhs.uk</w:t>
              </w:r>
            </w:hyperlink>
          </w:p>
        </w:tc>
      </w:tr>
    </w:tbl>
    <w:p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w:rsidR="005E2C1E" w:rsidRPr="005E2C1E" w:rsidRDefault="005E2C1E" w:rsidP="005E2C1E"/>
    <w:sectPr w:rsidR="005E2C1E" w:rsidRPr="005E2C1E" w:rsidSect="006E6C73">
      <w:footerReference w:type="default" r:id="rId41"/>
      <w:headerReference w:type="first" r:id="rId42"/>
      <w:footerReference w:type="first" r:id="rId43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1EF3" w:rsidRDefault="00EB1EF3" w:rsidP="00BB5182">
      <w:pPr>
        <w:spacing w:after="0" w:line="240" w:lineRule="auto"/>
      </w:pPr>
      <w:r>
        <w:separator/>
      </w:r>
    </w:p>
  </w:endnote>
  <w:endnote w:type="continuationSeparator" w:id="0">
    <w:p w:rsidR="00EB1EF3" w:rsidRDefault="00EB1EF3" w:rsidP="00BB51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5182" w:rsidRDefault="00BB5182">
    <w:pPr>
      <w:pStyle w:val="Footer"/>
    </w:pPr>
    <w:r>
      <w:t>V</w:t>
    </w:r>
    <w:r w:rsidR="005E2C1E">
      <w:t>2</w:t>
    </w:r>
    <w:r>
      <w:t xml:space="preserve"> published </w:t>
    </w:r>
    <w:r w:rsidR="005E2C1E">
      <w:t>December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26A" w:rsidRDefault="005E2C1E" w:rsidP="000D326A">
    <w:pPr>
      <w:pStyle w:val="Footer"/>
    </w:pPr>
    <w:r>
      <w:t>V2</w:t>
    </w:r>
    <w:r w:rsidR="000D326A">
      <w:t xml:space="preserve"> published </w:t>
    </w:r>
    <w:r>
      <w:t>December 2020</w:t>
    </w:r>
  </w:p>
  <w:p w:rsidR="000D326A" w:rsidRDefault="000D32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1EF3" w:rsidRDefault="00EB1EF3" w:rsidP="00BB5182">
      <w:pPr>
        <w:spacing w:after="0" w:line="240" w:lineRule="auto"/>
      </w:pPr>
      <w:r>
        <w:separator/>
      </w:r>
    </w:p>
  </w:footnote>
  <w:footnote w:type="continuationSeparator" w:id="0">
    <w:p w:rsidR="00EB1EF3" w:rsidRDefault="00EB1EF3" w:rsidP="00BB51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6C73" w:rsidRDefault="006E6C73">
    <w:pPr>
      <w:pStyle w:val="Header"/>
    </w:pPr>
    <w:r w:rsidRPr="001B2EEA">
      <w:rPr>
        <w:rFonts w:hint="eastAsia"/>
        <w:noProof/>
        <w:lang w:eastAsia="en-GB"/>
      </w:rPr>
      <w:drawing>
        <wp:anchor distT="0" distB="0" distL="114300" distR="114300" simplePos="0" relativeHeight="251657216" behindDoc="0" locked="0" layoutInCell="1" allowOverlap="1" wp14:anchorId="234C3748" wp14:editId="3DF18153">
          <wp:simplePos x="0" y="0"/>
          <wp:positionH relativeFrom="column">
            <wp:posOffset>-559056</wp:posOffset>
          </wp:positionH>
          <wp:positionV relativeFrom="paragraph">
            <wp:posOffset>-246048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1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B1EF3"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0" type="#_x0000_t75" style="position:absolute;margin-left:-73.2pt;margin-top:-73.25pt;width:839.05pt;height:161.2pt;z-index:-251658240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2" o:title="Blank Letterhead Template" cropbottom="5298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182"/>
    <w:rsid w:val="000D326A"/>
    <w:rsid w:val="005E2C1E"/>
    <w:rsid w:val="006E6C73"/>
    <w:rsid w:val="00BB5182"/>
    <w:rsid w:val="00C956F8"/>
    <w:rsid w:val="00EB1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39F75DA4"/>
  <w15:chartTrackingRefBased/>
  <w15:docId w15:val="{AC721AFC-7043-4E7C-AA14-0112E0539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C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B5182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BB5182"/>
    <w:rPr>
      <w:color w:val="0563C1" w:themeColor="hyperlink"/>
      <w:u w:val="single"/>
    </w:rPr>
  </w:style>
  <w:style w:type="character" w:customStyle="1" w:styleId="xbe">
    <w:name w:val="_xbe"/>
    <w:basedOn w:val="DefaultParagraphFont"/>
    <w:rsid w:val="00BB5182"/>
  </w:style>
  <w:style w:type="paragraph" w:styleId="Header">
    <w:name w:val="header"/>
    <w:basedOn w:val="Normal"/>
    <w:link w:val="HeaderChar"/>
    <w:uiPriority w:val="99"/>
    <w:unhideWhenUsed/>
    <w:rsid w:val="00BB51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182"/>
  </w:style>
  <w:style w:type="paragraph" w:styleId="Footer">
    <w:name w:val="footer"/>
    <w:basedOn w:val="Normal"/>
    <w:link w:val="FooterChar"/>
    <w:uiPriority w:val="99"/>
    <w:unhideWhenUsed/>
    <w:rsid w:val="00BB51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182"/>
  </w:style>
  <w:style w:type="table" w:styleId="GridTable4-Accent5">
    <w:name w:val="Grid Table 4 Accent 5"/>
    <w:basedOn w:val="TableNormal"/>
    <w:uiPriority w:val="49"/>
    <w:rsid w:val="005E2C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4-Accent1">
    <w:name w:val="Grid Table 4 Accent 1"/>
    <w:basedOn w:val="TableNormal"/>
    <w:uiPriority w:val="49"/>
    <w:rsid w:val="005E2C1E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ynne.K.Stephens@wales.nhs.uk" TargetMode="External"/><Relationship Id="rId13" Type="http://schemas.openxmlformats.org/officeDocument/2006/relationships/hyperlink" Target="mailto:ABB_PharmacyOffice@wales.nhs.uk" TargetMode="External"/><Relationship Id="rId18" Type="http://schemas.openxmlformats.org/officeDocument/2006/relationships/hyperlink" Target="mailto:Ceri.Lewisbeb1e@wales.nhs.uk" TargetMode="External"/><Relationship Id="rId26" Type="http://schemas.openxmlformats.org/officeDocument/2006/relationships/hyperlink" Target="mailto:NWSSP_PSU_P2P@wales.nhs.uk" TargetMode="External"/><Relationship Id="rId39" Type="http://schemas.openxmlformats.org/officeDocument/2006/relationships/hyperlink" Target="mailto:vcc_pharmacy.invoices@wales.nhs.uk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sofia.majerski-spencer@wales.nhs.uk" TargetMode="External"/><Relationship Id="rId34" Type="http://schemas.openxmlformats.org/officeDocument/2006/relationships/hyperlink" Target="mailto:Linda.russell@wales.nhs.uk" TargetMode="External"/><Relationship Id="rId42" Type="http://schemas.openxmlformats.org/officeDocument/2006/relationships/header" Target="header1.xml"/><Relationship Id="rId7" Type="http://schemas.openxmlformats.org/officeDocument/2006/relationships/hyperlink" Target="mailto:Lynne.K.Stephens@wales.nhs.uk" TargetMode="External"/><Relationship Id="rId12" Type="http://schemas.openxmlformats.org/officeDocument/2006/relationships/hyperlink" Target="mailto:ABM.CHCFinance@wales.nhs.uk" TargetMode="External"/><Relationship Id="rId17" Type="http://schemas.openxmlformats.org/officeDocument/2006/relationships/hyperlink" Target="mailto:Deborah.Lee@wales.nhs.uk" TargetMode="External"/><Relationship Id="rId25" Type="http://schemas.openxmlformats.org/officeDocument/2006/relationships/hyperlink" Target="mailto:Cavuhb.Nca.coordinator@wales.nhs.uk" TargetMode="External"/><Relationship Id="rId33" Type="http://schemas.openxmlformats.org/officeDocument/2006/relationships/hyperlink" Target="mailto:CTUHB_WHSSCFinance@wales.nhs.uk" TargetMode="External"/><Relationship Id="rId38" Type="http://schemas.openxmlformats.org/officeDocument/2006/relationships/hyperlink" Target="mailto:Jessica.lennon@wales.nhs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Pam.Bestwick@wales.nhs.uk" TargetMode="External"/><Relationship Id="rId20" Type="http://schemas.openxmlformats.org/officeDocument/2006/relationships/hyperlink" Target="mailto:Barbara.redmond@wales.nhs.uk" TargetMode="External"/><Relationship Id="rId29" Type="http://schemas.openxmlformats.org/officeDocument/2006/relationships/hyperlink" Target="mailto:CTM_PharmFinanceYCR@wales.nhs.uk" TargetMode="External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ABM.ipfr@wales.nhs.uk" TargetMode="External"/><Relationship Id="rId24" Type="http://schemas.openxmlformats.org/officeDocument/2006/relationships/hyperlink" Target="mailto:Elaine.lynn@wales.nhs.uk" TargetMode="External"/><Relationship Id="rId32" Type="http://schemas.openxmlformats.org/officeDocument/2006/relationships/hyperlink" Target="mailto:CTT_CHCinvoices@wales.nhs.uk" TargetMode="External"/><Relationship Id="rId37" Type="http://schemas.openxmlformats.org/officeDocument/2006/relationships/hyperlink" Target="mailto:Karen.worrall2@wales.nhs.uk" TargetMode="External"/><Relationship Id="rId40" Type="http://schemas.openxmlformats.org/officeDocument/2006/relationships/hyperlink" Target="mailto:gareth.lloyd4@wales.nhs.uk" TargetMode="External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chcinvoices.abb@wales.nhs.uk" TargetMode="External"/><Relationship Id="rId23" Type="http://schemas.openxmlformats.org/officeDocument/2006/relationships/hyperlink" Target="mailto:Mandy.tipping@wales.nhs.uk" TargetMode="External"/><Relationship Id="rId28" Type="http://schemas.openxmlformats.org/officeDocument/2006/relationships/hyperlink" Target="mailto:CTT_PharmFinanceRGH@wales.nhs.uk" TargetMode="External"/><Relationship Id="rId36" Type="http://schemas.openxmlformats.org/officeDocument/2006/relationships/hyperlink" Target="mailto:Troy.L.Bradshaw@wales.nhs.uk" TargetMode="External"/><Relationship Id="rId10" Type="http://schemas.openxmlformats.org/officeDocument/2006/relationships/hyperlink" Target="mailto:Amanda.Percival@wales.nhs.uk" TargetMode="External"/><Relationship Id="rId19" Type="http://schemas.openxmlformats.org/officeDocument/2006/relationships/hyperlink" Target="mailto:Thomas.Cox@wales.nhs.uk" TargetMode="External"/><Relationship Id="rId31" Type="http://schemas.openxmlformats.org/officeDocument/2006/relationships/hyperlink" Target="mailto:cwmtaf.nca@wales.nhs.uk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arahJ.Morgan@wales.nhs.uk" TargetMode="External"/><Relationship Id="rId14" Type="http://schemas.openxmlformats.org/officeDocument/2006/relationships/hyperlink" Target="mailto:ABB.FinanceContractingTeam@wales.nhs.uk" TargetMode="External"/><Relationship Id="rId22" Type="http://schemas.openxmlformats.org/officeDocument/2006/relationships/hyperlink" Target="mailto:Elaine.lynn@wales.nhs.uk" TargetMode="External"/><Relationship Id="rId27" Type="http://schemas.openxmlformats.org/officeDocument/2006/relationships/hyperlink" Target="mailto:Katherine.ayling@wales.nhs.uk" TargetMode="External"/><Relationship Id="rId30" Type="http://schemas.openxmlformats.org/officeDocument/2006/relationships/hyperlink" Target="mailto:Pharmacy.HCO@wales.nhs.uk" TargetMode="External"/><Relationship Id="rId35" Type="http://schemas.openxmlformats.org/officeDocument/2006/relationships/hyperlink" Target="mailto:Andrew.white@wales.nhs.uk" TargetMode="External"/><Relationship Id="rId43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72AAB6-6EE6-42D7-B43D-110227B4D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1094</Words>
  <Characters>6241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Wright (NWSSP Procurement  Admin)</dc:creator>
  <cp:keywords/>
  <dc:description/>
  <cp:lastModifiedBy>Nathan Williams (NWSSP)</cp:lastModifiedBy>
  <cp:revision>2</cp:revision>
  <dcterms:created xsi:type="dcterms:W3CDTF">2020-12-04T15:16:00Z</dcterms:created>
  <dcterms:modified xsi:type="dcterms:W3CDTF">2020-12-04T15:16:00Z</dcterms:modified>
</cp:coreProperties>
</file>