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0117" w:rsidRPr="00A802DC" w:rsidRDefault="00950117" w:rsidP="00AC6BAF">
      <w:pPr>
        <w:pStyle w:val="Header"/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DEEAF6" w:themeFill="accent1" w:themeFillTint="33"/>
        <w:rPr>
          <w:rFonts w:ascii="Arial" w:hAnsi="Arial" w:cs="Arial"/>
          <w:b/>
          <w:sz w:val="28"/>
        </w:rPr>
      </w:pPr>
      <w:bookmarkStart w:id="0" w:name="_GoBack"/>
      <w:bookmarkEnd w:id="0"/>
      <w:r w:rsidRPr="00A802DC">
        <w:rPr>
          <w:rFonts w:ascii="Arial" w:hAnsi="Arial" w:cs="Arial"/>
          <w:b/>
          <w:sz w:val="28"/>
        </w:rPr>
        <w:t>ESR Manager</w:t>
      </w:r>
      <w:r w:rsidR="009E624F">
        <w:rPr>
          <w:rFonts w:ascii="Arial" w:hAnsi="Arial" w:cs="Arial"/>
          <w:b/>
          <w:sz w:val="28"/>
        </w:rPr>
        <w:t xml:space="preserve"> / Supervisor</w:t>
      </w:r>
      <w:r w:rsidRPr="00A802DC">
        <w:rPr>
          <w:rFonts w:ascii="Arial" w:hAnsi="Arial" w:cs="Arial"/>
          <w:b/>
          <w:sz w:val="28"/>
        </w:rPr>
        <w:t xml:space="preserve"> Self Service Absence Data Entry</w:t>
      </w:r>
    </w:p>
    <w:p w:rsidR="00950117" w:rsidRDefault="00950117" w:rsidP="00B2232C">
      <w:pPr>
        <w:pStyle w:val="NoSpacing"/>
        <w:rPr>
          <w:rFonts w:ascii="Arial" w:hAnsi="Arial" w:cs="Arial"/>
          <w:b/>
          <w:bCs/>
          <w:color w:val="1F497D"/>
        </w:rPr>
      </w:pPr>
    </w:p>
    <w:p w:rsidR="00B2232C" w:rsidRPr="009E624F" w:rsidRDefault="00B2232C" w:rsidP="009E624F">
      <w:pPr>
        <w:pStyle w:val="Header"/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DEEAF6" w:themeFill="accent1" w:themeFillTint="33"/>
        <w:rPr>
          <w:rFonts w:ascii="Arial" w:hAnsi="Arial" w:cs="Arial"/>
          <w:b/>
          <w:sz w:val="28"/>
        </w:rPr>
      </w:pPr>
      <w:r w:rsidRPr="009E624F">
        <w:rPr>
          <w:rFonts w:ascii="Arial" w:hAnsi="Arial" w:cs="Arial"/>
          <w:b/>
          <w:sz w:val="28"/>
        </w:rPr>
        <w:t xml:space="preserve">Record Sickness Absence data in ESR </w:t>
      </w:r>
    </w:p>
    <w:p w:rsidR="009E624F" w:rsidRDefault="009E624F" w:rsidP="00B2232C">
      <w:pPr>
        <w:pStyle w:val="NoSpacing"/>
        <w:rPr>
          <w:rFonts w:ascii="Arial" w:hAnsi="Arial" w:cs="Arial"/>
        </w:rPr>
      </w:pPr>
    </w:p>
    <w:p w:rsidR="00B2232C" w:rsidRDefault="00B2232C" w:rsidP="00B2232C">
      <w:pPr>
        <w:pStyle w:val="NoSpacing"/>
        <w:rPr>
          <w:rFonts w:ascii="Arial" w:hAnsi="Arial" w:cs="Arial"/>
        </w:rPr>
      </w:pPr>
      <w:r w:rsidRPr="00950117">
        <w:rPr>
          <w:rFonts w:ascii="Arial" w:hAnsi="Arial" w:cs="Arial"/>
        </w:rPr>
        <w:t>Coronavirus can cause a variety of symptoms, so the most appropriate Sickness Reason should be selected based on information provided by the employee</w:t>
      </w:r>
    </w:p>
    <w:p w:rsidR="00001945" w:rsidRPr="00001945" w:rsidRDefault="00001945" w:rsidP="00001945">
      <w:pPr>
        <w:pStyle w:val="NoSpacing"/>
        <w:numPr>
          <w:ilvl w:val="0"/>
          <w:numId w:val="1"/>
        </w:numPr>
        <w:rPr>
          <w:rFonts w:ascii="Arial" w:hAnsi="Arial" w:cs="Arial"/>
          <w:b/>
        </w:rPr>
      </w:pPr>
      <w:r w:rsidRPr="00001945">
        <w:rPr>
          <w:rFonts w:ascii="Arial" w:hAnsi="Arial" w:cs="Arial"/>
        </w:rPr>
        <w:t>Absence Type:</w:t>
      </w:r>
      <w:r w:rsidRPr="00001945">
        <w:rPr>
          <w:rFonts w:ascii="Arial" w:hAnsi="Arial" w:cs="Arial"/>
          <w:b/>
        </w:rPr>
        <w:t xml:space="preserve"> Sickness</w:t>
      </w:r>
    </w:p>
    <w:p w:rsidR="00B2232C" w:rsidRPr="00950117" w:rsidRDefault="00001945" w:rsidP="00B2232C">
      <w:pPr>
        <w:pStyle w:val="ListParagraph"/>
        <w:numPr>
          <w:ilvl w:val="0"/>
          <w:numId w:val="1"/>
        </w:numPr>
        <w:rPr>
          <w:rFonts w:ascii="Arial" w:hAnsi="Arial" w:cs="Arial"/>
          <w:b/>
          <w:i/>
          <w:sz w:val="20"/>
        </w:rPr>
      </w:pPr>
      <w:r w:rsidRPr="00950117">
        <w:rPr>
          <w:rFonts w:ascii="Arial" w:hAnsi="Arial" w:cs="Arial"/>
        </w:rPr>
        <w:t>Level 1 Reason</w:t>
      </w:r>
      <w:r>
        <w:rPr>
          <w:rFonts w:ascii="Arial" w:hAnsi="Arial" w:cs="Arial"/>
        </w:rPr>
        <w:t>:</w:t>
      </w:r>
      <w:r w:rsidRPr="00950117">
        <w:rPr>
          <w:rFonts w:ascii="Arial" w:hAnsi="Arial" w:cs="Arial"/>
        </w:rPr>
        <w:t xml:space="preserve"> </w:t>
      </w:r>
      <w:r w:rsidR="00B2232C" w:rsidRPr="00950117">
        <w:rPr>
          <w:rFonts w:ascii="Arial" w:hAnsi="Arial" w:cs="Arial"/>
          <w:b/>
        </w:rPr>
        <w:t xml:space="preserve">‘S15 Chest and respiratory problems’ </w:t>
      </w:r>
    </w:p>
    <w:p w:rsidR="00B2232C" w:rsidRPr="00950117" w:rsidRDefault="00B2232C" w:rsidP="00B2232C">
      <w:pPr>
        <w:pStyle w:val="ListParagraph"/>
        <w:numPr>
          <w:ilvl w:val="0"/>
          <w:numId w:val="1"/>
        </w:numPr>
        <w:rPr>
          <w:rFonts w:ascii="Arial" w:hAnsi="Arial" w:cs="Arial"/>
          <w:b/>
          <w:i/>
          <w:sz w:val="20"/>
        </w:rPr>
      </w:pPr>
      <w:r w:rsidRPr="00950117">
        <w:rPr>
          <w:rFonts w:ascii="Arial" w:hAnsi="Arial" w:cs="Arial"/>
        </w:rPr>
        <w:t xml:space="preserve">also enter </w:t>
      </w:r>
      <w:r w:rsidRPr="00950117">
        <w:rPr>
          <w:rFonts w:ascii="Arial" w:hAnsi="Arial" w:cs="Arial"/>
          <w:b/>
          <w:bCs/>
        </w:rPr>
        <w:t>Coronavirus (COVID-19)</w:t>
      </w:r>
      <w:r w:rsidRPr="00950117">
        <w:rPr>
          <w:rFonts w:ascii="Arial" w:hAnsi="Arial" w:cs="Arial"/>
        </w:rPr>
        <w:t xml:space="preserve"> in the ‘</w:t>
      </w:r>
      <w:r w:rsidRPr="00950117">
        <w:rPr>
          <w:rFonts w:ascii="Arial" w:hAnsi="Arial" w:cs="Arial"/>
          <w:b/>
          <w:bCs/>
        </w:rPr>
        <w:t xml:space="preserve">Related </w:t>
      </w:r>
      <w:r w:rsidR="00001945">
        <w:rPr>
          <w:rFonts w:ascii="Arial" w:hAnsi="Arial" w:cs="Arial"/>
          <w:b/>
          <w:bCs/>
        </w:rPr>
        <w:t>Reason</w:t>
      </w:r>
      <w:r w:rsidRPr="00950117">
        <w:rPr>
          <w:rFonts w:ascii="Arial" w:hAnsi="Arial" w:cs="Arial"/>
          <w:b/>
          <w:bCs/>
        </w:rPr>
        <w:t>’</w:t>
      </w:r>
      <w:r w:rsidRPr="00950117">
        <w:rPr>
          <w:rFonts w:ascii="Arial" w:hAnsi="Arial" w:cs="Arial"/>
        </w:rPr>
        <w:t xml:space="preserve"> field </w:t>
      </w:r>
    </w:p>
    <w:p w:rsidR="009E2D28" w:rsidRPr="009E2D28" w:rsidRDefault="009E2D28" w:rsidP="009E2D28">
      <w:pPr>
        <w:pStyle w:val="ListParagraph"/>
        <w:numPr>
          <w:ilvl w:val="0"/>
          <w:numId w:val="1"/>
        </w:numPr>
        <w:rPr>
          <w:rFonts w:ascii="Arial" w:hAnsi="Arial" w:cs="Arial"/>
          <w:i/>
        </w:rPr>
      </w:pPr>
      <w:r w:rsidRPr="009E2D28">
        <w:rPr>
          <w:rFonts w:ascii="Arial" w:hAnsi="Arial" w:cs="Arial"/>
          <w:i/>
        </w:rPr>
        <w:t>See Table 1</w:t>
      </w:r>
      <w:r>
        <w:rPr>
          <w:rFonts w:ascii="Arial" w:hAnsi="Arial" w:cs="Arial"/>
          <w:i/>
        </w:rPr>
        <w:t>: Record Absence relating to Coronavirus (COVID-19) in ESR and Roster</w:t>
      </w:r>
    </w:p>
    <w:p w:rsidR="00B2232C" w:rsidRPr="004A1ACF" w:rsidRDefault="00B2232C" w:rsidP="00B2232C">
      <w:pPr>
        <w:pStyle w:val="ListParagraph"/>
        <w:ind w:left="1440"/>
        <w:rPr>
          <w:rFonts w:ascii="Arial" w:hAnsi="Arial" w:cs="Arial"/>
          <w:b/>
          <w:i/>
          <w:color w:val="1F497D"/>
          <w:sz w:val="20"/>
        </w:rPr>
      </w:pPr>
    </w:p>
    <w:p w:rsidR="00371E9A" w:rsidRDefault="00A214D0" w:rsidP="00B2232C">
      <w:pPr>
        <w:rPr>
          <w:rFonts w:ascii="Arial" w:hAnsi="Arial" w:cs="Arial"/>
          <w:b/>
          <w:bCs/>
          <w:color w:val="1F497D"/>
        </w:rPr>
      </w:pPr>
      <w:r>
        <w:rPr>
          <w:noProof/>
          <w:lang w:eastAsia="en-GB"/>
        </w:rPr>
        <w:drawing>
          <wp:inline distT="0" distB="0" distL="0" distR="0" wp14:anchorId="6C80DAB5" wp14:editId="2F0A78A8">
            <wp:extent cx="6164580" cy="4396740"/>
            <wp:effectExtent l="0" t="0" r="762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4193" t="1536" r="3082"/>
                    <a:stretch/>
                  </pic:blipFill>
                  <pic:spPr bwMode="auto">
                    <a:xfrm>
                      <a:off x="0" y="0"/>
                      <a:ext cx="6164580" cy="43967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14D0" w:rsidRDefault="00A214D0">
      <w:pPr>
        <w:rPr>
          <w:rFonts w:ascii="Arial" w:hAnsi="Arial" w:cs="Arial"/>
          <w:b/>
          <w:bCs/>
        </w:rPr>
      </w:pPr>
      <w:r>
        <w:rPr>
          <w:noProof/>
          <w:lang w:eastAsia="en-GB"/>
        </w:rPr>
        <w:drawing>
          <wp:inline distT="0" distB="0" distL="0" distR="0" wp14:anchorId="026F2163" wp14:editId="479057B4">
            <wp:extent cx="6210300" cy="1975485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338" t="4071"/>
                    <a:stretch/>
                  </pic:blipFill>
                  <pic:spPr bwMode="auto">
                    <a:xfrm>
                      <a:off x="0" y="0"/>
                      <a:ext cx="6210300" cy="19754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</w:rPr>
        <w:br w:type="page"/>
      </w:r>
    </w:p>
    <w:p w:rsidR="001469BB" w:rsidRPr="009E624F" w:rsidRDefault="00B2232C" w:rsidP="009E624F">
      <w:pPr>
        <w:pStyle w:val="Header"/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DEEAF6" w:themeFill="accent1" w:themeFillTint="33"/>
        <w:rPr>
          <w:rFonts w:ascii="Arial" w:hAnsi="Arial" w:cs="Arial"/>
          <w:b/>
          <w:sz w:val="28"/>
        </w:rPr>
      </w:pPr>
      <w:r w:rsidRPr="009E624F">
        <w:rPr>
          <w:rFonts w:ascii="Arial" w:hAnsi="Arial" w:cs="Arial"/>
          <w:b/>
          <w:sz w:val="28"/>
        </w:rPr>
        <w:lastRenderedPageBreak/>
        <w:t xml:space="preserve">Record Non-Sickness Absence </w:t>
      </w:r>
      <w:r w:rsidR="009E624F" w:rsidRPr="009E624F">
        <w:rPr>
          <w:rFonts w:ascii="Arial" w:hAnsi="Arial" w:cs="Arial"/>
          <w:b/>
          <w:sz w:val="28"/>
        </w:rPr>
        <w:t>data in ESR</w:t>
      </w:r>
    </w:p>
    <w:p w:rsidR="009E624F" w:rsidRDefault="009E624F" w:rsidP="009E624F">
      <w:pPr>
        <w:pStyle w:val="ListParagraph"/>
        <w:rPr>
          <w:rFonts w:ascii="Arial" w:hAnsi="Arial" w:cs="Arial"/>
        </w:rPr>
      </w:pPr>
    </w:p>
    <w:p w:rsidR="00950117" w:rsidRPr="00950117" w:rsidRDefault="00950117" w:rsidP="00950117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B2232C" w:rsidRPr="00950117">
        <w:rPr>
          <w:rFonts w:ascii="Arial" w:hAnsi="Arial" w:cs="Arial"/>
        </w:rPr>
        <w:t xml:space="preserve">bsence </w:t>
      </w:r>
      <w:r>
        <w:rPr>
          <w:rFonts w:ascii="Arial" w:hAnsi="Arial" w:cs="Arial"/>
        </w:rPr>
        <w:t>T</w:t>
      </w:r>
      <w:r w:rsidR="00B2232C" w:rsidRPr="00950117">
        <w:rPr>
          <w:rFonts w:ascii="Arial" w:hAnsi="Arial" w:cs="Arial"/>
        </w:rPr>
        <w:t>ype</w:t>
      </w:r>
      <w:r w:rsidR="00FD4B3A">
        <w:rPr>
          <w:rFonts w:ascii="Arial" w:hAnsi="Arial" w:cs="Arial"/>
        </w:rPr>
        <w:t>:</w:t>
      </w:r>
      <w:r w:rsidR="00B2232C" w:rsidRPr="00950117">
        <w:rPr>
          <w:rFonts w:ascii="Arial" w:hAnsi="Arial" w:cs="Arial"/>
        </w:rPr>
        <w:t xml:space="preserve"> ‘</w:t>
      </w:r>
      <w:r w:rsidR="00B2232C" w:rsidRPr="00950117">
        <w:rPr>
          <w:rFonts w:ascii="Arial" w:hAnsi="Arial" w:cs="Arial"/>
          <w:b/>
          <w:bCs/>
        </w:rPr>
        <w:t xml:space="preserve">Special Leave’ </w:t>
      </w:r>
      <w:r w:rsidR="00B2232C" w:rsidRPr="00950117">
        <w:rPr>
          <w:rFonts w:ascii="Arial" w:hAnsi="Arial" w:cs="Arial"/>
        </w:rPr>
        <w:t xml:space="preserve">(Special Increasing Bal) </w:t>
      </w:r>
    </w:p>
    <w:p w:rsidR="00950117" w:rsidRPr="00950117" w:rsidRDefault="00B2232C" w:rsidP="00950117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950117">
        <w:rPr>
          <w:rFonts w:ascii="Arial" w:hAnsi="Arial" w:cs="Arial"/>
        </w:rPr>
        <w:t>Absence Reason</w:t>
      </w:r>
      <w:r w:rsidR="00950117" w:rsidRPr="00950117">
        <w:rPr>
          <w:rFonts w:ascii="Arial" w:hAnsi="Arial" w:cs="Arial"/>
        </w:rPr>
        <w:t>:</w:t>
      </w:r>
      <w:r w:rsidRPr="00950117">
        <w:rPr>
          <w:rFonts w:ascii="Arial" w:hAnsi="Arial" w:cs="Arial"/>
        </w:rPr>
        <w:t xml:space="preserve">  </w:t>
      </w:r>
    </w:p>
    <w:p w:rsidR="00950117" w:rsidRPr="00950117" w:rsidRDefault="00B2232C" w:rsidP="00950117">
      <w:pPr>
        <w:pStyle w:val="ListParagraph"/>
        <w:numPr>
          <w:ilvl w:val="1"/>
          <w:numId w:val="4"/>
        </w:numPr>
        <w:rPr>
          <w:rFonts w:ascii="Arial" w:hAnsi="Arial" w:cs="Arial"/>
        </w:rPr>
      </w:pPr>
      <w:r w:rsidRPr="00950117">
        <w:rPr>
          <w:rFonts w:ascii="Arial" w:hAnsi="Arial" w:cs="Arial"/>
        </w:rPr>
        <w:t>‘</w:t>
      </w:r>
      <w:r w:rsidRPr="00950117">
        <w:rPr>
          <w:rFonts w:ascii="Arial" w:hAnsi="Arial" w:cs="Arial"/>
          <w:b/>
          <w:bCs/>
        </w:rPr>
        <w:t>Medical Suspension’</w:t>
      </w:r>
      <w:r w:rsidRPr="00950117">
        <w:rPr>
          <w:rFonts w:ascii="Arial" w:hAnsi="Arial" w:cs="Arial"/>
        </w:rPr>
        <w:t xml:space="preserve"> </w:t>
      </w:r>
      <w:r w:rsidR="00950117" w:rsidRPr="00950117">
        <w:rPr>
          <w:rFonts w:ascii="Arial" w:hAnsi="Arial" w:cs="Arial"/>
        </w:rPr>
        <w:t>(</w:t>
      </w:r>
      <w:r w:rsidR="008B49B6">
        <w:rPr>
          <w:rFonts w:ascii="Arial" w:hAnsi="Arial" w:cs="Arial"/>
        </w:rPr>
        <w:t>Fit but Symptomatic, reported to Manager</w:t>
      </w:r>
      <w:r w:rsidR="00950117" w:rsidRPr="00950117">
        <w:rPr>
          <w:rFonts w:ascii="Arial" w:hAnsi="Arial" w:cs="Arial"/>
        </w:rPr>
        <w:t>)</w:t>
      </w:r>
      <w:r w:rsidRPr="00950117">
        <w:rPr>
          <w:rFonts w:ascii="Arial" w:hAnsi="Arial" w:cs="Arial"/>
        </w:rPr>
        <w:t xml:space="preserve"> </w:t>
      </w:r>
    </w:p>
    <w:p w:rsidR="00950117" w:rsidRPr="00950117" w:rsidRDefault="00B2232C" w:rsidP="00950117">
      <w:pPr>
        <w:pStyle w:val="ListParagraph"/>
        <w:numPr>
          <w:ilvl w:val="1"/>
          <w:numId w:val="4"/>
        </w:numPr>
        <w:rPr>
          <w:rFonts w:ascii="Arial" w:hAnsi="Arial" w:cs="Arial"/>
        </w:rPr>
      </w:pPr>
      <w:r w:rsidRPr="00950117">
        <w:rPr>
          <w:rFonts w:ascii="Arial" w:hAnsi="Arial" w:cs="Arial"/>
          <w:b/>
          <w:bCs/>
        </w:rPr>
        <w:t>‘Infection Precaution’</w:t>
      </w:r>
      <w:r w:rsidRPr="00950117">
        <w:rPr>
          <w:rFonts w:ascii="Arial" w:hAnsi="Arial" w:cs="Arial"/>
        </w:rPr>
        <w:t xml:space="preserve"> </w:t>
      </w:r>
      <w:r w:rsidR="00950117" w:rsidRPr="00950117">
        <w:rPr>
          <w:rFonts w:ascii="Arial" w:hAnsi="Arial" w:cs="Arial"/>
        </w:rPr>
        <w:t>(</w:t>
      </w:r>
      <w:r w:rsidR="008B49B6">
        <w:rPr>
          <w:rFonts w:ascii="Arial" w:hAnsi="Arial" w:cs="Arial"/>
        </w:rPr>
        <w:t>Fit and NOT Symptomatic, eg member</w:t>
      </w:r>
      <w:r w:rsidR="00A214D0">
        <w:rPr>
          <w:rFonts w:ascii="Arial" w:hAnsi="Arial" w:cs="Arial"/>
        </w:rPr>
        <w:t xml:space="preserve"> of the household has symptoms</w:t>
      </w:r>
      <w:r w:rsidR="00950117" w:rsidRPr="00950117">
        <w:rPr>
          <w:rFonts w:ascii="Arial" w:hAnsi="Arial" w:cs="Arial"/>
        </w:rPr>
        <w:t>)</w:t>
      </w:r>
    </w:p>
    <w:p w:rsidR="00B2232C" w:rsidRPr="00950117" w:rsidRDefault="00B2232C" w:rsidP="00950117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950117">
        <w:rPr>
          <w:rFonts w:ascii="Arial" w:hAnsi="Arial" w:cs="Arial"/>
        </w:rPr>
        <w:t xml:space="preserve">also enter </w:t>
      </w:r>
      <w:r w:rsidRPr="00950117">
        <w:rPr>
          <w:rFonts w:ascii="Arial" w:hAnsi="Arial" w:cs="Arial"/>
          <w:b/>
          <w:bCs/>
        </w:rPr>
        <w:t>Coronavirus (COVID-19)</w:t>
      </w:r>
      <w:r w:rsidRPr="00950117">
        <w:rPr>
          <w:rFonts w:ascii="Arial" w:hAnsi="Arial" w:cs="Arial"/>
        </w:rPr>
        <w:t xml:space="preserve"> in the ‘</w:t>
      </w:r>
      <w:r w:rsidRPr="00950117">
        <w:rPr>
          <w:rFonts w:ascii="Arial" w:hAnsi="Arial" w:cs="Arial"/>
          <w:b/>
          <w:bCs/>
        </w:rPr>
        <w:t xml:space="preserve">Related </w:t>
      </w:r>
      <w:r w:rsidR="00001945">
        <w:rPr>
          <w:rFonts w:ascii="Arial" w:hAnsi="Arial" w:cs="Arial"/>
          <w:b/>
          <w:bCs/>
        </w:rPr>
        <w:t>Reason</w:t>
      </w:r>
      <w:r w:rsidRPr="00950117">
        <w:rPr>
          <w:rFonts w:ascii="Arial" w:hAnsi="Arial" w:cs="Arial"/>
          <w:b/>
          <w:bCs/>
        </w:rPr>
        <w:t>’</w:t>
      </w:r>
      <w:r w:rsidRPr="00950117">
        <w:rPr>
          <w:rFonts w:ascii="Arial" w:hAnsi="Arial" w:cs="Arial"/>
        </w:rPr>
        <w:t xml:space="preserve"> field</w:t>
      </w:r>
    </w:p>
    <w:p w:rsidR="009E2D28" w:rsidRPr="009E2D28" w:rsidRDefault="009E2D28" w:rsidP="009E2D28">
      <w:pPr>
        <w:pStyle w:val="ListParagraph"/>
        <w:numPr>
          <w:ilvl w:val="0"/>
          <w:numId w:val="4"/>
        </w:numPr>
        <w:rPr>
          <w:rFonts w:ascii="Arial" w:hAnsi="Arial" w:cs="Arial"/>
          <w:i/>
        </w:rPr>
      </w:pPr>
      <w:r w:rsidRPr="009E2D28">
        <w:rPr>
          <w:rFonts w:ascii="Arial" w:hAnsi="Arial" w:cs="Arial"/>
          <w:i/>
        </w:rPr>
        <w:t>See Table 1</w:t>
      </w:r>
      <w:r>
        <w:rPr>
          <w:rFonts w:ascii="Arial" w:hAnsi="Arial" w:cs="Arial"/>
          <w:i/>
        </w:rPr>
        <w:t>: Record Absence relating to Coronavirus (COVID-19) in ESR and Roster</w:t>
      </w:r>
    </w:p>
    <w:p w:rsidR="00950117" w:rsidRPr="00950117" w:rsidRDefault="00950117" w:rsidP="00950117">
      <w:pPr>
        <w:pStyle w:val="ListParagraph"/>
        <w:rPr>
          <w:rFonts w:ascii="Arial" w:hAnsi="Arial" w:cs="Arial"/>
          <w:color w:val="1F497D"/>
        </w:rPr>
      </w:pPr>
    </w:p>
    <w:p w:rsidR="00B2232C" w:rsidRPr="00B2232C" w:rsidRDefault="009E2D28" w:rsidP="00B2232C">
      <w:pPr>
        <w:rPr>
          <w:rFonts w:ascii="Arial" w:hAnsi="Arial" w:cs="Arial"/>
          <w:color w:val="1F497D"/>
        </w:rPr>
      </w:pPr>
      <w:r>
        <w:rPr>
          <w:noProof/>
          <w:lang w:eastAsia="en-GB"/>
        </w:rPr>
        <w:drawing>
          <wp:inline distT="0" distB="0" distL="0" distR="0" wp14:anchorId="792FA83F" wp14:editId="58F6BA53">
            <wp:extent cx="6126480" cy="4770120"/>
            <wp:effectExtent l="0" t="0" r="762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1633" t="3354" r="3674"/>
                    <a:stretch/>
                  </pic:blipFill>
                  <pic:spPr bwMode="auto">
                    <a:xfrm>
                      <a:off x="0" y="0"/>
                      <a:ext cx="6126480" cy="4770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802DC" w:rsidRDefault="00FC6AC0" w:rsidP="00371E9A">
      <w:pPr>
        <w:pStyle w:val="NoSpacing"/>
        <w:rPr>
          <w:rFonts w:ascii="Arial" w:hAnsi="Arial" w:cs="Arial"/>
          <w:b/>
          <w:bCs/>
        </w:rPr>
      </w:pPr>
      <w:r>
        <w:rPr>
          <w:noProof/>
          <w:lang w:eastAsia="en-GB"/>
        </w:rPr>
        <w:drawing>
          <wp:inline distT="0" distB="0" distL="0" distR="0" wp14:anchorId="50874203" wp14:editId="6FFC57DC">
            <wp:extent cx="6070600" cy="1975485"/>
            <wp:effectExtent l="0" t="0" r="6350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968" t="4071"/>
                    <a:stretch/>
                  </pic:blipFill>
                  <pic:spPr bwMode="auto">
                    <a:xfrm>
                      <a:off x="0" y="0"/>
                      <a:ext cx="6070600" cy="19754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2D28" w:rsidRDefault="009E2D28" w:rsidP="00371E9A">
      <w:pPr>
        <w:pStyle w:val="NoSpacing"/>
        <w:rPr>
          <w:rFonts w:ascii="Arial" w:hAnsi="Arial" w:cs="Arial"/>
          <w:b/>
          <w:bCs/>
        </w:rPr>
      </w:pPr>
    </w:p>
    <w:p w:rsidR="004A1ACF" w:rsidRPr="00FC6AC0" w:rsidRDefault="004A1ACF" w:rsidP="00FC6AC0">
      <w:pPr>
        <w:pStyle w:val="Header"/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DEEAF6" w:themeFill="accent1" w:themeFillTint="33"/>
        <w:rPr>
          <w:rFonts w:ascii="Arial" w:hAnsi="Arial" w:cs="Arial"/>
          <w:b/>
          <w:sz w:val="28"/>
        </w:rPr>
      </w:pPr>
      <w:r w:rsidRPr="00FC6AC0">
        <w:rPr>
          <w:rFonts w:ascii="Arial" w:hAnsi="Arial" w:cs="Arial"/>
          <w:b/>
          <w:sz w:val="28"/>
        </w:rPr>
        <w:lastRenderedPageBreak/>
        <w:t>Report</w:t>
      </w:r>
      <w:r w:rsidR="00371E9A" w:rsidRPr="00FC6AC0">
        <w:rPr>
          <w:rFonts w:ascii="Arial" w:hAnsi="Arial" w:cs="Arial"/>
          <w:b/>
          <w:sz w:val="28"/>
        </w:rPr>
        <w:t xml:space="preserve"> data from ESR</w:t>
      </w:r>
      <w:r w:rsidR="00B34BF2" w:rsidRPr="00FC6AC0">
        <w:rPr>
          <w:rFonts w:ascii="Arial" w:hAnsi="Arial" w:cs="Arial"/>
          <w:b/>
          <w:sz w:val="28"/>
        </w:rPr>
        <w:t xml:space="preserve"> </w:t>
      </w:r>
      <w:r w:rsidR="00371E9A" w:rsidRPr="00FC6AC0">
        <w:rPr>
          <w:rFonts w:ascii="Arial" w:hAnsi="Arial" w:cs="Arial"/>
          <w:b/>
          <w:sz w:val="28"/>
        </w:rPr>
        <w:t>B</w:t>
      </w:r>
      <w:r w:rsidR="00B34BF2" w:rsidRPr="00FC6AC0">
        <w:rPr>
          <w:rFonts w:ascii="Arial" w:hAnsi="Arial" w:cs="Arial"/>
          <w:b/>
          <w:sz w:val="28"/>
        </w:rPr>
        <w:t>usiness Intelligence (BI)</w:t>
      </w:r>
    </w:p>
    <w:p w:rsidR="00FC6AC0" w:rsidRPr="00FC6AC0" w:rsidRDefault="00FC6AC0" w:rsidP="00FC6AC0">
      <w:pPr>
        <w:pStyle w:val="ListParagraph"/>
      </w:pPr>
    </w:p>
    <w:p w:rsidR="004A1ACF" w:rsidRPr="00294FFE" w:rsidRDefault="004A1ACF" w:rsidP="00FC6AC0">
      <w:r w:rsidRPr="00FC6AC0">
        <w:rPr>
          <w:rFonts w:ascii="Arial" w:hAnsi="Arial" w:cs="Arial"/>
        </w:rPr>
        <w:t xml:space="preserve">Data is available to report from </w:t>
      </w:r>
      <w:r w:rsidRPr="00FC6AC0">
        <w:rPr>
          <w:rFonts w:ascii="Arial" w:hAnsi="Arial" w:cs="Arial"/>
          <w:b/>
          <w:bCs/>
        </w:rPr>
        <w:t>ESR BI</w:t>
      </w:r>
      <w:r w:rsidRPr="00FC6AC0">
        <w:rPr>
          <w:rFonts w:ascii="Arial" w:hAnsi="Arial" w:cs="Arial"/>
        </w:rPr>
        <w:t xml:space="preserve"> - </w:t>
      </w:r>
      <w:r w:rsidRPr="00FC6AC0">
        <w:rPr>
          <w:rFonts w:ascii="Arial" w:hAnsi="Arial" w:cs="Arial"/>
          <w:b/>
          <w:bCs/>
        </w:rPr>
        <w:t>Absence</w:t>
      </w:r>
      <w:r w:rsidRPr="00FC6AC0">
        <w:rPr>
          <w:rFonts w:ascii="Arial" w:hAnsi="Arial" w:cs="Arial"/>
        </w:rPr>
        <w:t xml:space="preserve"> Dashboard – </w:t>
      </w:r>
      <w:r w:rsidRPr="00FC6AC0">
        <w:rPr>
          <w:rFonts w:ascii="Arial" w:hAnsi="Arial" w:cs="Arial"/>
          <w:b/>
          <w:bCs/>
        </w:rPr>
        <w:t>Detail</w:t>
      </w:r>
      <w:r w:rsidRPr="00FC6AC0">
        <w:rPr>
          <w:rFonts w:ascii="Arial" w:hAnsi="Arial" w:cs="Arial"/>
        </w:rPr>
        <w:t xml:space="preserve"> &amp; </w:t>
      </w:r>
      <w:r w:rsidRPr="00FC6AC0">
        <w:rPr>
          <w:rFonts w:ascii="Arial" w:hAnsi="Arial" w:cs="Arial"/>
          <w:b/>
          <w:bCs/>
        </w:rPr>
        <w:t>Individual Absence Record</w:t>
      </w:r>
      <w:r w:rsidRPr="00FC6AC0">
        <w:rPr>
          <w:rFonts w:ascii="Arial" w:hAnsi="Arial" w:cs="Arial"/>
        </w:rPr>
        <w:t xml:space="preserve"> tabs, BI is refreshed overnight</w:t>
      </w:r>
    </w:p>
    <w:p w:rsidR="00294FFE" w:rsidRPr="00950117" w:rsidRDefault="00B34BF2" w:rsidP="00371E9A">
      <w:pPr>
        <w:pStyle w:val="ListParagraph"/>
        <w:numPr>
          <w:ilvl w:val="0"/>
          <w:numId w:val="3"/>
        </w:numPr>
      </w:pPr>
      <w:r>
        <w:rPr>
          <w:rFonts w:ascii="Arial" w:hAnsi="Arial" w:cs="Arial"/>
          <w:b/>
        </w:rPr>
        <w:t xml:space="preserve">NOTE: </w:t>
      </w:r>
      <w:r w:rsidR="00294FFE" w:rsidRPr="00A802DC">
        <w:rPr>
          <w:rFonts w:ascii="Arial" w:hAnsi="Arial" w:cs="Arial"/>
          <w:b/>
        </w:rPr>
        <w:t xml:space="preserve">‘Related </w:t>
      </w:r>
      <w:r w:rsidR="00001945">
        <w:rPr>
          <w:rFonts w:ascii="Arial" w:hAnsi="Arial" w:cs="Arial"/>
          <w:b/>
        </w:rPr>
        <w:t>Reason</w:t>
      </w:r>
      <w:r w:rsidR="00294FFE" w:rsidRPr="00A802DC">
        <w:rPr>
          <w:rFonts w:ascii="Arial" w:hAnsi="Arial" w:cs="Arial"/>
          <w:b/>
        </w:rPr>
        <w:t>’</w:t>
      </w:r>
      <w:r w:rsidR="00294FFE">
        <w:rPr>
          <w:rFonts w:ascii="Arial" w:hAnsi="Arial" w:cs="Arial"/>
        </w:rPr>
        <w:t xml:space="preserve"> field will replace ‘DH Monitoring’ </w:t>
      </w:r>
      <w:r>
        <w:rPr>
          <w:rFonts w:ascii="Arial" w:hAnsi="Arial" w:cs="Arial"/>
        </w:rPr>
        <w:t>in</w:t>
      </w:r>
      <w:r w:rsidR="00294FFE">
        <w:rPr>
          <w:rFonts w:ascii="Arial" w:hAnsi="Arial" w:cs="Arial"/>
        </w:rPr>
        <w:t xml:space="preserve"> ESR Release 45</w:t>
      </w:r>
      <w:r w:rsidR="00A802D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end </w:t>
      </w:r>
      <w:r w:rsidR="00A802DC">
        <w:rPr>
          <w:rFonts w:ascii="Arial" w:hAnsi="Arial" w:cs="Arial"/>
        </w:rPr>
        <w:t>Mar20.</w:t>
      </w:r>
    </w:p>
    <w:p w:rsidR="00B34BF2" w:rsidRPr="000608FE" w:rsidRDefault="00B34BF2" w:rsidP="00BC53F2">
      <w:pPr>
        <w:pStyle w:val="ListParagraph"/>
        <w:numPr>
          <w:ilvl w:val="0"/>
          <w:numId w:val="3"/>
        </w:numPr>
        <w:rPr>
          <w:rFonts w:ascii="Arial" w:hAnsi="Arial" w:cs="Arial"/>
          <w:b/>
        </w:rPr>
      </w:pPr>
      <w:r w:rsidRPr="000608FE">
        <w:rPr>
          <w:rFonts w:ascii="Arial" w:hAnsi="Arial" w:cs="Arial"/>
          <w:b/>
        </w:rPr>
        <w:t xml:space="preserve">ESR UN2864 </w:t>
      </w:r>
      <w:r w:rsidR="000608FE" w:rsidRPr="000608FE">
        <w:rPr>
          <w:rFonts w:ascii="Arial" w:hAnsi="Arial" w:cs="Arial"/>
        </w:rPr>
        <w:t>- Absences relating to the Coronavirus (COVID-19), 13 Mar 2020</w:t>
      </w:r>
      <w:r w:rsidR="000608FE" w:rsidRPr="000608FE">
        <w:rPr>
          <w:rFonts w:ascii="Arial" w:hAnsi="Arial" w:cs="Arial"/>
          <w:b/>
        </w:rPr>
        <w:t xml:space="preserve"> </w:t>
      </w:r>
      <w:r w:rsidRPr="000608FE">
        <w:rPr>
          <w:rFonts w:ascii="Arial" w:hAnsi="Arial" w:cs="Arial"/>
          <w:b/>
        </w:rPr>
        <w:t xml:space="preserve"> </w:t>
      </w:r>
    </w:p>
    <w:p w:rsidR="00CC2CBC" w:rsidRDefault="000608FE" w:rsidP="00B34BF2">
      <w:pPr>
        <w:pStyle w:val="ListParagraph"/>
        <w:rPr>
          <w:rFonts w:ascii="Arial" w:hAnsi="Arial" w:cs="Arial"/>
        </w:rPr>
      </w:pPr>
      <w:r>
        <w:rPr>
          <w:rFonts w:ascii="Arial" w:hAnsi="Arial" w:cs="Arial"/>
        </w:rPr>
        <w:object w:dxaOrig="1533" w:dyaOrig="9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75pt;height:48.9pt" o:ole="">
            <v:imagedata r:id="rId10" o:title=""/>
          </v:shape>
          <o:OLEObject Type="Embed" ProgID="Acrobat.Document.DC" ShapeID="_x0000_i1025" DrawAspect="Icon" ObjectID="_1650869086" r:id="rId11"/>
        </w:object>
      </w:r>
    </w:p>
    <w:p w:rsidR="003A49CF" w:rsidRPr="003A49CF" w:rsidRDefault="003A49CF" w:rsidP="003A49CF">
      <w:pPr>
        <w:rPr>
          <w:rFonts w:ascii="Arial" w:hAnsi="Arial" w:cs="Arial"/>
        </w:rPr>
      </w:pPr>
      <w:r>
        <w:rPr>
          <w:rFonts w:ascii="Arial" w:hAnsi="Arial" w:cs="Arial"/>
        </w:rPr>
        <w:t>As</w:t>
      </w:r>
      <w:r w:rsidRPr="003A49CF">
        <w:rPr>
          <w:rFonts w:ascii="Arial" w:hAnsi="Arial" w:cs="Arial"/>
        </w:rPr>
        <w:t xml:space="preserve"> absence data </w:t>
      </w:r>
      <w:r>
        <w:rPr>
          <w:rFonts w:ascii="Arial" w:hAnsi="Arial" w:cs="Arial"/>
        </w:rPr>
        <w:t xml:space="preserve">is </w:t>
      </w:r>
      <w:r w:rsidRPr="003A49CF">
        <w:rPr>
          <w:rFonts w:ascii="Arial" w:hAnsi="Arial" w:cs="Arial"/>
        </w:rPr>
        <w:t>interfac</w:t>
      </w:r>
      <w:r>
        <w:rPr>
          <w:rFonts w:ascii="Arial" w:hAnsi="Arial" w:cs="Arial"/>
        </w:rPr>
        <w:t>ed</w:t>
      </w:r>
      <w:r w:rsidRPr="003A49CF">
        <w:rPr>
          <w:rFonts w:ascii="Arial" w:hAnsi="Arial" w:cs="Arial"/>
        </w:rPr>
        <w:t xml:space="preserve"> monthly </w:t>
      </w:r>
      <w:r>
        <w:rPr>
          <w:rFonts w:ascii="Arial" w:hAnsi="Arial" w:cs="Arial"/>
        </w:rPr>
        <w:t xml:space="preserve">from the Roster </w:t>
      </w:r>
      <w:r w:rsidRPr="003A49CF">
        <w:rPr>
          <w:rFonts w:ascii="Arial" w:hAnsi="Arial" w:cs="Arial"/>
        </w:rPr>
        <w:t>to ESR</w:t>
      </w:r>
      <w:r>
        <w:rPr>
          <w:rFonts w:ascii="Arial" w:hAnsi="Arial" w:cs="Arial"/>
        </w:rPr>
        <w:t xml:space="preserve">, </w:t>
      </w:r>
      <w:r w:rsidRPr="003A49CF">
        <w:rPr>
          <w:rFonts w:ascii="Arial" w:hAnsi="Arial" w:cs="Arial"/>
        </w:rPr>
        <w:t xml:space="preserve">retrospective reporting </w:t>
      </w:r>
      <w:r>
        <w:rPr>
          <w:rFonts w:ascii="Arial" w:hAnsi="Arial" w:cs="Arial"/>
        </w:rPr>
        <w:t>is available from ESR</w:t>
      </w:r>
      <w:r w:rsidRPr="003A49CF">
        <w:rPr>
          <w:rFonts w:ascii="Arial" w:hAnsi="Arial" w:cs="Arial"/>
        </w:rPr>
        <w:t>BI</w:t>
      </w:r>
      <w:r>
        <w:rPr>
          <w:rFonts w:ascii="Arial" w:hAnsi="Arial" w:cs="Arial"/>
        </w:rPr>
        <w:t>.  However</w:t>
      </w:r>
      <w:r w:rsidRPr="003A49CF">
        <w:rPr>
          <w:rFonts w:ascii="Arial" w:hAnsi="Arial" w:cs="Arial"/>
        </w:rPr>
        <w:t xml:space="preserve">, live reporting will require both BI (for non-rostered staff) plus an extract from the roster system. </w:t>
      </w:r>
    </w:p>
    <w:p w:rsidR="00091D4D" w:rsidRPr="00FC6AC0" w:rsidRDefault="00091D4D" w:rsidP="00FC6AC0">
      <w:pPr>
        <w:rPr>
          <w:rFonts w:ascii="Arial" w:hAnsi="Arial" w:cs="Arial"/>
        </w:rPr>
      </w:pPr>
    </w:p>
    <w:p w:rsidR="00CC2CBC" w:rsidRPr="00A802DC" w:rsidRDefault="00CC2CBC" w:rsidP="00AC6BAF">
      <w:pPr>
        <w:pStyle w:val="Header"/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DEEAF6" w:themeFill="accent1" w:themeFillTint="33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Baseline</w:t>
      </w:r>
      <w:r w:rsidRPr="00A802DC">
        <w:rPr>
          <w:rFonts w:ascii="Arial" w:hAnsi="Arial" w:cs="Arial"/>
          <w:b/>
          <w:sz w:val="28"/>
        </w:rPr>
        <w:t xml:space="preserve"> Data </w:t>
      </w:r>
      <w:r>
        <w:rPr>
          <w:rFonts w:ascii="Arial" w:hAnsi="Arial" w:cs="Arial"/>
          <w:b/>
          <w:sz w:val="28"/>
        </w:rPr>
        <w:t xml:space="preserve">– S15 Chest and respiratory problems Mar-Jun 2019 </w:t>
      </w:r>
    </w:p>
    <w:p w:rsidR="00CC2CBC" w:rsidRPr="001469BB" w:rsidRDefault="00CC2CBC" w:rsidP="001469BB">
      <w:pPr>
        <w:pStyle w:val="Header"/>
        <w:rPr>
          <w:rFonts w:ascii="Arial" w:hAnsi="Arial" w:cs="Arial"/>
          <w:b/>
          <w:sz w:val="24"/>
        </w:rPr>
      </w:pPr>
    </w:p>
    <w:p w:rsidR="00294FFE" w:rsidRDefault="00294FFE" w:rsidP="001469BB">
      <w:pPr>
        <w:pStyle w:val="Header"/>
        <w:rPr>
          <w:rFonts w:ascii="Arial" w:hAnsi="Arial" w:cs="Arial"/>
          <w:b/>
        </w:rPr>
      </w:pPr>
      <w:r w:rsidRPr="001469BB">
        <w:rPr>
          <w:rFonts w:ascii="Arial" w:hAnsi="Arial" w:cs="Arial"/>
        </w:rPr>
        <w:t>Rec</w:t>
      </w:r>
      <w:r>
        <w:rPr>
          <w:rFonts w:ascii="Arial" w:hAnsi="Arial" w:cs="Arial"/>
        </w:rPr>
        <w:t xml:space="preserve">ommend Health Boards and Trusts to run </w:t>
      </w:r>
      <w:r w:rsidR="00CC2CBC">
        <w:rPr>
          <w:rFonts w:ascii="Arial" w:hAnsi="Arial" w:cs="Arial"/>
        </w:rPr>
        <w:t>b</w:t>
      </w:r>
      <w:r>
        <w:rPr>
          <w:rFonts w:ascii="Arial" w:hAnsi="Arial" w:cs="Arial"/>
        </w:rPr>
        <w:t>aseline data f</w:t>
      </w:r>
      <w:r w:rsidR="001469BB">
        <w:rPr>
          <w:rFonts w:ascii="Arial" w:hAnsi="Arial" w:cs="Arial"/>
        </w:rPr>
        <w:t>r</w:t>
      </w:r>
      <w:r>
        <w:rPr>
          <w:rFonts w:ascii="Arial" w:hAnsi="Arial" w:cs="Arial"/>
        </w:rPr>
        <w:t xml:space="preserve">om 1 Mar 2019 to 30 June 2019 on </w:t>
      </w:r>
      <w:r w:rsidRPr="00950117">
        <w:rPr>
          <w:rFonts w:ascii="Arial" w:hAnsi="Arial" w:cs="Arial"/>
          <w:b/>
        </w:rPr>
        <w:t>‘S15 Chest and respiratory problems’</w:t>
      </w:r>
      <w:r w:rsidR="004938AF">
        <w:rPr>
          <w:rFonts w:ascii="Arial" w:hAnsi="Arial" w:cs="Arial"/>
          <w:b/>
        </w:rPr>
        <w:t xml:space="preserve"> </w:t>
      </w:r>
      <w:r w:rsidR="004938AF" w:rsidRPr="004938AF">
        <w:rPr>
          <w:rFonts w:ascii="Arial" w:hAnsi="Arial" w:cs="Arial"/>
        </w:rPr>
        <w:t>and</w:t>
      </w:r>
      <w:r w:rsidR="004938AF">
        <w:rPr>
          <w:rFonts w:ascii="Arial" w:hAnsi="Arial" w:cs="Arial"/>
          <w:b/>
        </w:rPr>
        <w:t xml:space="preserve"> ‘Special Leave Increasing Balance’ – ‘Medical Suspension’ </w:t>
      </w:r>
      <w:r w:rsidR="004938AF" w:rsidRPr="004938AF">
        <w:rPr>
          <w:rFonts w:ascii="Arial" w:hAnsi="Arial" w:cs="Arial"/>
        </w:rPr>
        <w:t>and</w:t>
      </w:r>
      <w:r w:rsidR="004938AF">
        <w:rPr>
          <w:rFonts w:ascii="Arial" w:hAnsi="Arial" w:cs="Arial"/>
          <w:b/>
        </w:rPr>
        <w:t xml:space="preserve"> ‘Infection Precaution’</w:t>
      </w:r>
    </w:p>
    <w:p w:rsidR="00A802DC" w:rsidRDefault="004938AF" w:rsidP="00294FF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object w:dxaOrig="1533" w:dyaOrig="985">
          <v:shape id="_x0000_i1026" type="#_x0000_t75" style="width:76.75pt;height:48.9pt" o:ole="">
            <v:imagedata r:id="rId12" o:title=""/>
          </v:shape>
          <o:OLEObject Type="Embed" ProgID="Acrobat.Document.DC" ShapeID="_x0000_i1026" DrawAspect="Icon" ObjectID="_1650869087" r:id="rId13"/>
        </w:object>
      </w:r>
    </w:p>
    <w:p w:rsidR="00A802DC" w:rsidRPr="004938AF" w:rsidRDefault="00A802DC" w:rsidP="00294FFE">
      <w:pPr>
        <w:rPr>
          <w:rFonts w:ascii="Arial" w:hAnsi="Arial" w:cs="Arial"/>
        </w:rPr>
      </w:pPr>
      <w:r w:rsidRPr="00A802DC">
        <w:rPr>
          <w:rFonts w:ascii="Arial" w:hAnsi="Arial" w:cs="Arial"/>
        </w:rPr>
        <w:t xml:space="preserve">It </w:t>
      </w:r>
      <w:r>
        <w:rPr>
          <w:rFonts w:ascii="Arial" w:hAnsi="Arial" w:cs="Arial"/>
        </w:rPr>
        <w:t>is</w:t>
      </w:r>
      <w:r w:rsidRPr="00A802DC">
        <w:rPr>
          <w:rFonts w:ascii="Arial" w:hAnsi="Arial" w:cs="Arial"/>
        </w:rPr>
        <w:t xml:space="preserve"> reasonable </w:t>
      </w:r>
      <w:r w:rsidR="001469BB">
        <w:rPr>
          <w:rFonts w:ascii="Arial" w:hAnsi="Arial" w:cs="Arial"/>
        </w:rPr>
        <w:t xml:space="preserve">to </w:t>
      </w:r>
      <w:r w:rsidRPr="00A802DC">
        <w:rPr>
          <w:rFonts w:ascii="Arial" w:hAnsi="Arial" w:cs="Arial"/>
        </w:rPr>
        <w:t xml:space="preserve">assume that reporting </w:t>
      </w:r>
      <w:r w:rsidRPr="00A802DC">
        <w:rPr>
          <w:rFonts w:ascii="Arial" w:hAnsi="Arial" w:cs="Arial"/>
          <w:b/>
        </w:rPr>
        <w:t>‘S15 Chest and respiratory problems’</w:t>
      </w:r>
      <w:r w:rsidR="004938AF">
        <w:rPr>
          <w:rFonts w:ascii="Arial" w:hAnsi="Arial" w:cs="Arial"/>
          <w:b/>
        </w:rPr>
        <w:t xml:space="preserve"> </w:t>
      </w:r>
      <w:r w:rsidR="004938AF" w:rsidRPr="004938AF">
        <w:rPr>
          <w:rFonts w:ascii="Arial" w:hAnsi="Arial" w:cs="Arial"/>
        </w:rPr>
        <w:t xml:space="preserve">or </w:t>
      </w:r>
      <w:r w:rsidR="004938AF">
        <w:rPr>
          <w:rFonts w:ascii="Arial" w:hAnsi="Arial" w:cs="Arial"/>
          <w:b/>
        </w:rPr>
        <w:t xml:space="preserve">‘Medical Suspension’ </w:t>
      </w:r>
      <w:r w:rsidR="004938AF" w:rsidRPr="004938AF">
        <w:rPr>
          <w:rFonts w:ascii="Arial" w:hAnsi="Arial" w:cs="Arial"/>
        </w:rPr>
        <w:t xml:space="preserve">or </w:t>
      </w:r>
      <w:r w:rsidR="004938AF">
        <w:rPr>
          <w:rFonts w:ascii="Arial" w:hAnsi="Arial" w:cs="Arial"/>
          <w:b/>
        </w:rPr>
        <w:t>‘Infection Precaution’</w:t>
      </w:r>
      <w:r w:rsidRPr="00A802DC">
        <w:rPr>
          <w:rFonts w:ascii="Arial" w:hAnsi="Arial" w:cs="Arial"/>
        </w:rPr>
        <w:t xml:space="preserve"> </w:t>
      </w:r>
      <w:r w:rsidR="001469BB" w:rsidRPr="00A802DC">
        <w:rPr>
          <w:rFonts w:ascii="Arial" w:hAnsi="Arial" w:cs="Arial"/>
        </w:rPr>
        <w:t>above th</w:t>
      </w:r>
      <w:r w:rsidR="001469BB">
        <w:rPr>
          <w:rFonts w:ascii="Arial" w:hAnsi="Arial" w:cs="Arial"/>
        </w:rPr>
        <w:t xml:space="preserve">e monthly 2019 </w:t>
      </w:r>
      <w:r w:rsidR="001469BB" w:rsidRPr="00A802DC">
        <w:rPr>
          <w:rFonts w:ascii="Arial" w:hAnsi="Arial" w:cs="Arial"/>
        </w:rPr>
        <w:t xml:space="preserve">baseline </w:t>
      </w:r>
      <w:r w:rsidRPr="00A802DC">
        <w:rPr>
          <w:rFonts w:ascii="Arial" w:hAnsi="Arial" w:cs="Arial"/>
        </w:rPr>
        <w:t>from 1 Mar 2020 to 30 June 2020, is related to</w:t>
      </w:r>
      <w:r>
        <w:rPr>
          <w:rFonts w:ascii="Arial" w:hAnsi="Arial" w:cs="Arial"/>
          <w:b/>
        </w:rPr>
        <w:t xml:space="preserve"> ‘Coronavirus (COVID-19)</w:t>
      </w:r>
    </w:p>
    <w:p w:rsidR="00904D3B" w:rsidRDefault="00904D3B" w:rsidP="00904D3B">
      <w:pPr>
        <w:pStyle w:val="Header"/>
        <w:rPr>
          <w:rFonts w:ascii="Arial" w:hAnsi="Arial" w:cs="Arial"/>
          <w:b/>
          <w:sz w:val="24"/>
        </w:rPr>
      </w:pPr>
    </w:p>
    <w:p w:rsidR="00904D3B" w:rsidRPr="00A802DC" w:rsidRDefault="00904D3B" w:rsidP="00AC6BAF">
      <w:pPr>
        <w:pStyle w:val="Header"/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DEEAF6" w:themeFill="accent1" w:themeFillTint="33"/>
        <w:rPr>
          <w:rFonts w:ascii="Arial" w:hAnsi="Arial" w:cs="Arial"/>
          <w:b/>
          <w:sz w:val="28"/>
        </w:rPr>
      </w:pPr>
      <w:r w:rsidRPr="00A802DC">
        <w:rPr>
          <w:rFonts w:ascii="Arial" w:hAnsi="Arial" w:cs="Arial"/>
          <w:b/>
          <w:sz w:val="28"/>
        </w:rPr>
        <w:t>Roster Absence Data Entry</w:t>
      </w:r>
    </w:p>
    <w:p w:rsidR="00904D3B" w:rsidRPr="00950117" w:rsidRDefault="00904D3B" w:rsidP="00904D3B">
      <w:pPr>
        <w:pStyle w:val="Header"/>
        <w:rPr>
          <w:rFonts w:ascii="Arial" w:hAnsi="Arial" w:cs="Arial"/>
          <w:b/>
          <w:sz w:val="24"/>
        </w:rPr>
      </w:pPr>
    </w:p>
    <w:p w:rsidR="009E2D28" w:rsidRPr="009E2D28" w:rsidRDefault="00904D3B" w:rsidP="00646B6B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9E2D28">
        <w:rPr>
          <w:rFonts w:ascii="Arial" w:hAnsi="Arial" w:cs="Arial"/>
        </w:rPr>
        <w:t>Rosters interface with ESR monthly providing Level 1 Sickness Absence Reason</w:t>
      </w:r>
      <w:r w:rsidR="009E2D28" w:rsidRPr="009E2D28">
        <w:rPr>
          <w:rFonts w:ascii="Arial" w:hAnsi="Arial" w:cs="Arial"/>
          <w:b/>
        </w:rPr>
        <w:t xml:space="preserve"> </w:t>
      </w:r>
    </w:p>
    <w:p w:rsidR="004E59C7" w:rsidRPr="009E2D28" w:rsidRDefault="009E2D28" w:rsidP="00646B6B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9E2D28">
        <w:rPr>
          <w:rFonts w:ascii="Arial" w:hAnsi="Arial" w:cs="Arial"/>
        </w:rPr>
        <w:t>Where H</w:t>
      </w:r>
      <w:r w:rsidR="004E59C7" w:rsidRPr="009E2D28">
        <w:rPr>
          <w:rFonts w:ascii="Arial" w:hAnsi="Arial" w:cs="Arial"/>
        </w:rPr>
        <w:t>ealth Boards</w:t>
      </w:r>
      <w:r w:rsidRPr="009E2D28">
        <w:rPr>
          <w:rFonts w:ascii="Arial" w:hAnsi="Arial" w:cs="Arial"/>
        </w:rPr>
        <w:t xml:space="preserve"> &amp; Trusts</w:t>
      </w:r>
      <w:r w:rsidR="004E59C7" w:rsidRPr="009E2D28">
        <w:rPr>
          <w:rFonts w:ascii="Arial" w:hAnsi="Arial" w:cs="Arial"/>
        </w:rPr>
        <w:t xml:space="preserve"> interface </w:t>
      </w:r>
      <w:r w:rsidRPr="009E2D28">
        <w:rPr>
          <w:rFonts w:ascii="Arial" w:hAnsi="Arial" w:cs="Arial"/>
        </w:rPr>
        <w:t>Level 2</w:t>
      </w:r>
      <w:r w:rsidR="004E59C7" w:rsidRPr="009E2D28">
        <w:rPr>
          <w:rFonts w:ascii="Arial" w:hAnsi="Arial" w:cs="Arial"/>
        </w:rPr>
        <w:t xml:space="preserve"> Sickness Absence Reasons, </w:t>
      </w:r>
      <w:r w:rsidRPr="009E2D28">
        <w:rPr>
          <w:rFonts w:ascii="Arial" w:hAnsi="Arial" w:cs="Arial"/>
        </w:rPr>
        <w:t xml:space="preserve">link these </w:t>
      </w:r>
      <w:r w:rsidR="004E59C7" w:rsidRPr="009E2D28">
        <w:rPr>
          <w:rFonts w:ascii="Arial" w:hAnsi="Arial" w:cs="Arial"/>
        </w:rPr>
        <w:t xml:space="preserve"> under </w:t>
      </w:r>
      <w:r w:rsidR="00487646" w:rsidRPr="009E2D28">
        <w:rPr>
          <w:rFonts w:ascii="Arial" w:hAnsi="Arial" w:cs="Arial"/>
          <w:b/>
        </w:rPr>
        <w:t xml:space="preserve">S15 </w:t>
      </w:r>
      <w:r w:rsidR="004E59C7" w:rsidRPr="009E2D28">
        <w:rPr>
          <w:rFonts w:ascii="Arial" w:hAnsi="Arial" w:cs="Arial"/>
          <w:b/>
        </w:rPr>
        <w:t>Chest &amp; respiratory problems</w:t>
      </w:r>
      <w:r w:rsidR="004E59C7" w:rsidRPr="009E2D28">
        <w:rPr>
          <w:rFonts w:ascii="Arial" w:hAnsi="Arial" w:cs="Arial"/>
        </w:rPr>
        <w:t xml:space="preserve"> category add </w:t>
      </w:r>
      <w:r w:rsidR="004E59C7" w:rsidRPr="009E2D28">
        <w:rPr>
          <w:rFonts w:ascii="Arial" w:hAnsi="Arial" w:cs="Arial"/>
          <w:b/>
        </w:rPr>
        <w:t>‘*COVID-19’</w:t>
      </w:r>
      <w:r w:rsidR="004E59C7" w:rsidRPr="009E2D28">
        <w:rPr>
          <w:rFonts w:ascii="Arial" w:hAnsi="Arial" w:cs="Arial"/>
        </w:rPr>
        <w:t xml:space="preserve">, linked to ESR as </w:t>
      </w:r>
      <w:r w:rsidR="004E59C7" w:rsidRPr="009E2D28">
        <w:rPr>
          <w:rFonts w:ascii="Arial" w:hAnsi="Arial" w:cs="Arial"/>
          <w:b/>
        </w:rPr>
        <w:t>‘S15998 Other chest and respiratory problems’</w:t>
      </w:r>
      <w:r w:rsidR="004E59C7" w:rsidRPr="009E2D28">
        <w:rPr>
          <w:rFonts w:ascii="Arial" w:hAnsi="Arial" w:cs="Arial"/>
        </w:rPr>
        <w:t xml:space="preserve">  </w:t>
      </w:r>
    </w:p>
    <w:p w:rsidR="00904D3B" w:rsidRDefault="00904D3B" w:rsidP="00904D3B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Rosters do NOT </w:t>
      </w:r>
      <w:r w:rsidRPr="00950117">
        <w:rPr>
          <w:rFonts w:ascii="Arial" w:hAnsi="Arial" w:cs="Arial"/>
        </w:rPr>
        <w:t>interface ‘</w:t>
      </w:r>
      <w:r w:rsidRPr="00950117">
        <w:rPr>
          <w:rFonts w:ascii="Arial" w:hAnsi="Arial" w:cs="Arial"/>
          <w:b/>
        </w:rPr>
        <w:t>Related Reason</w:t>
      </w:r>
      <w:r w:rsidR="009E2D28" w:rsidRPr="009E2D28">
        <w:rPr>
          <w:rFonts w:ascii="Arial" w:hAnsi="Arial" w:cs="Arial"/>
        </w:rPr>
        <w:t>’</w:t>
      </w:r>
      <w:r w:rsidRPr="009E2D28">
        <w:rPr>
          <w:rFonts w:ascii="Arial" w:hAnsi="Arial" w:cs="Arial"/>
        </w:rPr>
        <w:t> </w:t>
      </w:r>
      <w:r w:rsidRPr="00950117">
        <w:rPr>
          <w:rFonts w:ascii="Arial" w:hAnsi="Arial" w:cs="Arial"/>
        </w:rPr>
        <w:t xml:space="preserve"> </w:t>
      </w:r>
    </w:p>
    <w:p w:rsidR="00904D3B" w:rsidRPr="00950117" w:rsidRDefault="00904D3B" w:rsidP="00904D3B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950117">
        <w:rPr>
          <w:rFonts w:ascii="Arial" w:hAnsi="Arial" w:cs="Arial"/>
        </w:rPr>
        <w:t xml:space="preserve">How can this additional data be captured in ESR?  </w:t>
      </w:r>
      <w:r w:rsidR="0088316C">
        <w:rPr>
          <w:rFonts w:ascii="Arial" w:hAnsi="Arial" w:cs="Arial"/>
        </w:rPr>
        <w:t>At a later date</w:t>
      </w:r>
    </w:p>
    <w:p w:rsidR="00904D3B" w:rsidRDefault="009E2D28" w:rsidP="00904D3B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Both</w:t>
      </w:r>
      <w:r w:rsidR="00904D3B" w:rsidRPr="00950117">
        <w:rPr>
          <w:rFonts w:ascii="Arial" w:hAnsi="Arial" w:cs="Arial"/>
        </w:rPr>
        <w:t xml:space="preserve"> Sickness Absence </w:t>
      </w:r>
      <w:r>
        <w:rPr>
          <w:rFonts w:ascii="Arial" w:hAnsi="Arial" w:cs="Arial"/>
        </w:rPr>
        <w:t xml:space="preserve">and </w:t>
      </w:r>
      <w:r w:rsidR="00904D3B" w:rsidRPr="00950117">
        <w:rPr>
          <w:rFonts w:ascii="Arial" w:hAnsi="Arial" w:cs="Arial"/>
        </w:rPr>
        <w:t>Special Leave</w:t>
      </w:r>
      <w:r>
        <w:rPr>
          <w:rFonts w:ascii="Arial" w:hAnsi="Arial" w:cs="Arial"/>
        </w:rPr>
        <w:t xml:space="preserve"> </w:t>
      </w:r>
      <w:r w:rsidR="00B32A24">
        <w:rPr>
          <w:rFonts w:ascii="Arial" w:hAnsi="Arial" w:cs="Arial"/>
        </w:rPr>
        <w:t xml:space="preserve">data </w:t>
      </w:r>
      <w:r>
        <w:rPr>
          <w:rFonts w:ascii="Arial" w:hAnsi="Arial" w:cs="Arial"/>
        </w:rPr>
        <w:t>should be interfaced to ESR</w:t>
      </w:r>
      <w:r w:rsidR="00904D3B" w:rsidRPr="00950117">
        <w:rPr>
          <w:rFonts w:ascii="Arial" w:hAnsi="Arial" w:cs="Arial"/>
        </w:rPr>
        <w:t xml:space="preserve"> </w:t>
      </w:r>
    </w:p>
    <w:p w:rsidR="00904D3B" w:rsidRPr="009E2D28" w:rsidRDefault="00904D3B" w:rsidP="00A1797D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950117">
        <w:rPr>
          <w:rFonts w:ascii="Arial" w:hAnsi="Arial" w:cs="Arial"/>
        </w:rPr>
        <w:t xml:space="preserve">Sickness Absence </w:t>
      </w:r>
      <w:r w:rsidR="009E2D28">
        <w:rPr>
          <w:rFonts w:ascii="Arial" w:hAnsi="Arial" w:cs="Arial"/>
        </w:rPr>
        <w:t xml:space="preserve">Level 1 </w:t>
      </w:r>
      <w:r w:rsidRPr="00950117">
        <w:rPr>
          <w:rFonts w:ascii="Arial" w:hAnsi="Arial" w:cs="Arial"/>
        </w:rPr>
        <w:t>Reason</w:t>
      </w:r>
      <w:r w:rsidR="009E2D28">
        <w:rPr>
          <w:rFonts w:ascii="Arial" w:hAnsi="Arial" w:cs="Arial"/>
        </w:rPr>
        <w:t>:</w:t>
      </w:r>
      <w:r w:rsidRPr="00950117">
        <w:rPr>
          <w:rFonts w:ascii="Arial" w:hAnsi="Arial" w:cs="Arial"/>
        </w:rPr>
        <w:t xml:space="preserve"> </w:t>
      </w:r>
      <w:r w:rsidRPr="00950117">
        <w:rPr>
          <w:rFonts w:ascii="Arial" w:hAnsi="Arial" w:cs="Arial"/>
          <w:b/>
        </w:rPr>
        <w:t>S15 Chest and respiratory problems</w:t>
      </w:r>
    </w:p>
    <w:p w:rsidR="009E2D28" w:rsidRPr="009E2D28" w:rsidRDefault="009E2D28" w:rsidP="00A1797D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950117">
        <w:rPr>
          <w:rFonts w:ascii="Arial" w:hAnsi="Arial" w:cs="Arial"/>
        </w:rPr>
        <w:t xml:space="preserve">Sickness Absence </w:t>
      </w:r>
      <w:r>
        <w:rPr>
          <w:rFonts w:ascii="Arial" w:hAnsi="Arial" w:cs="Arial"/>
        </w:rPr>
        <w:t xml:space="preserve">Level </w:t>
      </w:r>
      <w:r w:rsidR="00A1797D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</w:t>
      </w:r>
      <w:r w:rsidRPr="00950117">
        <w:rPr>
          <w:rFonts w:ascii="Arial" w:hAnsi="Arial" w:cs="Arial"/>
        </w:rPr>
        <w:t>Reason</w:t>
      </w:r>
      <w:r>
        <w:rPr>
          <w:rFonts w:ascii="Arial" w:hAnsi="Arial" w:cs="Arial"/>
        </w:rPr>
        <w:t>:</w:t>
      </w:r>
      <w:r w:rsidRPr="00950117">
        <w:rPr>
          <w:rFonts w:ascii="Arial" w:hAnsi="Arial" w:cs="Arial"/>
        </w:rPr>
        <w:t xml:space="preserve"> </w:t>
      </w:r>
      <w:r w:rsidRPr="009E2D28">
        <w:rPr>
          <w:rFonts w:ascii="Arial" w:hAnsi="Arial" w:cs="Arial"/>
          <w:b/>
        </w:rPr>
        <w:t>S15998 Other chest and respiratory problems</w:t>
      </w:r>
      <w:r w:rsidRPr="009E2D28">
        <w:rPr>
          <w:rFonts w:ascii="Arial" w:hAnsi="Arial" w:cs="Arial"/>
        </w:rPr>
        <w:t xml:space="preserve">  </w:t>
      </w:r>
    </w:p>
    <w:p w:rsidR="00904D3B" w:rsidRPr="009E2D28" w:rsidRDefault="00904D3B" w:rsidP="00A1797D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950117">
        <w:rPr>
          <w:rFonts w:ascii="Arial" w:hAnsi="Arial" w:cs="Arial"/>
        </w:rPr>
        <w:t>Special Leave Reason (Special Increasing Bal)</w:t>
      </w:r>
      <w:r w:rsidR="009E2D28">
        <w:rPr>
          <w:rFonts w:ascii="Arial" w:hAnsi="Arial" w:cs="Arial"/>
        </w:rPr>
        <w:t>:</w:t>
      </w:r>
      <w:r w:rsidRPr="00950117">
        <w:rPr>
          <w:rFonts w:ascii="Arial" w:hAnsi="Arial" w:cs="Arial"/>
        </w:rPr>
        <w:t xml:space="preserve"> </w:t>
      </w:r>
      <w:r w:rsidR="00E53B1E">
        <w:rPr>
          <w:rFonts w:ascii="Arial" w:hAnsi="Arial" w:cs="Arial"/>
        </w:rPr>
        <w:t>‘</w:t>
      </w:r>
      <w:r w:rsidR="00E53B1E" w:rsidRPr="00E53B1E">
        <w:rPr>
          <w:rFonts w:ascii="Arial" w:hAnsi="Arial" w:cs="Arial"/>
          <w:b/>
        </w:rPr>
        <w:t>Medical Suspension’</w:t>
      </w:r>
      <w:r w:rsidR="00E53B1E">
        <w:rPr>
          <w:rFonts w:ascii="Arial" w:hAnsi="Arial" w:cs="Arial"/>
        </w:rPr>
        <w:t xml:space="preserve"> or ‘</w:t>
      </w:r>
      <w:r w:rsidR="00E53B1E" w:rsidRPr="00E53B1E">
        <w:rPr>
          <w:rFonts w:ascii="Arial" w:hAnsi="Arial" w:cs="Arial"/>
          <w:b/>
        </w:rPr>
        <w:t>Infection Precaution’</w:t>
      </w:r>
    </w:p>
    <w:p w:rsidR="009E2D28" w:rsidRPr="009E2D28" w:rsidRDefault="009E2D28" w:rsidP="00904D3B">
      <w:pPr>
        <w:pStyle w:val="ListParagraph"/>
        <w:numPr>
          <w:ilvl w:val="0"/>
          <w:numId w:val="2"/>
        </w:numPr>
        <w:rPr>
          <w:rFonts w:ascii="Arial" w:hAnsi="Arial" w:cs="Arial"/>
          <w:i/>
        </w:rPr>
      </w:pPr>
      <w:r w:rsidRPr="009E2D28">
        <w:rPr>
          <w:rFonts w:ascii="Arial" w:hAnsi="Arial" w:cs="Arial"/>
          <w:i/>
        </w:rPr>
        <w:t>See Table 1</w:t>
      </w:r>
      <w:r>
        <w:rPr>
          <w:rFonts w:ascii="Arial" w:hAnsi="Arial" w:cs="Arial"/>
          <w:i/>
        </w:rPr>
        <w:t>: Record Absence relating to Coronavirus (COVID-19) in ESR and Roster</w:t>
      </w:r>
    </w:p>
    <w:p w:rsidR="0088316C" w:rsidRDefault="0088316C" w:rsidP="0088316C">
      <w:pPr>
        <w:pStyle w:val="ListParagraph"/>
        <w:rPr>
          <w:rFonts w:ascii="Arial" w:hAnsi="Arial" w:cs="Arial"/>
        </w:rPr>
      </w:pPr>
    </w:p>
    <w:p w:rsidR="009E277E" w:rsidRPr="004938AF" w:rsidRDefault="0088316C" w:rsidP="009E277E">
      <w:pPr>
        <w:pStyle w:val="NoSpacing"/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How to a</w:t>
      </w:r>
      <w:r w:rsidR="009E277E" w:rsidRPr="00487646">
        <w:rPr>
          <w:rFonts w:ascii="Arial" w:hAnsi="Arial" w:cs="Arial"/>
        </w:rPr>
        <w:t>dd Secondary Sickness Absence Reason to Allocate Roster</w:t>
      </w:r>
      <w:r w:rsidR="004938AF">
        <w:rPr>
          <w:rFonts w:ascii="Arial" w:hAnsi="Arial" w:cs="Arial"/>
        </w:rPr>
        <w:t xml:space="preserve"> – </w:t>
      </w:r>
      <w:r w:rsidR="004938AF" w:rsidRPr="004938AF">
        <w:rPr>
          <w:rFonts w:ascii="Arial" w:hAnsi="Arial" w:cs="Arial"/>
          <w:i/>
        </w:rPr>
        <w:t>BCU guide</w:t>
      </w:r>
    </w:p>
    <w:p w:rsidR="009E277E" w:rsidRPr="009E277E" w:rsidRDefault="009E277E" w:rsidP="009E277E">
      <w:pPr>
        <w:pStyle w:val="ListParagraph"/>
        <w:rPr>
          <w:rFonts w:ascii="Arial" w:hAnsi="Arial" w:cs="Arial"/>
        </w:rPr>
      </w:pPr>
      <w:r>
        <w:object w:dxaOrig="1533" w:dyaOrig="985">
          <v:shape id="_x0000_i1027" type="#_x0000_t75" style="width:76.75pt;height:48.9pt" o:ole="">
            <v:imagedata r:id="rId14" o:title=""/>
          </v:shape>
          <o:OLEObject Type="Embed" ProgID="Acrobat.Document.DC" ShapeID="_x0000_i1027" DrawAspect="Icon" ObjectID="_1650869088" r:id="rId15"/>
        </w:object>
      </w:r>
    </w:p>
    <w:p w:rsidR="009E277E" w:rsidRDefault="009E277E" w:rsidP="004E59C7">
      <w:pPr>
        <w:pStyle w:val="ListParagraph"/>
        <w:rPr>
          <w:rFonts w:ascii="Arial" w:hAnsi="Arial" w:cs="Arial"/>
          <w:sz w:val="16"/>
        </w:rPr>
      </w:pPr>
    </w:p>
    <w:p w:rsidR="009E277E" w:rsidRPr="009E277E" w:rsidRDefault="009E2D28" w:rsidP="009E277E">
      <w:pPr>
        <w:pStyle w:val="Header"/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DEEAF6" w:themeFill="accent1" w:themeFillTint="33"/>
        <w:rPr>
          <w:rFonts w:ascii="Arial" w:hAnsi="Arial" w:cs="Arial"/>
          <w:b/>
          <w:sz w:val="24"/>
        </w:rPr>
      </w:pPr>
      <w:r w:rsidRPr="009E2D28">
        <w:rPr>
          <w:rFonts w:ascii="Arial" w:hAnsi="Arial" w:cs="Arial"/>
          <w:b/>
          <w:i/>
        </w:rPr>
        <w:lastRenderedPageBreak/>
        <w:t>Table 1:</w:t>
      </w:r>
      <w:r w:rsidRPr="009E2D28">
        <w:rPr>
          <w:rFonts w:ascii="Arial" w:hAnsi="Arial" w:cs="Arial"/>
          <w:b/>
        </w:rPr>
        <w:t xml:space="preserve"> </w:t>
      </w:r>
      <w:r w:rsidR="009E277E" w:rsidRPr="009E277E">
        <w:rPr>
          <w:rFonts w:ascii="Arial" w:hAnsi="Arial" w:cs="Arial"/>
          <w:b/>
          <w:sz w:val="24"/>
        </w:rPr>
        <w:t>Record Absence relating to Coronavirus (COVID-19) in ESR and Roster</w:t>
      </w:r>
    </w:p>
    <w:p w:rsidR="009E277E" w:rsidRDefault="009E277E" w:rsidP="00487646">
      <w:pPr>
        <w:pStyle w:val="NoSpacing"/>
        <w:rPr>
          <w:noProof/>
          <w:lang w:eastAsia="en-GB"/>
        </w:rPr>
      </w:pPr>
    </w:p>
    <w:p w:rsidR="009E277E" w:rsidRDefault="00001945" w:rsidP="00487646">
      <w:pPr>
        <w:pStyle w:val="NoSpacing"/>
      </w:pPr>
      <w:r>
        <w:rPr>
          <w:noProof/>
          <w:lang w:eastAsia="en-GB"/>
        </w:rPr>
        <w:drawing>
          <wp:inline distT="0" distB="0" distL="0" distR="0" wp14:anchorId="3763DAA2" wp14:editId="2B8942C9">
            <wp:extent cx="6278880" cy="4015740"/>
            <wp:effectExtent l="0" t="0" r="762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278880" cy="4015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E277E" w:rsidSect="00487646">
      <w:headerReference w:type="default" r:id="rId17"/>
      <w:footerReference w:type="default" r:id="rId18"/>
      <w:pgSz w:w="11906" w:h="16838"/>
      <w:pgMar w:top="1304" w:right="1077" w:bottom="130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338F" w:rsidRDefault="000C338F" w:rsidP="001D40AB">
      <w:pPr>
        <w:spacing w:after="0" w:line="240" w:lineRule="auto"/>
      </w:pPr>
      <w:r>
        <w:separator/>
      </w:r>
    </w:p>
  </w:endnote>
  <w:endnote w:type="continuationSeparator" w:id="0">
    <w:p w:rsidR="000C338F" w:rsidRDefault="000C338F" w:rsidP="001D40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jc w:val="right"/>
      <w:tblCellMar>
        <w:top w:w="115" w:type="dxa"/>
        <w:left w:w="115" w:type="dxa"/>
        <w:bottom w:w="115" w:type="dxa"/>
        <w:right w:w="115" w:type="dxa"/>
      </w:tblCellMar>
      <w:tblLook w:val="04A0" w:firstRow="1" w:lastRow="0" w:firstColumn="1" w:lastColumn="0" w:noHBand="0" w:noVBand="1"/>
    </w:tblPr>
    <w:tblGrid>
      <w:gridCol w:w="9264"/>
      <w:gridCol w:w="488"/>
    </w:tblGrid>
    <w:tr w:rsidR="00B32A24">
      <w:trPr>
        <w:jc w:val="right"/>
      </w:trPr>
      <w:tc>
        <w:tcPr>
          <w:tcW w:w="4795" w:type="dxa"/>
          <w:vAlign w:val="center"/>
        </w:tcPr>
        <w:sdt>
          <w:sdtPr>
            <w:rPr>
              <w:rFonts w:ascii="Arial" w:hAnsi="Arial" w:cs="Arial"/>
              <w:caps/>
              <w:color w:val="000000" w:themeColor="text1"/>
              <w:sz w:val="18"/>
            </w:rPr>
            <w:alias w:val="Author"/>
            <w:tag w:val=""/>
            <w:id w:val="1534539408"/>
            <w:placeholder>
              <w:docPart w:val="485E0393587C444E9387D69C78765F55"/>
            </w:placeholder>
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<w:text/>
          </w:sdtPr>
          <w:sdtEndPr/>
          <w:sdtContent>
            <w:p w:rsidR="00B32A24" w:rsidRPr="00B32A24" w:rsidRDefault="00B32A24" w:rsidP="00B32A24">
              <w:pPr>
                <w:pStyle w:val="Header"/>
                <w:rPr>
                  <w:rFonts w:ascii="Arial" w:hAnsi="Arial" w:cs="Arial"/>
                  <w:caps/>
                  <w:color w:val="000000" w:themeColor="text1"/>
                  <w:sz w:val="20"/>
                </w:rPr>
              </w:pPr>
              <w:r w:rsidRPr="00B32A24">
                <w:rPr>
                  <w:rFonts w:ascii="Arial" w:hAnsi="Arial" w:cs="Arial"/>
                  <w:caps/>
                  <w:color w:val="000000" w:themeColor="text1"/>
                  <w:sz w:val="18"/>
                </w:rPr>
                <w:t>DWS Programme manager – 17-Mar-2020</w:t>
              </w:r>
            </w:p>
          </w:sdtContent>
        </w:sdt>
      </w:tc>
      <w:tc>
        <w:tcPr>
          <w:tcW w:w="250" w:type="pct"/>
          <w:shd w:val="clear" w:color="auto" w:fill="ED7D31" w:themeFill="accent2"/>
          <w:vAlign w:val="center"/>
        </w:tcPr>
        <w:p w:rsidR="00B32A24" w:rsidRDefault="00B32A24">
          <w:pPr>
            <w:pStyle w:val="Footer"/>
            <w:jc w:val="center"/>
            <w:rPr>
              <w:color w:val="FFFFFF" w:themeColor="background1"/>
            </w:rPr>
          </w:pPr>
          <w:r>
            <w:rPr>
              <w:color w:val="FFFFFF" w:themeColor="background1"/>
            </w:rPr>
            <w:fldChar w:fldCharType="begin"/>
          </w:r>
          <w:r>
            <w:rPr>
              <w:color w:val="FFFFFF" w:themeColor="background1"/>
            </w:rPr>
            <w:instrText xml:space="preserve"> PAGE   \* MERGEFORMAT </w:instrText>
          </w:r>
          <w:r>
            <w:rPr>
              <w:color w:val="FFFFFF" w:themeColor="background1"/>
            </w:rPr>
            <w:fldChar w:fldCharType="separate"/>
          </w:r>
          <w:r w:rsidR="004569A4">
            <w:rPr>
              <w:noProof/>
              <w:color w:val="FFFFFF" w:themeColor="background1"/>
            </w:rPr>
            <w:t>1</w:t>
          </w:r>
          <w:r>
            <w:rPr>
              <w:noProof/>
              <w:color w:val="FFFFFF" w:themeColor="background1"/>
            </w:rPr>
            <w:fldChar w:fldCharType="end"/>
          </w:r>
        </w:p>
      </w:tc>
    </w:tr>
  </w:tbl>
  <w:p w:rsidR="00950117" w:rsidRDefault="0095011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338F" w:rsidRDefault="000C338F" w:rsidP="001D40AB">
      <w:pPr>
        <w:spacing w:after="0" w:line="240" w:lineRule="auto"/>
      </w:pPr>
      <w:r>
        <w:separator/>
      </w:r>
    </w:p>
  </w:footnote>
  <w:footnote w:type="continuationSeparator" w:id="0">
    <w:p w:rsidR="000C338F" w:rsidRDefault="000C338F" w:rsidP="001D40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40AB" w:rsidRPr="004549A3" w:rsidRDefault="001469BB">
    <w:pPr>
      <w:pStyle w:val="Header"/>
      <w:rPr>
        <w:rFonts w:ascii="Arial" w:hAnsi="Arial" w:cs="Arial"/>
        <w:b/>
        <w:sz w:val="28"/>
      </w:rPr>
    </w:pPr>
    <w:r w:rsidRPr="004549A3">
      <w:rPr>
        <w:rFonts w:ascii="Arial" w:hAnsi="Arial" w:cs="Arial"/>
        <w:b/>
        <w:sz w:val="28"/>
      </w:rPr>
      <w:t xml:space="preserve">Recording and Reporting Absence related to </w:t>
    </w:r>
    <w:r w:rsidR="00950117" w:rsidRPr="004549A3">
      <w:rPr>
        <w:rFonts w:ascii="Arial" w:hAnsi="Arial" w:cs="Arial"/>
        <w:b/>
        <w:sz w:val="28"/>
      </w:rPr>
      <w:t xml:space="preserve">Coronavirus (COVID-19)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E2396B"/>
    <w:multiLevelType w:val="hybridMultilevel"/>
    <w:tmpl w:val="360E4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7B00F7"/>
    <w:multiLevelType w:val="hybridMultilevel"/>
    <w:tmpl w:val="44D4FB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F42F14"/>
    <w:multiLevelType w:val="hybridMultilevel"/>
    <w:tmpl w:val="7F58B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A42011"/>
    <w:multiLevelType w:val="hybridMultilevel"/>
    <w:tmpl w:val="DB60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0AB"/>
    <w:rsid w:val="00001945"/>
    <w:rsid w:val="000608FE"/>
    <w:rsid w:val="00091D4D"/>
    <w:rsid w:val="00091F16"/>
    <w:rsid w:val="000C338F"/>
    <w:rsid w:val="000F7EAE"/>
    <w:rsid w:val="001469BB"/>
    <w:rsid w:val="001D40AB"/>
    <w:rsid w:val="00240ABE"/>
    <w:rsid w:val="00291A69"/>
    <w:rsid w:val="00294FFE"/>
    <w:rsid w:val="0029729A"/>
    <w:rsid w:val="002B5E99"/>
    <w:rsid w:val="002E7964"/>
    <w:rsid w:val="00304D6C"/>
    <w:rsid w:val="00371E9A"/>
    <w:rsid w:val="00380B4E"/>
    <w:rsid w:val="003A49CF"/>
    <w:rsid w:val="003D2B7A"/>
    <w:rsid w:val="004549A3"/>
    <w:rsid w:val="004569A4"/>
    <w:rsid w:val="00487646"/>
    <w:rsid w:val="004938AF"/>
    <w:rsid w:val="004A1ACF"/>
    <w:rsid w:val="004E59C7"/>
    <w:rsid w:val="005026B2"/>
    <w:rsid w:val="00536389"/>
    <w:rsid w:val="00541049"/>
    <w:rsid w:val="00584340"/>
    <w:rsid w:val="006D0F0C"/>
    <w:rsid w:val="006E5DE2"/>
    <w:rsid w:val="007C591E"/>
    <w:rsid w:val="007C5E45"/>
    <w:rsid w:val="00817D8A"/>
    <w:rsid w:val="0088316C"/>
    <w:rsid w:val="008A1183"/>
    <w:rsid w:val="008B49B6"/>
    <w:rsid w:val="00904D3B"/>
    <w:rsid w:val="00950117"/>
    <w:rsid w:val="009E277E"/>
    <w:rsid w:val="009E2D28"/>
    <w:rsid w:val="009E624F"/>
    <w:rsid w:val="00A1797D"/>
    <w:rsid w:val="00A214D0"/>
    <w:rsid w:val="00A60B48"/>
    <w:rsid w:val="00A802DC"/>
    <w:rsid w:val="00AC6BAF"/>
    <w:rsid w:val="00AE1B7C"/>
    <w:rsid w:val="00B2232C"/>
    <w:rsid w:val="00B225CD"/>
    <w:rsid w:val="00B32A24"/>
    <w:rsid w:val="00B34BF2"/>
    <w:rsid w:val="00C05F0B"/>
    <w:rsid w:val="00C27E72"/>
    <w:rsid w:val="00CC2CBC"/>
    <w:rsid w:val="00CD67E1"/>
    <w:rsid w:val="00D23748"/>
    <w:rsid w:val="00D4704A"/>
    <w:rsid w:val="00E53B1E"/>
    <w:rsid w:val="00F179A0"/>
    <w:rsid w:val="00FC6AC0"/>
    <w:rsid w:val="00FD4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5:chartTrackingRefBased/>
  <w15:docId w15:val="{AFD890CC-C024-407C-BB43-8A168D463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D40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40AB"/>
  </w:style>
  <w:style w:type="paragraph" w:styleId="Footer">
    <w:name w:val="footer"/>
    <w:basedOn w:val="Normal"/>
    <w:link w:val="FooterChar"/>
    <w:uiPriority w:val="99"/>
    <w:unhideWhenUsed/>
    <w:rsid w:val="001D40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40AB"/>
  </w:style>
  <w:style w:type="paragraph" w:styleId="ListParagraph">
    <w:name w:val="List Paragraph"/>
    <w:basedOn w:val="Normal"/>
    <w:uiPriority w:val="34"/>
    <w:qFormat/>
    <w:rsid w:val="004A1ACF"/>
    <w:pPr>
      <w:spacing w:after="0" w:line="240" w:lineRule="auto"/>
      <w:ind w:left="720"/>
    </w:pPr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5D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5DE2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371E9A"/>
    <w:pPr>
      <w:spacing w:after="0" w:line="240" w:lineRule="auto"/>
    </w:pPr>
  </w:style>
  <w:style w:type="table" w:styleId="TableGrid">
    <w:name w:val="Table Grid"/>
    <w:basedOn w:val="TableNormal"/>
    <w:uiPriority w:val="39"/>
    <w:rsid w:val="004E59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32A24"/>
    <w:rPr>
      <w:color w:val="808080"/>
    </w:rPr>
  </w:style>
  <w:style w:type="paragraph" w:customStyle="1" w:styleId="Default">
    <w:name w:val="Default"/>
    <w:rsid w:val="000608F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41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oleObject" Target="embeddings/oleObject2.bin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5.emf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5" Type="http://schemas.openxmlformats.org/officeDocument/2006/relationships/footnotes" Target="footnotes.xml"/><Relationship Id="rId15" Type="http://schemas.openxmlformats.org/officeDocument/2006/relationships/oleObject" Target="embeddings/oleObject3.bin"/><Relationship Id="rId10" Type="http://schemas.openxmlformats.org/officeDocument/2006/relationships/image" Target="media/image4.e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85E0393587C444E9387D69C78765F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0C3B51-C8FC-4EA9-88C5-7E52F28E15FB}"/>
      </w:docPartPr>
      <w:docPartBody>
        <w:p w:rsidR="00C1333D" w:rsidRDefault="006D412D" w:rsidP="006D412D">
          <w:pPr>
            <w:pStyle w:val="485E0393587C444E9387D69C78765F55"/>
          </w:pPr>
          <w:r>
            <w:rPr>
              <w:caps/>
              <w:color w:val="FFFFFF" w:themeColor="background1"/>
            </w:rPr>
            <w:t>[Author Name]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12D"/>
    <w:rsid w:val="006D412D"/>
    <w:rsid w:val="009C2292"/>
    <w:rsid w:val="00C1333D"/>
    <w:rsid w:val="00D63567"/>
    <w:rsid w:val="00D67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412D"/>
    <w:rPr>
      <w:rFonts w:cs="Times New Roman"/>
      <w:sz w:val="3276"/>
      <w:szCs w:val="327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D412D"/>
    <w:rPr>
      <w:color w:val="808080"/>
    </w:rPr>
  </w:style>
  <w:style w:type="paragraph" w:customStyle="1" w:styleId="8958DBE8B3214FA18498D70D81496657">
    <w:name w:val="8958DBE8B3214FA18498D70D81496657"/>
    <w:rsid w:val="006D412D"/>
  </w:style>
  <w:style w:type="paragraph" w:customStyle="1" w:styleId="1AA693B707904FCF9D5C704F89AF53A8">
    <w:name w:val="1AA693B707904FCF9D5C704F89AF53A8"/>
    <w:rsid w:val="006D412D"/>
  </w:style>
  <w:style w:type="paragraph" w:customStyle="1" w:styleId="485E0393587C444E9387D69C78765F55">
    <w:name w:val="485E0393587C444E9387D69C78765F55"/>
    <w:rsid w:val="006D412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456</Words>
  <Characters>2602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DWS Programme manager – 17-Mar-2020</dc:creator>
  <cp:keywords/>
  <dc:description/>
  <cp:lastModifiedBy>Nathan Williams</cp:lastModifiedBy>
  <cp:revision>2</cp:revision>
  <cp:lastPrinted>2020-03-17T12:23:00Z</cp:lastPrinted>
  <dcterms:created xsi:type="dcterms:W3CDTF">2020-05-13T08:58:00Z</dcterms:created>
  <dcterms:modified xsi:type="dcterms:W3CDTF">2020-05-13T08:58:00Z</dcterms:modified>
</cp:coreProperties>
</file>