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7E7BC3" w14:textId="77777777" w:rsidR="005F69C2" w:rsidRPr="0033644A" w:rsidRDefault="00A271ED" w:rsidP="00D7747A">
      <w:pPr>
        <w:rPr>
          <w:rFonts w:ascii="Verdana" w:hAnsi="Verdana"/>
        </w:rPr>
      </w:pPr>
      <w:r>
        <w:rPr>
          <w:rFonts w:ascii="Verdana" w:hAnsi="Verdana"/>
          <w:noProof/>
          <w:color w:val="0000FF"/>
          <w:lang w:eastAsia="en-GB"/>
        </w:rPr>
        <w:drawing>
          <wp:anchor distT="0" distB="0" distL="114300" distR="114300" simplePos="0" relativeHeight="251658752" behindDoc="0" locked="0" layoutInCell="1" allowOverlap="1" wp14:anchorId="148B6E14" wp14:editId="440AC151">
            <wp:simplePos x="0" y="0"/>
            <wp:positionH relativeFrom="column">
              <wp:posOffset>4633595</wp:posOffset>
            </wp:positionH>
            <wp:positionV relativeFrom="page">
              <wp:posOffset>152400</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r w:rsidR="006E03AB">
        <w:rPr>
          <w:rFonts w:ascii="Verdana" w:hAnsi="Verdana"/>
          <w:noProof/>
          <w:color w:val="0000FF"/>
          <w:lang w:eastAsia="en-GB"/>
        </w:rPr>
        <w:drawing>
          <wp:anchor distT="0" distB="0" distL="114300" distR="114300" simplePos="0" relativeHeight="251657728" behindDoc="1" locked="0" layoutInCell="1" allowOverlap="1" wp14:anchorId="6BA72846" wp14:editId="06C0FC32">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Pr>
          <w:rFonts w:ascii="Verdana" w:hAnsi="Verdana"/>
          <w:noProof/>
          <w:color w:val="0000FF"/>
          <w:lang w:eastAsia="en-GB"/>
        </w:rPr>
        <w:drawing>
          <wp:anchor distT="0" distB="0" distL="114300" distR="114300" simplePos="0" relativeHeight="251656704" behindDoc="0" locked="0" layoutInCell="1" allowOverlap="1" wp14:anchorId="3497B9E5" wp14:editId="3BC354B8">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Pr>
          <w:rFonts w:ascii="Verdana" w:hAnsi="Verdana"/>
        </w:rPr>
        <w:t xml:space="preserve">  </w:t>
      </w:r>
      <w:r w:rsidR="00E36EC8">
        <w:rPr>
          <w:rFonts w:ascii="Verdana" w:hAnsi="Verdana"/>
        </w:rPr>
        <w:t xml:space="preserve">    </w:t>
      </w:r>
    </w:p>
    <w:p w14:paraId="075EC521" w14:textId="77777777" w:rsidR="00AE74B2" w:rsidRPr="0033644A" w:rsidRDefault="00AE74B2" w:rsidP="00AE74B2">
      <w:pPr>
        <w:rPr>
          <w:rFonts w:ascii="Verdana" w:hAnsi="Verdana"/>
        </w:rPr>
      </w:pPr>
    </w:p>
    <w:p w14:paraId="59BD3BEF" w14:textId="77777777" w:rsidR="005F69C2" w:rsidRPr="0033644A" w:rsidRDefault="005F69C2" w:rsidP="005F69C2">
      <w:pPr>
        <w:tabs>
          <w:tab w:val="left" w:pos="2333"/>
          <w:tab w:val="center" w:pos="5950"/>
        </w:tabs>
        <w:spacing w:line="360" w:lineRule="auto"/>
        <w:rPr>
          <w:rFonts w:ascii="Verdana" w:hAnsi="Verdana" w:cs="Arial"/>
          <w:b/>
          <w:u w:val="single"/>
        </w:rPr>
      </w:pPr>
    </w:p>
    <w:p w14:paraId="4BB11B76" w14:textId="77777777" w:rsidR="00EE551C" w:rsidRDefault="00EE551C" w:rsidP="00366557">
      <w:pPr>
        <w:ind w:left="1418" w:right="1835"/>
        <w:jc w:val="center"/>
        <w:rPr>
          <w:rFonts w:ascii="Verdana" w:hAnsi="Verdana" w:cs="Arial"/>
          <w:b/>
        </w:rPr>
      </w:pPr>
    </w:p>
    <w:p w14:paraId="072F0F84" w14:textId="77777777" w:rsidR="00146FC9" w:rsidRDefault="00CF01C6" w:rsidP="00366557">
      <w:pPr>
        <w:ind w:left="1418" w:right="1835"/>
        <w:jc w:val="center"/>
        <w:rPr>
          <w:rFonts w:ascii="Verdana" w:hAnsi="Verdana" w:cs="Arial"/>
          <w:b/>
        </w:rPr>
      </w:pPr>
      <w:r w:rsidRPr="0033644A">
        <w:rPr>
          <w:rFonts w:ascii="Verdana" w:hAnsi="Verdana" w:cs="Arial"/>
          <w:b/>
        </w:rPr>
        <w:t xml:space="preserve">NHS WALES SHARED SERVICES </w:t>
      </w:r>
    </w:p>
    <w:p w14:paraId="64775D53" w14:textId="4DA67DA5" w:rsidR="00CF01C6" w:rsidRPr="0033644A" w:rsidRDefault="00CF01C6" w:rsidP="00366557">
      <w:pPr>
        <w:ind w:left="1418" w:right="1835"/>
        <w:jc w:val="center"/>
        <w:rPr>
          <w:rFonts w:ascii="Verdana" w:hAnsi="Verdana" w:cs="Arial"/>
          <w:b/>
        </w:rPr>
      </w:pPr>
      <w:r w:rsidRPr="0033644A">
        <w:rPr>
          <w:rFonts w:ascii="Verdana" w:hAnsi="Verdana" w:cs="Arial"/>
          <w:b/>
        </w:rPr>
        <w:t>PARTNERSHIP</w:t>
      </w:r>
      <w:r w:rsidR="00265E92">
        <w:rPr>
          <w:rFonts w:ascii="Verdana" w:hAnsi="Verdana" w:cs="Arial"/>
          <w:b/>
        </w:rPr>
        <w:t xml:space="preserve"> COMMITTEE</w:t>
      </w:r>
    </w:p>
    <w:p w14:paraId="524422BA" w14:textId="77777777" w:rsidR="00CF01C6" w:rsidRPr="0033644A" w:rsidRDefault="00CF01C6" w:rsidP="00CF01C6">
      <w:pPr>
        <w:jc w:val="center"/>
        <w:rPr>
          <w:rFonts w:ascii="Verdana" w:hAnsi="Verdana" w:cs="Arial"/>
          <w:b/>
        </w:rPr>
      </w:pPr>
    </w:p>
    <w:p w14:paraId="1AF510CA" w14:textId="3606C699" w:rsidR="0002171C" w:rsidRPr="0033644A" w:rsidRDefault="00CF01C6" w:rsidP="00CF01C6">
      <w:pPr>
        <w:jc w:val="center"/>
        <w:rPr>
          <w:rFonts w:ascii="Verdana" w:hAnsi="Verdana" w:cs="Arial"/>
          <w:b/>
        </w:rPr>
      </w:pPr>
      <w:r w:rsidRPr="0033644A">
        <w:rPr>
          <w:rFonts w:ascii="Verdana" w:hAnsi="Verdana" w:cs="Arial"/>
          <w:b/>
        </w:rPr>
        <w:t xml:space="preserve">MINUTES OF MEETING HELD </w:t>
      </w:r>
      <w:r w:rsidR="00D603A2">
        <w:rPr>
          <w:rFonts w:ascii="Verdana" w:hAnsi="Verdana" w:cs="Arial"/>
          <w:b/>
        </w:rPr>
        <w:t>THURSDAY</w:t>
      </w:r>
      <w:r w:rsidR="0068672B" w:rsidRPr="0033644A">
        <w:rPr>
          <w:rFonts w:ascii="Verdana" w:hAnsi="Verdana" w:cs="Arial"/>
          <w:b/>
        </w:rPr>
        <w:t xml:space="preserve"> </w:t>
      </w:r>
      <w:r w:rsidR="00146FC9">
        <w:rPr>
          <w:rFonts w:ascii="Verdana" w:hAnsi="Verdana" w:cs="Arial"/>
          <w:b/>
        </w:rPr>
        <w:t>18</w:t>
      </w:r>
      <w:r w:rsidR="00146FC9">
        <w:rPr>
          <w:rFonts w:ascii="Verdana" w:hAnsi="Verdana" w:cs="Arial"/>
          <w:b/>
          <w:vertAlign w:val="superscript"/>
        </w:rPr>
        <w:t xml:space="preserve">th </w:t>
      </w:r>
      <w:r w:rsidR="00146FC9">
        <w:rPr>
          <w:rFonts w:ascii="Verdana" w:hAnsi="Verdana" w:cs="Arial"/>
          <w:b/>
        </w:rPr>
        <w:t>March</w:t>
      </w:r>
      <w:r w:rsidR="00CA447F">
        <w:rPr>
          <w:rFonts w:ascii="Verdana" w:hAnsi="Verdana" w:cs="Arial"/>
          <w:b/>
        </w:rPr>
        <w:t xml:space="preserve"> 202</w:t>
      </w:r>
      <w:r w:rsidR="00B62E7D">
        <w:rPr>
          <w:rFonts w:ascii="Verdana" w:hAnsi="Verdana" w:cs="Arial"/>
          <w:b/>
        </w:rPr>
        <w:t>1</w:t>
      </w:r>
      <w:r w:rsidRPr="0033644A">
        <w:rPr>
          <w:rFonts w:ascii="Verdana" w:hAnsi="Verdana" w:cs="Arial"/>
          <w:b/>
        </w:rPr>
        <w:t xml:space="preserve"> </w:t>
      </w:r>
    </w:p>
    <w:p w14:paraId="4691D958" w14:textId="0565BBAA" w:rsidR="002E0B8C" w:rsidRPr="0033644A" w:rsidRDefault="00265E92" w:rsidP="00CF01C6">
      <w:pPr>
        <w:jc w:val="center"/>
        <w:rPr>
          <w:rFonts w:ascii="Verdana" w:hAnsi="Verdana" w:cs="Arial"/>
          <w:b/>
        </w:rPr>
      </w:pPr>
      <w:r>
        <w:rPr>
          <w:rFonts w:ascii="Verdana" w:hAnsi="Verdana" w:cs="Arial"/>
          <w:b/>
        </w:rPr>
        <w:t>10</w:t>
      </w:r>
      <w:r w:rsidR="001562A7">
        <w:rPr>
          <w:rFonts w:ascii="Verdana" w:hAnsi="Verdana" w:cs="Arial"/>
          <w:b/>
        </w:rPr>
        <w:t>:00</w:t>
      </w:r>
      <w:r>
        <w:rPr>
          <w:rFonts w:ascii="Verdana" w:hAnsi="Verdana" w:cs="Arial"/>
          <w:b/>
        </w:rPr>
        <w:t xml:space="preserve"> – 12</w:t>
      </w:r>
      <w:r w:rsidR="00CF01C6" w:rsidRPr="0033644A">
        <w:rPr>
          <w:rFonts w:ascii="Verdana" w:hAnsi="Verdana" w:cs="Arial"/>
          <w:b/>
        </w:rPr>
        <w:t>:00</w:t>
      </w:r>
    </w:p>
    <w:p w14:paraId="189D53F5" w14:textId="4C5DFBAB" w:rsidR="00265E92" w:rsidRDefault="002F003B" w:rsidP="00CF01C6">
      <w:pPr>
        <w:jc w:val="center"/>
        <w:rPr>
          <w:rFonts w:ascii="Verdana" w:hAnsi="Verdana" w:cs="Arial"/>
          <w:b/>
        </w:rPr>
      </w:pPr>
      <w:r>
        <w:rPr>
          <w:rFonts w:ascii="Verdana" w:hAnsi="Verdana" w:cs="Arial"/>
          <w:b/>
        </w:rPr>
        <w:t>Meeting held on TEAMS</w:t>
      </w:r>
    </w:p>
    <w:p w14:paraId="4EDAF481" w14:textId="77777777" w:rsidR="003C477A" w:rsidRDefault="003C477A" w:rsidP="00EE551C">
      <w:pPr>
        <w:tabs>
          <w:tab w:val="left" w:pos="5280"/>
        </w:tabs>
        <w:ind w:left="2880" w:hanging="2029"/>
        <w:rPr>
          <w:rFonts w:ascii="Verdana" w:hAnsi="Verdana" w:cs="Arial"/>
        </w:rPr>
      </w:pPr>
    </w:p>
    <w:tbl>
      <w:tblPr>
        <w:tblStyle w:val="TableGrid1"/>
        <w:tblW w:w="11194" w:type="dxa"/>
        <w:jc w:val="center"/>
        <w:tblLayout w:type="fixed"/>
        <w:tblLook w:val="04A0" w:firstRow="1" w:lastRow="0" w:firstColumn="1" w:lastColumn="0" w:noHBand="0" w:noVBand="1"/>
      </w:tblPr>
      <w:tblGrid>
        <w:gridCol w:w="3397"/>
        <w:gridCol w:w="5245"/>
        <w:gridCol w:w="2552"/>
      </w:tblGrid>
      <w:tr w:rsidR="006C6F93" w:rsidRPr="00A271ED" w14:paraId="6D968FEC" w14:textId="77777777" w:rsidTr="00EF7AAB">
        <w:trPr>
          <w:jc w:val="center"/>
        </w:trPr>
        <w:tc>
          <w:tcPr>
            <w:tcW w:w="3397" w:type="dxa"/>
            <w:shd w:val="clear" w:color="auto" w:fill="D9D9D9" w:themeFill="background1" w:themeFillShade="D9"/>
          </w:tcPr>
          <w:p w14:paraId="7396A4B5" w14:textId="77777777" w:rsidR="006C6F93" w:rsidRPr="00A271ED" w:rsidRDefault="006C6F93" w:rsidP="0060289F">
            <w:pPr>
              <w:tabs>
                <w:tab w:val="left" w:pos="2867"/>
              </w:tabs>
              <w:jc w:val="both"/>
              <w:rPr>
                <w:rFonts w:ascii="Verdana" w:hAnsi="Verdana" w:cs="Arial"/>
                <w:b/>
              </w:rPr>
            </w:pPr>
            <w:r w:rsidRPr="00A271ED">
              <w:rPr>
                <w:rFonts w:ascii="Verdana" w:hAnsi="Verdana" w:cs="Arial"/>
                <w:b/>
              </w:rPr>
              <w:t>ATTENDANCE</w:t>
            </w:r>
          </w:p>
        </w:tc>
        <w:tc>
          <w:tcPr>
            <w:tcW w:w="5245" w:type="dxa"/>
            <w:shd w:val="clear" w:color="auto" w:fill="D9D9D9" w:themeFill="background1" w:themeFillShade="D9"/>
          </w:tcPr>
          <w:p w14:paraId="7539A45E" w14:textId="77777777" w:rsidR="006C6F93" w:rsidRPr="00A271ED" w:rsidRDefault="006C6F93" w:rsidP="0060289F">
            <w:pPr>
              <w:tabs>
                <w:tab w:val="left" w:pos="2867"/>
              </w:tabs>
              <w:jc w:val="both"/>
              <w:rPr>
                <w:rFonts w:ascii="Verdana" w:hAnsi="Verdana" w:cs="Arial"/>
                <w:b/>
              </w:rPr>
            </w:pPr>
            <w:r w:rsidRPr="00A271ED">
              <w:rPr>
                <w:rFonts w:ascii="Verdana" w:hAnsi="Verdana" w:cs="Arial"/>
                <w:b/>
              </w:rPr>
              <w:t>DESIGNATION</w:t>
            </w:r>
          </w:p>
        </w:tc>
        <w:tc>
          <w:tcPr>
            <w:tcW w:w="2552" w:type="dxa"/>
            <w:shd w:val="clear" w:color="auto" w:fill="D9D9D9" w:themeFill="background1" w:themeFillShade="D9"/>
          </w:tcPr>
          <w:p w14:paraId="3F63AAA7" w14:textId="77777777" w:rsidR="006C6F93" w:rsidRPr="00A271ED" w:rsidRDefault="006C6F93" w:rsidP="0060289F">
            <w:pPr>
              <w:tabs>
                <w:tab w:val="left" w:pos="2867"/>
              </w:tabs>
              <w:jc w:val="both"/>
              <w:rPr>
                <w:rFonts w:ascii="Verdana" w:hAnsi="Verdana" w:cs="Arial"/>
                <w:b/>
              </w:rPr>
            </w:pPr>
            <w:r w:rsidRPr="00A271ED">
              <w:rPr>
                <w:rFonts w:ascii="Verdana" w:hAnsi="Verdana" w:cs="Arial"/>
                <w:b/>
              </w:rPr>
              <w:t>ORGANISATION</w:t>
            </w:r>
          </w:p>
        </w:tc>
      </w:tr>
      <w:tr w:rsidR="006C6F93" w14:paraId="0BDB8A37" w14:textId="77777777" w:rsidTr="002702AA">
        <w:trPr>
          <w:jc w:val="center"/>
        </w:trPr>
        <w:tc>
          <w:tcPr>
            <w:tcW w:w="11194" w:type="dxa"/>
            <w:gridSpan w:val="3"/>
            <w:shd w:val="clear" w:color="auto" w:fill="D9D9D9" w:themeFill="background1" w:themeFillShade="D9"/>
          </w:tcPr>
          <w:p w14:paraId="441C46F9" w14:textId="77777777" w:rsidR="006C6F93" w:rsidRPr="00A271ED" w:rsidRDefault="006C6F93" w:rsidP="0060289F">
            <w:pPr>
              <w:tabs>
                <w:tab w:val="left" w:pos="2867"/>
              </w:tabs>
              <w:jc w:val="both"/>
              <w:rPr>
                <w:rFonts w:ascii="Verdana" w:hAnsi="Verdana" w:cs="Arial"/>
                <w:b/>
              </w:rPr>
            </w:pPr>
            <w:r>
              <w:rPr>
                <w:rFonts w:ascii="Verdana" w:hAnsi="Verdana" w:cs="Arial"/>
                <w:b/>
              </w:rPr>
              <w:t>MEMBER</w:t>
            </w:r>
            <w:r w:rsidRPr="00A271ED">
              <w:rPr>
                <w:rFonts w:ascii="Verdana" w:hAnsi="Verdana" w:cs="Arial"/>
                <w:b/>
              </w:rPr>
              <w:t>S:</w:t>
            </w:r>
          </w:p>
        </w:tc>
      </w:tr>
      <w:tr w:rsidR="006C6F93" w14:paraId="1A441DC3" w14:textId="77777777" w:rsidTr="009D02FF">
        <w:trPr>
          <w:jc w:val="center"/>
        </w:trPr>
        <w:tc>
          <w:tcPr>
            <w:tcW w:w="3397" w:type="dxa"/>
            <w:shd w:val="clear" w:color="auto" w:fill="auto"/>
          </w:tcPr>
          <w:p w14:paraId="00520599" w14:textId="77777777" w:rsidR="006C6F93" w:rsidRPr="009D02FF" w:rsidRDefault="006C6F93" w:rsidP="0060289F">
            <w:pPr>
              <w:ind w:right="29"/>
              <w:rPr>
                <w:rFonts w:ascii="Verdana" w:hAnsi="Verdana" w:cs="Arial"/>
              </w:rPr>
            </w:pPr>
            <w:r w:rsidRPr="009D02FF">
              <w:rPr>
                <w:rFonts w:ascii="Verdana" w:hAnsi="Verdana" w:cs="Arial"/>
              </w:rPr>
              <w:t>Margaret Foster</w:t>
            </w:r>
            <w:r w:rsidRPr="009D02FF">
              <w:rPr>
                <w:rFonts w:ascii="Verdana" w:hAnsi="Verdana" w:cs="Arial"/>
              </w:rPr>
              <w:tab/>
              <w:t>(MF)</w:t>
            </w:r>
          </w:p>
        </w:tc>
        <w:tc>
          <w:tcPr>
            <w:tcW w:w="5245" w:type="dxa"/>
            <w:shd w:val="clear" w:color="auto" w:fill="auto"/>
          </w:tcPr>
          <w:p w14:paraId="65AD7919" w14:textId="58C4C228" w:rsidR="006C6F93" w:rsidRPr="009D02FF" w:rsidRDefault="006C6F93" w:rsidP="0060289F">
            <w:pPr>
              <w:tabs>
                <w:tab w:val="left" w:pos="2867"/>
              </w:tabs>
              <w:rPr>
                <w:rFonts w:ascii="Verdana" w:hAnsi="Verdana" w:cs="Arial"/>
              </w:rPr>
            </w:pPr>
            <w:r w:rsidRPr="009D02FF">
              <w:rPr>
                <w:rFonts w:ascii="Verdana" w:hAnsi="Verdana" w:cs="Arial"/>
              </w:rPr>
              <w:t>Chair</w:t>
            </w:r>
          </w:p>
        </w:tc>
        <w:tc>
          <w:tcPr>
            <w:tcW w:w="2552" w:type="dxa"/>
            <w:shd w:val="clear" w:color="auto" w:fill="auto"/>
          </w:tcPr>
          <w:p w14:paraId="4B0BAEF7" w14:textId="77777777" w:rsidR="006C6F93" w:rsidRPr="009D02FF" w:rsidRDefault="006C6F93" w:rsidP="0060289F">
            <w:pPr>
              <w:tabs>
                <w:tab w:val="left" w:pos="2867"/>
              </w:tabs>
              <w:jc w:val="both"/>
              <w:rPr>
                <w:rFonts w:ascii="Verdana" w:hAnsi="Verdana" w:cs="Arial"/>
              </w:rPr>
            </w:pPr>
            <w:r w:rsidRPr="009D02FF">
              <w:rPr>
                <w:rFonts w:ascii="Verdana" w:hAnsi="Verdana" w:cs="Arial"/>
              </w:rPr>
              <w:t>NWSSP</w:t>
            </w:r>
          </w:p>
        </w:tc>
      </w:tr>
      <w:tr w:rsidR="006C6F93" w14:paraId="667A7113" w14:textId="77777777" w:rsidTr="009D02FF">
        <w:trPr>
          <w:jc w:val="center"/>
        </w:trPr>
        <w:tc>
          <w:tcPr>
            <w:tcW w:w="3397" w:type="dxa"/>
            <w:shd w:val="clear" w:color="auto" w:fill="auto"/>
          </w:tcPr>
          <w:p w14:paraId="4236881F" w14:textId="77777777" w:rsidR="006C6F93" w:rsidRPr="009D02FF" w:rsidRDefault="006C6F93" w:rsidP="0060289F">
            <w:pPr>
              <w:tabs>
                <w:tab w:val="left" w:pos="2148"/>
              </w:tabs>
              <w:rPr>
                <w:rFonts w:ascii="Verdana" w:hAnsi="Verdana" w:cs="Arial"/>
              </w:rPr>
            </w:pPr>
            <w:r w:rsidRPr="009D02FF">
              <w:rPr>
                <w:rFonts w:ascii="Verdana" w:hAnsi="Verdana" w:cs="Arial"/>
              </w:rPr>
              <w:t>Neil Frow</w:t>
            </w:r>
            <w:r w:rsidRPr="009D02FF">
              <w:rPr>
                <w:rFonts w:ascii="Verdana" w:hAnsi="Verdana" w:cs="Arial"/>
              </w:rPr>
              <w:tab/>
              <w:t>(NF)</w:t>
            </w:r>
          </w:p>
        </w:tc>
        <w:tc>
          <w:tcPr>
            <w:tcW w:w="5245" w:type="dxa"/>
            <w:shd w:val="clear" w:color="auto" w:fill="auto"/>
          </w:tcPr>
          <w:p w14:paraId="4110F5A3" w14:textId="77777777" w:rsidR="006C6F93" w:rsidRPr="009D02FF" w:rsidRDefault="006C6F93" w:rsidP="0060289F">
            <w:pPr>
              <w:tabs>
                <w:tab w:val="left" w:pos="2867"/>
              </w:tabs>
              <w:rPr>
                <w:rFonts w:ascii="Verdana" w:hAnsi="Verdana" w:cs="Arial"/>
              </w:rPr>
            </w:pPr>
            <w:r w:rsidRPr="009D02FF">
              <w:rPr>
                <w:rFonts w:ascii="Verdana" w:hAnsi="Verdana" w:cs="Arial"/>
              </w:rPr>
              <w:t>Managing Director</w:t>
            </w:r>
          </w:p>
        </w:tc>
        <w:tc>
          <w:tcPr>
            <w:tcW w:w="2552" w:type="dxa"/>
            <w:shd w:val="clear" w:color="auto" w:fill="auto"/>
          </w:tcPr>
          <w:p w14:paraId="42AC4907" w14:textId="77777777" w:rsidR="006C6F93" w:rsidRPr="009D02FF" w:rsidRDefault="006C6F93" w:rsidP="0060289F">
            <w:pPr>
              <w:jc w:val="both"/>
              <w:rPr>
                <w:rFonts w:ascii="Verdana" w:hAnsi="Verdana"/>
              </w:rPr>
            </w:pPr>
            <w:r w:rsidRPr="009D02FF">
              <w:rPr>
                <w:rFonts w:ascii="Verdana" w:hAnsi="Verdana"/>
              </w:rPr>
              <w:t>NWSSP</w:t>
            </w:r>
          </w:p>
        </w:tc>
      </w:tr>
      <w:tr w:rsidR="006C6F93" w14:paraId="13CC5359" w14:textId="77777777" w:rsidTr="009D02FF">
        <w:trPr>
          <w:jc w:val="center"/>
        </w:trPr>
        <w:tc>
          <w:tcPr>
            <w:tcW w:w="3397" w:type="dxa"/>
            <w:shd w:val="clear" w:color="auto" w:fill="auto"/>
          </w:tcPr>
          <w:p w14:paraId="03FA8BCB" w14:textId="77777777" w:rsidR="006C6F93" w:rsidRPr="009D02FF" w:rsidRDefault="006C6F93" w:rsidP="0060289F">
            <w:pPr>
              <w:tabs>
                <w:tab w:val="left" w:pos="2148"/>
              </w:tabs>
              <w:rPr>
                <w:rFonts w:ascii="Verdana" w:hAnsi="Verdana" w:cs="Arial"/>
              </w:rPr>
            </w:pPr>
            <w:r w:rsidRPr="009D02FF">
              <w:rPr>
                <w:rFonts w:ascii="Verdana" w:hAnsi="Verdana" w:cs="Arial"/>
              </w:rPr>
              <w:t>Huw Thomas</w:t>
            </w:r>
            <w:r w:rsidRPr="009D02FF">
              <w:rPr>
                <w:rFonts w:ascii="Verdana" w:hAnsi="Verdana" w:cs="Arial"/>
              </w:rPr>
              <w:tab/>
              <w:t>(HT)</w:t>
            </w:r>
          </w:p>
        </w:tc>
        <w:tc>
          <w:tcPr>
            <w:tcW w:w="5245" w:type="dxa"/>
            <w:shd w:val="clear" w:color="auto" w:fill="auto"/>
          </w:tcPr>
          <w:p w14:paraId="3DD196E1" w14:textId="77777777" w:rsidR="006C6F93" w:rsidRPr="009D02FF" w:rsidRDefault="006C6F93" w:rsidP="0060289F">
            <w:pPr>
              <w:tabs>
                <w:tab w:val="left" w:pos="2867"/>
              </w:tabs>
              <w:rPr>
                <w:rFonts w:ascii="Verdana" w:hAnsi="Verdana" w:cs="Arial"/>
              </w:rPr>
            </w:pPr>
            <w:r w:rsidRPr="009D02FF">
              <w:rPr>
                <w:rFonts w:ascii="Verdana" w:hAnsi="Verdana" w:cs="Arial"/>
              </w:rPr>
              <w:t>Director of Finance</w:t>
            </w:r>
          </w:p>
        </w:tc>
        <w:tc>
          <w:tcPr>
            <w:tcW w:w="2552" w:type="dxa"/>
            <w:shd w:val="clear" w:color="auto" w:fill="auto"/>
          </w:tcPr>
          <w:p w14:paraId="2C960F0E" w14:textId="77777777" w:rsidR="006C6F93" w:rsidRPr="009D02FF" w:rsidRDefault="006C6F93" w:rsidP="0060289F">
            <w:pPr>
              <w:tabs>
                <w:tab w:val="left" w:pos="2867"/>
              </w:tabs>
              <w:jc w:val="both"/>
              <w:rPr>
                <w:rFonts w:ascii="Verdana" w:hAnsi="Verdana" w:cs="Arial"/>
              </w:rPr>
            </w:pPr>
            <w:r w:rsidRPr="009D02FF">
              <w:rPr>
                <w:rFonts w:ascii="Verdana" w:hAnsi="Verdana"/>
              </w:rPr>
              <w:t xml:space="preserve">Hywel Dda </w:t>
            </w:r>
          </w:p>
        </w:tc>
      </w:tr>
      <w:tr w:rsidR="006C6F93" w14:paraId="5E761C17" w14:textId="77777777" w:rsidTr="009D02FF">
        <w:trPr>
          <w:jc w:val="center"/>
        </w:trPr>
        <w:tc>
          <w:tcPr>
            <w:tcW w:w="3397" w:type="dxa"/>
            <w:shd w:val="clear" w:color="auto" w:fill="auto"/>
          </w:tcPr>
          <w:p w14:paraId="428BCF7D" w14:textId="029FBD63" w:rsidR="006C6F93" w:rsidRPr="009D02FF" w:rsidRDefault="006C6F93" w:rsidP="0060289F">
            <w:pPr>
              <w:tabs>
                <w:tab w:val="left" w:pos="2148"/>
              </w:tabs>
              <w:rPr>
                <w:rFonts w:ascii="Verdana" w:hAnsi="Verdana" w:cs="Arial"/>
              </w:rPr>
            </w:pPr>
            <w:r w:rsidRPr="009D02FF">
              <w:rPr>
                <w:rFonts w:ascii="Verdana" w:hAnsi="Verdana" w:cs="Arial"/>
              </w:rPr>
              <w:t>Pete Hopgood</w:t>
            </w:r>
            <w:r w:rsidRPr="009D02FF">
              <w:rPr>
                <w:rFonts w:ascii="Verdana" w:hAnsi="Verdana" w:cs="Arial"/>
              </w:rPr>
              <w:tab/>
              <w:t>(PH)</w:t>
            </w:r>
          </w:p>
        </w:tc>
        <w:tc>
          <w:tcPr>
            <w:tcW w:w="5245" w:type="dxa"/>
            <w:shd w:val="clear" w:color="auto" w:fill="auto"/>
          </w:tcPr>
          <w:p w14:paraId="08A3C21C" w14:textId="77777777" w:rsidR="006C6F93" w:rsidRPr="009D02FF" w:rsidRDefault="006C6F93" w:rsidP="0060289F">
            <w:pPr>
              <w:tabs>
                <w:tab w:val="left" w:pos="2867"/>
              </w:tabs>
              <w:rPr>
                <w:rFonts w:ascii="Verdana" w:hAnsi="Verdana" w:cs="Arial"/>
              </w:rPr>
            </w:pPr>
            <w:r w:rsidRPr="009D02FF">
              <w:rPr>
                <w:rFonts w:ascii="Verdana" w:hAnsi="Verdana" w:cs="Arial"/>
              </w:rPr>
              <w:t>Director of Finance &amp; IT Services</w:t>
            </w:r>
          </w:p>
        </w:tc>
        <w:tc>
          <w:tcPr>
            <w:tcW w:w="2552" w:type="dxa"/>
            <w:shd w:val="clear" w:color="auto" w:fill="auto"/>
          </w:tcPr>
          <w:p w14:paraId="0D5A5B88" w14:textId="77777777" w:rsidR="006C6F93" w:rsidRPr="009D02FF" w:rsidRDefault="006C6F93" w:rsidP="0060289F">
            <w:pPr>
              <w:tabs>
                <w:tab w:val="left" w:pos="2867"/>
              </w:tabs>
              <w:jc w:val="both"/>
              <w:rPr>
                <w:rFonts w:ascii="Verdana" w:hAnsi="Verdana" w:cs="Arial"/>
              </w:rPr>
            </w:pPr>
            <w:r w:rsidRPr="009D02FF">
              <w:rPr>
                <w:rFonts w:ascii="Verdana" w:hAnsi="Verdana" w:cs="Arial"/>
              </w:rPr>
              <w:t>Powys THB</w:t>
            </w:r>
          </w:p>
        </w:tc>
      </w:tr>
      <w:tr w:rsidR="004F4E11" w14:paraId="6AA8320A" w14:textId="77777777" w:rsidTr="009D02FF">
        <w:trPr>
          <w:jc w:val="center"/>
        </w:trPr>
        <w:tc>
          <w:tcPr>
            <w:tcW w:w="3397" w:type="dxa"/>
            <w:shd w:val="clear" w:color="auto" w:fill="auto"/>
          </w:tcPr>
          <w:p w14:paraId="7BA1235F" w14:textId="2A92A7E9" w:rsidR="004F4E11" w:rsidRPr="009D02FF" w:rsidRDefault="004F4E11" w:rsidP="0060289F">
            <w:pPr>
              <w:tabs>
                <w:tab w:val="left" w:pos="2148"/>
              </w:tabs>
              <w:rPr>
                <w:rFonts w:ascii="Verdana" w:hAnsi="Verdana" w:cs="Arial"/>
              </w:rPr>
            </w:pPr>
            <w:r w:rsidRPr="009D02FF">
              <w:rPr>
                <w:rFonts w:ascii="Verdana" w:hAnsi="Verdana" w:cs="Arial"/>
              </w:rPr>
              <w:t>Geraint Evans</w:t>
            </w:r>
            <w:r w:rsidR="007A3669" w:rsidRPr="009D02FF">
              <w:rPr>
                <w:rFonts w:ascii="Verdana" w:hAnsi="Verdana" w:cs="Arial"/>
              </w:rPr>
              <w:tab/>
              <w:t>(GE)</w:t>
            </w:r>
          </w:p>
        </w:tc>
        <w:tc>
          <w:tcPr>
            <w:tcW w:w="5245" w:type="dxa"/>
            <w:shd w:val="clear" w:color="auto" w:fill="auto"/>
          </w:tcPr>
          <w:p w14:paraId="6FD6FDD4" w14:textId="7EC66F16" w:rsidR="004F4E11" w:rsidRPr="009D02FF" w:rsidRDefault="005E38AF" w:rsidP="0060289F">
            <w:pPr>
              <w:tabs>
                <w:tab w:val="left" w:pos="2867"/>
              </w:tabs>
              <w:rPr>
                <w:rFonts w:ascii="Verdana" w:hAnsi="Verdana" w:cs="Arial"/>
              </w:rPr>
            </w:pPr>
            <w:r w:rsidRPr="009D02FF">
              <w:rPr>
                <w:rFonts w:ascii="Verdana" w:hAnsi="Verdana" w:cs="Arial"/>
              </w:rPr>
              <w:t>Director of Workforce &amp; OD</w:t>
            </w:r>
          </w:p>
        </w:tc>
        <w:tc>
          <w:tcPr>
            <w:tcW w:w="2552" w:type="dxa"/>
            <w:shd w:val="clear" w:color="auto" w:fill="auto"/>
          </w:tcPr>
          <w:p w14:paraId="25D4AAC6" w14:textId="7B3B8CCC" w:rsidR="004F4E11" w:rsidRPr="009D02FF" w:rsidRDefault="004F4E11" w:rsidP="0060289F">
            <w:pPr>
              <w:tabs>
                <w:tab w:val="left" w:pos="2867"/>
              </w:tabs>
              <w:jc w:val="both"/>
              <w:rPr>
                <w:rFonts w:ascii="Verdana" w:hAnsi="Verdana" w:cs="Arial"/>
              </w:rPr>
            </w:pPr>
            <w:r w:rsidRPr="009D02FF">
              <w:rPr>
                <w:rFonts w:ascii="Verdana" w:hAnsi="Verdana" w:cs="Arial"/>
              </w:rPr>
              <w:t>Aneurin Bevan</w:t>
            </w:r>
          </w:p>
        </w:tc>
      </w:tr>
      <w:tr w:rsidR="00784BFF" w14:paraId="20114504" w14:textId="77777777" w:rsidTr="009D02FF">
        <w:trPr>
          <w:jc w:val="center"/>
        </w:trPr>
        <w:tc>
          <w:tcPr>
            <w:tcW w:w="3397" w:type="dxa"/>
            <w:shd w:val="clear" w:color="auto" w:fill="auto"/>
          </w:tcPr>
          <w:p w14:paraId="13D52B24" w14:textId="6CA149F9" w:rsidR="00784BFF" w:rsidRPr="009D02FF" w:rsidRDefault="00784BFF" w:rsidP="00784BFF">
            <w:pPr>
              <w:tabs>
                <w:tab w:val="left" w:pos="2148"/>
              </w:tabs>
              <w:rPr>
                <w:rFonts w:ascii="Verdana" w:hAnsi="Verdana" w:cs="Arial"/>
              </w:rPr>
            </w:pPr>
            <w:r w:rsidRPr="009D02FF">
              <w:rPr>
                <w:rFonts w:ascii="Verdana" w:hAnsi="Verdana" w:cs="Arial"/>
              </w:rPr>
              <w:t>Catherine Phillips</w:t>
            </w:r>
            <w:r w:rsidRPr="009D02FF">
              <w:rPr>
                <w:rFonts w:ascii="Verdana" w:hAnsi="Verdana" w:cs="Arial"/>
              </w:rPr>
              <w:tab/>
              <w:t>(CP)</w:t>
            </w:r>
          </w:p>
        </w:tc>
        <w:tc>
          <w:tcPr>
            <w:tcW w:w="5245" w:type="dxa"/>
            <w:shd w:val="clear" w:color="auto" w:fill="auto"/>
          </w:tcPr>
          <w:p w14:paraId="73E4B527" w14:textId="22316A9A" w:rsidR="00784BFF" w:rsidRPr="009D02FF" w:rsidRDefault="00784BFF" w:rsidP="00784BFF">
            <w:pPr>
              <w:tabs>
                <w:tab w:val="left" w:pos="2867"/>
              </w:tabs>
              <w:rPr>
                <w:rFonts w:ascii="Verdana" w:hAnsi="Verdana" w:cs="Arial"/>
              </w:rPr>
            </w:pPr>
            <w:r w:rsidRPr="009D02FF">
              <w:rPr>
                <w:rFonts w:ascii="Verdana" w:hAnsi="Verdana" w:cs="Arial"/>
              </w:rPr>
              <w:t>Director of Finance</w:t>
            </w:r>
          </w:p>
        </w:tc>
        <w:tc>
          <w:tcPr>
            <w:tcW w:w="2552" w:type="dxa"/>
            <w:shd w:val="clear" w:color="auto" w:fill="auto"/>
          </w:tcPr>
          <w:p w14:paraId="28069866" w14:textId="5CD34D9E" w:rsidR="00784BFF" w:rsidRPr="009D02FF" w:rsidRDefault="00784BFF" w:rsidP="00784BFF">
            <w:pPr>
              <w:tabs>
                <w:tab w:val="left" w:pos="2867"/>
              </w:tabs>
              <w:jc w:val="both"/>
              <w:rPr>
                <w:rFonts w:ascii="Verdana" w:hAnsi="Verdana" w:cs="Arial"/>
              </w:rPr>
            </w:pPr>
            <w:r w:rsidRPr="009D02FF">
              <w:rPr>
                <w:rFonts w:ascii="Verdana" w:hAnsi="Verdana" w:cs="Arial"/>
              </w:rPr>
              <w:t>Cardiff &amp; Vale</w:t>
            </w:r>
          </w:p>
        </w:tc>
      </w:tr>
      <w:tr w:rsidR="00784BFF" w14:paraId="4C568189" w14:textId="77777777" w:rsidTr="009D02FF">
        <w:trPr>
          <w:jc w:val="center"/>
        </w:trPr>
        <w:tc>
          <w:tcPr>
            <w:tcW w:w="3397" w:type="dxa"/>
            <w:shd w:val="clear" w:color="auto" w:fill="auto"/>
          </w:tcPr>
          <w:p w14:paraId="4C67DEC9" w14:textId="73D69EE4" w:rsidR="00784BFF" w:rsidRPr="009D02FF" w:rsidRDefault="00784BFF" w:rsidP="00784BFF">
            <w:pPr>
              <w:tabs>
                <w:tab w:val="left" w:pos="2148"/>
              </w:tabs>
              <w:rPr>
                <w:rFonts w:ascii="Verdana" w:hAnsi="Verdana" w:cs="Arial"/>
              </w:rPr>
            </w:pPr>
            <w:r w:rsidRPr="009D02FF">
              <w:rPr>
                <w:rFonts w:ascii="Verdana" w:hAnsi="Verdana" w:cs="Arial"/>
              </w:rPr>
              <w:t>Chris Turley</w:t>
            </w:r>
            <w:r w:rsidRPr="009D02FF">
              <w:rPr>
                <w:rFonts w:ascii="Verdana" w:hAnsi="Verdana" w:cs="Arial"/>
              </w:rPr>
              <w:tab/>
              <w:t>(CT)</w:t>
            </w:r>
          </w:p>
        </w:tc>
        <w:tc>
          <w:tcPr>
            <w:tcW w:w="5245" w:type="dxa"/>
            <w:shd w:val="clear" w:color="auto" w:fill="auto"/>
          </w:tcPr>
          <w:p w14:paraId="47DAA9DF" w14:textId="4998E39C" w:rsidR="00784BFF" w:rsidRPr="009D02FF" w:rsidRDefault="00784BFF" w:rsidP="00784BFF">
            <w:pPr>
              <w:tabs>
                <w:tab w:val="left" w:pos="2867"/>
              </w:tabs>
              <w:rPr>
                <w:rFonts w:ascii="Verdana" w:hAnsi="Verdana" w:cs="Arial"/>
              </w:rPr>
            </w:pPr>
            <w:r w:rsidRPr="009D02FF">
              <w:rPr>
                <w:rFonts w:ascii="Verdana" w:hAnsi="Verdana" w:cs="Arial"/>
              </w:rPr>
              <w:t>Director of Finance</w:t>
            </w:r>
          </w:p>
        </w:tc>
        <w:tc>
          <w:tcPr>
            <w:tcW w:w="2552" w:type="dxa"/>
            <w:shd w:val="clear" w:color="auto" w:fill="auto"/>
          </w:tcPr>
          <w:p w14:paraId="2AB3BC96" w14:textId="7C4AA36A" w:rsidR="00784BFF" w:rsidRPr="009D02FF" w:rsidRDefault="00784BFF" w:rsidP="00784BFF">
            <w:pPr>
              <w:tabs>
                <w:tab w:val="left" w:pos="2867"/>
              </w:tabs>
              <w:jc w:val="both"/>
              <w:rPr>
                <w:rFonts w:ascii="Verdana" w:hAnsi="Verdana" w:cs="Arial"/>
              </w:rPr>
            </w:pPr>
            <w:r w:rsidRPr="009D02FF">
              <w:rPr>
                <w:rFonts w:ascii="Verdana" w:hAnsi="Verdana" w:cs="Arial"/>
              </w:rPr>
              <w:t>WAST</w:t>
            </w:r>
          </w:p>
        </w:tc>
      </w:tr>
      <w:tr w:rsidR="00784BFF" w14:paraId="1C178EB1" w14:textId="77777777" w:rsidTr="00460BCB">
        <w:trPr>
          <w:jc w:val="center"/>
        </w:trPr>
        <w:tc>
          <w:tcPr>
            <w:tcW w:w="11194" w:type="dxa"/>
            <w:gridSpan w:val="3"/>
            <w:shd w:val="clear" w:color="auto" w:fill="auto"/>
          </w:tcPr>
          <w:p w14:paraId="74207438" w14:textId="77777777" w:rsidR="00784BFF" w:rsidRPr="009D02FF" w:rsidRDefault="00784BFF" w:rsidP="00784BFF">
            <w:pPr>
              <w:tabs>
                <w:tab w:val="left" w:pos="2867"/>
              </w:tabs>
              <w:jc w:val="both"/>
              <w:rPr>
                <w:rFonts w:ascii="Verdana" w:hAnsi="Verdana" w:cs="Arial"/>
              </w:rPr>
            </w:pPr>
            <w:r w:rsidRPr="009D02FF">
              <w:rPr>
                <w:rFonts w:ascii="Verdana" w:hAnsi="Verdana" w:cs="Arial"/>
                <w:b/>
              </w:rPr>
              <w:t>OTHER ATTENDEES:</w:t>
            </w:r>
          </w:p>
        </w:tc>
      </w:tr>
      <w:tr w:rsidR="00B041A8" w14:paraId="69CF0BB5" w14:textId="77777777" w:rsidTr="009D02FF">
        <w:trPr>
          <w:jc w:val="center"/>
        </w:trPr>
        <w:tc>
          <w:tcPr>
            <w:tcW w:w="3397" w:type="dxa"/>
            <w:shd w:val="clear" w:color="auto" w:fill="auto"/>
          </w:tcPr>
          <w:p w14:paraId="5931F6D6" w14:textId="71E51D4D" w:rsidR="00B041A8" w:rsidRPr="009D02FF" w:rsidRDefault="00B041A8" w:rsidP="00B041A8">
            <w:pPr>
              <w:tabs>
                <w:tab w:val="left" w:pos="2148"/>
              </w:tabs>
              <w:rPr>
                <w:rFonts w:ascii="Verdana" w:hAnsi="Verdana" w:cs="Arial"/>
              </w:rPr>
            </w:pPr>
            <w:r w:rsidRPr="009D02FF">
              <w:rPr>
                <w:rFonts w:ascii="Verdana" w:hAnsi="Verdana" w:cs="Arial"/>
              </w:rPr>
              <w:t>Lauren Fear</w:t>
            </w:r>
            <w:r w:rsidRPr="009D02FF">
              <w:rPr>
                <w:rFonts w:ascii="Verdana" w:hAnsi="Verdana" w:cs="Arial"/>
              </w:rPr>
              <w:tab/>
              <w:t>(LF)</w:t>
            </w:r>
          </w:p>
        </w:tc>
        <w:tc>
          <w:tcPr>
            <w:tcW w:w="5245" w:type="dxa"/>
            <w:shd w:val="clear" w:color="auto" w:fill="auto"/>
          </w:tcPr>
          <w:p w14:paraId="6CD74C6D" w14:textId="7DA2089B" w:rsidR="00B041A8" w:rsidRPr="009D02FF" w:rsidRDefault="00B041A8" w:rsidP="00B041A8">
            <w:pPr>
              <w:tabs>
                <w:tab w:val="left" w:pos="2867"/>
              </w:tabs>
              <w:rPr>
                <w:rFonts w:ascii="Verdana" w:hAnsi="Verdana" w:cs="Arial"/>
              </w:rPr>
            </w:pPr>
            <w:r w:rsidRPr="009D02FF">
              <w:rPr>
                <w:rFonts w:ascii="Verdana" w:hAnsi="Verdana" w:cs="Arial"/>
              </w:rPr>
              <w:t>Director of Corporate Governance</w:t>
            </w:r>
          </w:p>
        </w:tc>
        <w:tc>
          <w:tcPr>
            <w:tcW w:w="2552" w:type="dxa"/>
            <w:shd w:val="clear" w:color="auto" w:fill="auto"/>
          </w:tcPr>
          <w:p w14:paraId="1A9BE5E4" w14:textId="4C312967" w:rsidR="00B041A8" w:rsidRPr="009D02FF" w:rsidRDefault="00B041A8" w:rsidP="00B041A8">
            <w:pPr>
              <w:tabs>
                <w:tab w:val="left" w:pos="2867"/>
              </w:tabs>
              <w:jc w:val="both"/>
              <w:rPr>
                <w:rFonts w:ascii="Verdana" w:hAnsi="Verdana" w:cs="Arial"/>
              </w:rPr>
            </w:pPr>
            <w:r w:rsidRPr="009D02FF">
              <w:rPr>
                <w:rFonts w:ascii="Verdana" w:hAnsi="Verdana" w:cs="Arial"/>
              </w:rPr>
              <w:t>Velindre</w:t>
            </w:r>
          </w:p>
        </w:tc>
      </w:tr>
      <w:tr w:rsidR="00B041A8" w14:paraId="23FA3390" w14:textId="77777777" w:rsidTr="009D02FF">
        <w:trPr>
          <w:jc w:val="center"/>
        </w:trPr>
        <w:tc>
          <w:tcPr>
            <w:tcW w:w="3397" w:type="dxa"/>
            <w:shd w:val="clear" w:color="auto" w:fill="auto"/>
          </w:tcPr>
          <w:p w14:paraId="796AB549" w14:textId="01FB7E0E" w:rsidR="00B041A8" w:rsidRPr="009D02FF" w:rsidRDefault="00B041A8" w:rsidP="00B041A8">
            <w:pPr>
              <w:tabs>
                <w:tab w:val="left" w:pos="2148"/>
              </w:tabs>
              <w:rPr>
                <w:rFonts w:ascii="Verdana" w:hAnsi="Verdana" w:cs="Arial"/>
              </w:rPr>
            </w:pPr>
            <w:r w:rsidRPr="009D02FF">
              <w:rPr>
                <w:rFonts w:ascii="Verdana" w:hAnsi="Verdana" w:cs="Arial"/>
              </w:rPr>
              <w:t>Helen Bushell</w:t>
            </w:r>
            <w:r w:rsidRPr="009D02FF">
              <w:rPr>
                <w:rFonts w:ascii="Verdana" w:hAnsi="Verdana" w:cs="Arial"/>
              </w:rPr>
              <w:tab/>
              <w:t>(HB)</w:t>
            </w:r>
          </w:p>
        </w:tc>
        <w:tc>
          <w:tcPr>
            <w:tcW w:w="5245" w:type="dxa"/>
            <w:shd w:val="clear" w:color="auto" w:fill="auto"/>
          </w:tcPr>
          <w:p w14:paraId="0DB9B206" w14:textId="281F9C27" w:rsidR="00B041A8" w:rsidRPr="009D02FF" w:rsidRDefault="00B041A8" w:rsidP="00B041A8">
            <w:pPr>
              <w:tabs>
                <w:tab w:val="left" w:pos="2867"/>
              </w:tabs>
              <w:rPr>
                <w:rFonts w:ascii="Verdana" w:hAnsi="Verdana" w:cs="Arial"/>
              </w:rPr>
            </w:pPr>
            <w:r w:rsidRPr="009D02FF">
              <w:rPr>
                <w:rFonts w:ascii="Verdana" w:hAnsi="Verdana" w:cs="Arial"/>
              </w:rPr>
              <w:t>Head of Board Business Unit</w:t>
            </w:r>
          </w:p>
        </w:tc>
        <w:tc>
          <w:tcPr>
            <w:tcW w:w="2552" w:type="dxa"/>
            <w:shd w:val="clear" w:color="auto" w:fill="auto"/>
          </w:tcPr>
          <w:p w14:paraId="27EF5770" w14:textId="5FB65F6E" w:rsidR="00B041A8" w:rsidRPr="009D02FF" w:rsidRDefault="00B041A8" w:rsidP="00B041A8">
            <w:pPr>
              <w:tabs>
                <w:tab w:val="left" w:pos="2867"/>
              </w:tabs>
              <w:jc w:val="both"/>
              <w:rPr>
                <w:rFonts w:ascii="Verdana" w:hAnsi="Verdana" w:cs="Arial"/>
              </w:rPr>
            </w:pPr>
            <w:r w:rsidRPr="009D02FF">
              <w:rPr>
                <w:rFonts w:ascii="Verdana" w:hAnsi="Verdana" w:cs="Arial"/>
              </w:rPr>
              <w:t>Public Health Wales</w:t>
            </w:r>
          </w:p>
        </w:tc>
      </w:tr>
      <w:tr w:rsidR="00B041A8" w14:paraId="09642360" w14:textId="77777777" w:rsidTr="009D02FF">
        <w:trPr>
          <w:jc w:val="center"/>
        </w:trPr>
        <w:tc>
          <w:tcPr>
            <w:tcW w:w="3397" w:type="dxa"/>
            <w:shd w:val="clear" w:color="auto" w:fill="auto"/>
          </w:tcPr>
          <w:p w14:paraId="1EE83CD2" w14:textId="7FD816C9" w:rsidR="00B041A8" w:rsidRPr="009D02FF" w:rsidRDefault="00B041A8" w:rsidP="00B041A8">
            <w:pPr>
              <w:tabs>
                <w:tab w:val="left" w:pos="2148"/>
              </w:tabs>
              <w:rPr>
                <w:rFonts w:ascii="Verdana" w:hAnsi="Verdana" w:cs="Arial"/>
              </w:rPr>
            </w:pPr>
            <w:r w:rsidRPr="009D02FF">
              <w:rPr>
                <w:rFonts w:ascii="Verdana" w:hAnsi="Verdana" w:cs="Arial"/>
              </w:rPr>
              <w:t>Julian Rhys Quirk</w:t>
            </w:r>
            <w:r w:rsidRPr="009D02FF">
              <w:rPr>
                <w:rFonts w:ascii="Verdana" w:hAnsi="Verdana" w:cs="Arial"/>
              </w:rPr>
              <w:tab/>
              <w:t>(JRQ)</w:t>
            </w:r>
          </w:p>
        </w:tc>
        <w:tc>
          <w:tcPr>
            <w:tcW w:w="5245" w:type="dxa"/>
            <w:shd w:val="clear" w:color="auto" w:fill="auto"/>
          </w:tcPr>
          <w:p w14:paraId="4E71F54B" w14:textId="1FEF0F10" w:rsidR="00B041A8" w:rsidRPr="009D02FF" w:rsidRDefault="00B041A8" w:rsidP="00B041A8">
            <w:pPr>
              <w:tabs>
                <w:tab w:val="left" w:pos="2867"/>
              </w:tabs>
              <w:rPr>
                <w:rFonts w:ascii="Verdana" w:hAnsi="Verdana" w:cs="Arial"/>
              </w:rPr>
            </w:pPr>
            <w:r w:rsidRPr="009D02FF">
              <w:rPr>
                <w:rFonts w:ascii="Verdana" w:hAnsi="Verdana" w:cs="Arial"/>
              </w:rPr>
              <w:t>Assistant Director of Workforce</w:t>
            </w:r>
          </w:p>
        </w:tc>
        <w:tc>
          <w:tcPr>
            <w:tcW w:w="2552" w:type="dxa"/>
            <w:shd w:val="clear" w:color="auto" w:fill="auto"/>
          </w:tcPr>
          <w:p w14:paraId="04DC1026" w14:textId="31219DF9" w:rsidR="00B041A8" w:rsidRPr="009D02FF" w:rsidRDefault="00B041A8" w:rsidP="00B041A8">
            <w:pPr>
              <w:tabs>
                <w:tab w:val="left" w:pos="2867"/>
              </w:tabs>
              <w:jc w:val="both"/>
              <w:rPr>
                <w:rFonts w:ascii="Verdana" w:hAnsi="Verdana" w:cs="Arial"/>
              </w:rPr>
            </w:pPr>
            <w:r w:rsidRPr="009D02FF">
              <w:rPr>
                <w:rFonts w:ascii="Verdana" w:hAnsi="Verdana" w:cs="Arial"/>
              </w:rPr>
              <w:t>Swansea Bay</w:t>
            </w:r>
          </w:p>
        </w:tc>
      </w:tr>
      <w:tr w:rsidR="00133DD6" w14:paraId="04989A5B" w14:textId="77777777" w:rsidTr="009D02FF">
        <w:trPr>
          <w:jc w:val="center"/>
        </w:trPr>
        <w:tc>
          <w:tcPr>
            <w:tcW w:w="3397" w:type="dxa"/>
            <w:shd w:val="clear" w:color="auto" w:fill="auto"/>
          </w:tcPr>
          <w:p w14:paraId="5E62DDA7" w14:textId="66FA954A" w:rsidR="00133DD6" w:rsidRPr="009D02FF" w:rsidRDefault="00133DD6" w:rsidP="00133DD6">
            <w:pPr>
              <w:tabs>
                <w:tab w:val="left" w:pos="2148"/>
              </w:tabs>
              <w:rPr>
                <w:rFonts w:ascii="Verdana" w:hAnsi="Verdana" w:cs="Arial"/>
              </w:rPr>
            </w:pPr>
            <w:r w:rsidRPr="009D02FF">
              <w:rPr>
                <w:rFonts w:ascii="Verdana" w:hAnsi="Verdana" w:cs="Arial"/>
              </w:rPr>
              <w:t>Martyn Pennell</w:t>
            </w:r>
            <w:r w:rsidRPr="009D02FF">
              <w:rPr>
                <w:rFonts w:ascii="Verdana" w:hAnsi="Verdana" w:cs="Arial"/>
              </w:rPr>
              <w:tab/>
              <w:t>(MP)</w:t>
            </w:r>
          </w:p>
        </w:tc>
        <w:tc>
          <w:tcPr>
            <w:tcW w:w="5245" w:type="dxa"/>
            <w:shd w:val="clear" w:color="auto" w:fill="auto"/>
          </w:tcPr>
          <w:p w14:paraId="11DE48C1" w14:textId="363E2834" w:rsidR="00133DD6" w:rsidRDefault="00133DD6" w:rsidP="00133DD6">
            <w:pPr>
              <w:tabs>
                <w:tab w:val="left" w:pos="2867"/>
              </w:tabs>
              <w:rPr>
                <w:rFonts w:ascii="Verdana" w:hAnsi="Verdana" w:cs="Arial"/>
              </w:rPr>
            </w:pPr>
            <w:r>
              <w:rPr>
                <w:rFonts w:ascii="Verdana" w:hAnsi="Verdana" w:cs="Arial"/>
              </w:rPr>
              <w:t>Finance</w:t>
            </w:r>
          </w:p>
        </w:tc>
        <w:tc>
          <w:tcPr>
            <w:tcW w:w="2552" w:type="dxa"/>
            <w:shd w:val="clear" w:color="auto" w:fill="auto"/>
          </w:tcPr>
          <w:p w14:paraId="1799DBF9" w14:textId="09991116" w:rsidR="00133DD6" w:rsidRPr="009D02FF" w:rsidRDefault="00133DD6" w:rsidP="00133DD6">
            <w:pPr>
              <w:tabs>
                <w:tab w:val="left" w:pos="2867"/>
              </w:tabs>
              <w:jc w:val="both"/>
              <w:rPr>
                <w:rFonts w:ascii="Verdana" w:hAnsi="Verdana" w:cs="Arial"/>
              </w:rPr>
            </w:pPr>
            <w:r w:rsidRPr="009D02FF">
              <w:rPr>
                <w:rFonts w:ascii="Verdana" w:hAnsi="Verdana" w:cs="Arial"/>
              </w:rPr>
              <w:t>HEIW</w:t>
            </w:r>
          </w:p>
        </w:tc>
      </w:tr>
      <w:tr w:rsidR="00133DD6" w14:paraId="5D4F0DD8" w14:textId="77777777" w:rsidTr="009D02FF">
        <w:trPr>
          <w:jc w:val="center"/>
        </w:trPr>
        <w:tc>
          <w:tcPr>
            <w:tcW w:w="3397" w:type="dxa"/>
            <w:shd w:val="clear" w:color="auto" w:fill="auto"/>
          </w:tcPr>
          <w:p w14:paraId="5DBAF123" w14:textId="340CA5A8" w:rsidR="00133DD6" w:rsidRPr="009D02FF" w:rsidRDefault="00133DD6" w:rsidP="00133DD6">
            <w:pPr>
              <w:tabs>
                <w:tab w:val="left" w:pos="2148"/>
              </w:tabs>
              <w:rPr>
                <w:rFonts w:ascii="Verdana" w:hAnsi="Verdana" w:cs="Arial"/>
              </w:rPr>
            </w:pPr>
            <w:r w:rsidRPr="009D02FF">
              <w:rPr>
                <w:rFonts w:ascii="Verdana" w:hAnsi="Verdana" w:cs="Arial"/>
              </w:rPr>
              <w:t>Steve Elliot</w:t>
            </w:r>
            <w:r w:rsidRPr="009D02FF">
              <w:rPr>
                <w:rFonts w:ascii="Verdana" w:hAnsi="Verdana" w:cs="Arial"/>
              </w:rPr>
              <w:tab/>
              <w:t>(SE)</w:t>
            </w:r>
          </w:p>
        </w:tc>
        <w:tc>
          <w:tcPr>
            <w:tcW w:w="5245" w:type="dxa"/>
            <w:shd w:val="clear" w:color="auto" w:fill="auto"/>
          </w:tcPr>
          <w:p w14:paraId="67C1B9C8" w14:textId="041D0C77" w:rsidR="00133DD6" w:rsidRPr="009D02FF" w:rsidRDefault="00133DD6" w:rsidP="00133DD6">
            <w:pPr>
              <w:tabs>
                <w:tab w:val="left" w:pos="2867"/>
              </w:tabs>
              <w:rPr>
                <w:rFonts w:ascii="Verdana" w:hAnsi="Verdana" w:cs="Arial"/>
              </w:rPr>
            </w:pPr>
            <w:r>
              <w:rPr>
                <w:rFonts w:ascii="Verdana" w:hAnsi="Verdana" w:cs="Arial"/>
              </w:rPr>
              <w:t>Deputy Director of Finance</w:t>
            </w:r>
          </w:p>
        </w:tc>
        <w:tc>
          <w:tcPr>
            <w:tcW w:w="2552" w:type="dxa"/>
            <w:shd w:val="clear" w:color="auto" w:fill="auto"/>
          </w:tcPr>
          <w:p w14:paraId="0E012758" w14:textId="643BF6BF" w:rsidR="00133DD6" w:rsidRPr="009D02FF" w:rsidRDefault="00133DD6" w:rsidP="00133DD6">
            <w:pPr>
              <w:tabs>
                <w:tab w:val="left" w:pos="2867"/>
              </w:tabs>
              <w:jc w:val="both"/>
              <w:rPr>
                <w:rFonts w:ascii="Verdana" w:hAnsi="Verdana" w:cs="Arial"/>
              </w:rPr>
            </w:pPr>
            <w:r w:rsidRPr="009D02FF">
              <w:rPr>
                <w:rFonts w:ascii="Verdana" w:hAnsi="Verdana" w:cs="Arial"/>
              </w:rPr>
              <w:t>Welsh Government</w:t>
            </w:r>
          </w:p>
        </w:tc>
      </w:tr>
      <w:tr w:rsidR="00133DD6" w14:paraId="13962ED7" w14:textId="77777777" w:rsidTr="009D02FF">
        <w:trPr>
          <w:jc w:val="center"/>
        </w:trPr>
        <w:tc>
          <w:tcPr>
            <w:tcW w:w="3397" w:type="dxa"/>
            <w:shd w:val="clear" w:color="auto" w:fill="auto"/>
          </w:tcPr>
          <w:p w14:paraId="73DAA150" w14:textId="0414EAF8" w:rsidR="00133DD6" w:rsidRPr="009D02FF" w:rsidRDefault="00133DD6" w:rsidP="00133DD6">
            <w:pPr>
              <w:tabs>
                <w:tab w:val="left" w:pos="2148"/>
              </w:tabs>
              <w:rPr>
                <w:rFonts w:ascii="Verdana" w:hAnsi="Verdana" w:cs="Arial"/>
              </w:rPr>
            </w:pPr>
            <w:r w:rsidRPr="009D02FF">
              <w:rPr>
                <w:rFonts w:ascii="Verdana" w:hAnsi="Verdana" w:cs="Arial"/>
              </w:rPr>
              <w:t>Darron Dupre</w:t>
            </w:r>
            <w:r w:rsidRPr="009D02FF">
              <w:rPr>
                <w:rFonts w:ascii="Verdana" w:hAnsi="Verdana" w:cs="Arial"/>
              </w:rPr>
              <w:tab/>
              <w:t>(DD)</w:t>
            </w:r>
          </w:p>
        </w:tc>
        <w:tc>
          <w:tcPr>
            <w:tcW w:w="5245" w:type="dxa"/>
            <w:shd w:val="clear" w:color="auto" w:fill="auto"/>
          </w:tcPr>
          <w:p w14:paraId="256B71A6" w14:textId="3186E86A" w:rsidR="00133DD6" w:rsidRPr="009D02FF" w:rsidRDefault="00133DD6" w:rsidP="00133DD6">
            <w:pPr>
              <w:tabs>
                <w:tab w:val="left" w:pos="2867"/>
              </w:tabs>
              <w:rPr>
                <w:rFonts w:ascii="Verdana" w:hAnsi="Verdana" w:cs="Arial"/>
              </w:rPr>
            </w:pPr>
            <w:r w:rsidRPr="009D02FF">
              <w:rPr>
                <w:rFonts w:ascii="Verdana" w:hAnsi="Verdana" w:cs="Arial"/>
              </w:rPr>
              <w:t>Union Representative</w:t>
            </w:r>
          </w:p>
        </w:tc>
        <w:tc>
          <w:tcPr>
            <w:tcW w:w="2552" w:type="dxa"/>
            <w:shd w:val="clear" w:color="auto" w:fill="auto"/>
          </w:tcPr>
          <w:p w14:paraId="25F3C340" w14:textId="1F8EE674" w:rsidR="00133DD6" w:rsidRPr="009D02FF" w:rsidRDefault="00133DD6" w:rsidP="00133DD6">
            <w:pPr>
              <w:tabs>
                <w:tab w:val="left" w:pos="2867"/>
              </w:tabs>
              <w:jc w:val="both"/>
              <w:rPr>
                <w:rFonts w:ascii="Verdana" w:hAnsi="Verdana" w:cs="Arial"/>
              </w:rPr>
            </w:pPr>
            <w:r w:rsidRPr="009D02FF">
              <w:rPr>
                <w:rFonts w:ascii="Verdana" w:hAnsi="Verdana" w:cs="Arial"/>
              </w:rPr>
              <w:t>Unison</w:t>
            </w:r>
          </w:p>
        </w:tc>
      </w:tr>
      <w:tr w:rsidR="00133DD6" w14:paraId="21CC6975" w14:textId="77777777" w:rsidTr="009D02FF">
        <w:trPr>
          <w:jc w:val="center"/>
        </w:trPr>
        <w:tc>
          <w:tcPr>
            <w:tcW w:w="3397" w:type="dxa"/>
            <w:shd w:val="clear" w:color="auto" w:fill="auto"/>
          </w:tcPr>
          <w:p w14:paraId="4EC9EA00" w14:textId="77777777" w:rsidR="00133DD6" w:rsidRPr="009D02FF" w:rsidRDefault="00133DD6" w:rsidP="00133DD6">
            <w:pPr>
              <w:tabs>
                <w:tab w:val="left" w:pos="2148"/>
              </w:tabs>
              <w:rPr>
                <w:rFonts w:ascii="Verdana" w:hAnsi="Verdana" w:cs="Arial"/>
              </w:rPr>
            </w:pPr>
            <w:r w:rsidRPr="009D02FF">
              <w:rPr>
                <w:rFonts w:ascii="Verdana" w:hAnsi="Verdana" w:cs="Arial"/>
              </w:rPr>
              <w:t>Andy Butler</w:t>
            </w:r>
            <w:r w:rsidRPr="009D02FF">
              <w:rPr>
                <w:rFonts w:ascii="Verdana" w:hAnsi="Verdana" w:cs="Arial"/>
              </w:rPr>
              <w:tab/>
              <w:t>(AB)</w:t>
            </w:r>
          </w:p>
        </w:tc>
        <w:tc>
          <w:tcPr>
            <w:tcW w:w="5245" w:type="dxa"/>
            <w:shd w:val="clear" w:color="auto" w:fill="auto"/>
          </w:tcPr>
          <w:p w14:paraId="3322E9B4" w14:textId="77777777" w:rsidR="00133DD6" w:rsidRPr="009D02FF" w:rsidRDefault="00133DD6" w:rsidP="00133DD6">
            <w:pPr>
              <w:tabs>
                <w:tab w:val="left" w:pos="2867"/>
              </w:tabs>
              <w:rPr>
                <w:rFonts w:ascii="Verdana" w:hAnsi="Verdana" w:cs="Arial"/>
              </w:rPr>
            </w:pPr>
            <w:r w:rsidRPr="009D02FF">
              <w:rPr>
                <w:rFonts w:ascii="Verdana" w:hAnsi="Verdana" w:cs="Arial"/>
              </w:rPr>
              <w:t>Director of Finance &amp; Corporate Services</w:t>
            </w:r>
          </w:p>
        </w:tc>
        <w:tc>
          <w:tcPr>
            <w:tcW w:w="2552" w:type="dxa"/>
            <w:shd w:val="clear" w:color="auto" w:fill="auto"/>
          </w:tcPr>
          <w:p w14:paraId="5D6C60DA" w14:textId="77777777" w:rsidR="00133DD6" w:rsidRPr="009D02FF" w:rsidRDefault="00133DD6" w:rsidP="00133DD6">
            <w:pPr>
              <w:tabs>
                <w:tab w:val="left" w:pos="2867"/>
              </w:tabs>
              <w:jc w:val="both"/>
              <w:rPr>
                <w:rFonts w:ascii="Verdana" w:hAnsi="Verdana" w:cs="Arial"/>
              </w:rPr>
            </w:pPr>
            <w:r w:rsidRPr="009D02FF">
              <w:rPr>
                <w:rFonts w:ascii="Verdana" w:hAnsi="Verdana" w:cs="Arial"/>
              </w:rPr>
              <w:t>NWSSP</w:t>
            </w:r>
          </w:p>
        </w:tc>
      </w:tr>
      <w:tr w:rsidR="00133DD6" w14:paraId="798B0CD0" w14:textId="77777777" w:rsidTr="009D02FF">
        <w:trPr>
          <w:jc w:val="center"/>
        </w:trPr>
        <w:tc>
          <w:tcPr>
            <w:tcW w:w="3397" w:type="dxa"/>
            <w:shd w:val="clear" w:color="auto" w:fill="auto"/>
          </w:tcPr>
          <w:p w14:paraId="39F67450" w14:textId="77777777" w:rsidR="00133DD6" w:rsidRPr="009D02FF" w:rsidRDefault="00133DD6" w:rsidP="00133DD6">
            <w:pPr>
              <w:tabs>
                <w:tab w:val="left" w:pos="2148"/>
              </w:tabs>
              <w:rPr>
                <w:rFonts w:ascii="Verdana" w:hAnsi="Verdana" w:cs="Arial"/>
              </w:rPr>
            </w:pPr>
            <w:r w:rsidRPr="009D02FF">
              <w:rPr>
                <w:rFonts w:ascii="Verdana" w:hAnsi="Verdana" w:cs="Arial"/>
              </w:rPr>
              <w:t>Gareth Hardacre</w:t>
            </w:r>
            <w:r w:rsidRPr="009D02FF">
              <w:rPr>
                <w:rFonts w:ascii="Verdana" w:hAnsi="Verdana" w:cs="Arial"/>
              </w:rPr>
              <w:tab/>
              <w:t>(GH)</w:t>
            </w:r>
          </w:p>
        </w:tc>
        <w:tc>
          <w:tcPr>
            <w:tcW w:w="5245" w:type="dxa"/>
            <w:shd w:val="clear" w:color="auto" w:fill="auto"/>
          </w:tcPr>
          <w:p w14:paraId="3ED8ED7D" w14:textId="77777777" w:rsidR="00133DD6" w:rsidRPr="009D02FF" w:rsidRDefault="00133DD6" w:rsidP="00133DD6">
            <w:pPr>
              <w:tabs>
                <w:tab w:val="left" w:pos="2867"/>
              </w:tabs>
              <w:rPr>
                <w:rFonts w:ascii="Verdana" w:hAnsi="Verdana" w:cs="Arial"/>
              </w:rPr>
            </w:pPr>
            <w:r w:rsidRPr="009D02FF">
              <w:rPr>
                <w:rFonts w:ascii="Verdana" w:hAnsi="Verdana" w:cs="Arial"/>
              </w:rPr>
              <w:t>Director of Workforce &amp; OD</w:t>
            </w:r>
          </w:p>
        </w:tc>
        <w:tc>
          <w:tcPr>
            <w:tcW w:w="2552" w:type="dxa"/>
            <w:shd w:val="clear" w:color="auto" w:fill="auto"/>
          </w:tcPr>
          <w:p w14:paraId="231BB8BE" w14:textId="77777777" w:rsidR="00133DD6" w:rsidRPr="009D02FF" w:rsidRDefault="00133DD6" w:rsidP="00133DD6">
            <w:pPr>
              <w:tabs>
                <w:tab w:val="left" w:pos="2867"/>
              </w:tabs>
              <w:jc w:val="both"/>
              <w:rPr>
                <w:rFonts w:ascii="Verdana" w:hAnsi="Verdana" w:cs="Arial"/>
              </w:rPr>
            </w:pPr>
            <w:r w:rsidRPr="009D02FF">
              <w:rPr>
                <w:rFonts w:ascii="Verdana" w:hAnsi="Verdana" w:cs="Arial"/>
              </w:rPr>
              <w:t>NWSSP</w:t>
            </w:r>
          </w:p>
        </w:tc>
      </w:tr>
      <w:tr w:rsidR="00133DD6" w14:paraId="367461DB" w14:textId="77777777" w:rsidTr="009D02FF">
        <w:trPr>
          <w:jc w:val="center"/>
        </w:trPr>
        <w:tc>
          <w:tcPr>
            <w:tcW w:w="3397" w:type="dxa"/>
            <w:shd w:val="clear" w:color="auto" w:fill="auto"/>
          </w:tcPr>
          <w:p w14:paraId="0EC18A39" w14:textId="062D05B8" w:rsidR="00133DD6" w:rsidRPr="009D02FF" w:rsidRDefault="00133DD6" w:rsidP="00133DD6">
            <w:pPr>
              <w:tabs>
                <w:tab w:val="left" w:pos="2148"/>
              </w:tabs>
              <w:rPr>
                <w:rFonts w:ascii="Verdana" w:hAnsi="Verdana" w:cs="Arial"/>
              </w:rPr>
            </w:pPr>
            <w:r w:rsidRPr="009D02FF">
              <w:rPr>
                <w:rFonts w:ascii="Verdana" w:hAnsi="Verdana" w:cs="Arial"/>
              </w:rPr>
              <w:t>Alison Ramsey</w:t>
            </w:r>
            <w:r w:rsidRPr="009D02FF">
              <w:rPr>
                <w:rFonts w:ascii="Verdana" w:hAnsi="Verdana" w:cs="Arial"/>
              </w:rPr>
              <w:tab/>
              <w:t>(AR)</w:t>
            </w:r>
          </w:p>
        </w:tc>
        <w:tc>
          <w:tcPr>
            <w:tcW w:w="5245" w:type="dxa"/>
            <w:shd w:val="clear" w:color="auto" w:fill="auto"/>
          </w:tcPr>
          <w:p w14:paraId="31E0638E" w14:textId="19197180" w:rsidR="00133DD6" w:rsidRPr="009D02FF" w:rsidRDefault="00133DD6" w:rsidP="00133DD6">
            <w:pPr>
              <w:tabs>
                <w:tab w:val="left" w:pos="2867"/>
              </w:tabs>
              <w:rPr>
                <w:rFonts w:ascii="Verdana" w:hAnsi="Verdana" w:cs="Arial"/>
              </w:rPr>
            </w:pPr>
            <w:r w:rsidRPr="009D02FF">
              <w:rPr>
                <w:rFonts w:ascii="Verdana" w:hAnsi="Verdana" w:cs="Arial"/>
              </w:rPr>
              <w:t>Director of Planning, Performance, and Informatics</w:t>
            </w:r>
          </w:p>
        </w:tc>
        <w:tc>
          <w:tcPr>
            <w:tcW w:w="2552" w:type="dxa"/>
            <w:shd w:val="clear" w:color="auto" w:fill="auto"/>
          </w:tcPr>
          <w:p w14:paraId="085816EE" w14:textId="74D9E348" w:rsidR="00133DD6" w:rsidRPr="009D02FF" w:rsidRDefault="00133DD6" w:rsidP="00133DD6">
            <w:pPr>
              <w:tabs>
                <w:tab w:val="left" w:pos="2867"/>
              </w:tabs>
              <w:jc w:val="both"/>
              <w:rPr>
                <w:rFonts w:ascii="Verdana" w:hAnsi="Verdana" w:cs="Arial"/>
              </w:rPr>
            </w:pPr>
            <w:r w:rsidRPr="009D02FF">
              <w:rPr>
                <w:rFonts w:ascii="Verdana" w:hAnsi="Verdana" w:cs="Arial"/>
              </w:rPr>
              <w:t>NWSSP</w:t>
            </w:r>
          </w:p>
        </w:tc>
      </w:tr>
      <w:tr w:rsidR="00133DD6" w14:paraId="67A6470B" w14:textId="77777777" w:rsidTr="009D02FF">
        <w:trPr>
          <w:jc w:val="center"/>
        </w:trPr>
        <w:tc>
          <w:tcPr>
            <w:tcW w:w="3397" w:type="dxa"/>
            <w:shd w:val="clear" w:color="auto" w:fill="auto"/>
          </w:tcPr>
          <w:p w14:paraId="667785D1" w14:textId="7F43142F" w:rsidR="00133DD6" w:rsidRPr="009D02FF" w:rsidRDefault="00133DD6" w:rsidP="00133DD6">
            <w:pPr>
              <w:tabs>
                <w:tab w:val="left" w:pos="2148"/>
              </w:tabs>
              <w:rPr>
                <w:rFonts w:ascii="Verdana" w:hAnsi="Verdana" w:cs="Arial"/>
              </w:rPr>
            </w:pPr>
            <w:r w:rsidRPr="009D02FF">
              <w:rPr>
                <w:rFonts w:ascii="Verdana" w:hAnsi="Verdana" w:cs="Arial"/>
              </w:rPr>
              <w:t>Peter Stephenson</w:t>
            </w:r>
            <w:r w:rsidRPr="009D02FF">
              <w:rPr>
                <w:rFonts w:ascii="Verdana" w:hAnsi="Verdana" w:cs="Arial"/>
              </w:rPr>
              <w:tab/>
              <w:t>(PS)</w:t>
            </w:r>
          </w:p>
        </w:tc>
        <w:tc>
          <w:tcPr>
            <w:tcW w:w="5245" w:type="dxa"/>
            <w:shd w:val="clear" w:color="auto" w:fill="auto"/>
          </w:tcPr>
          <w:p w14:paraId="12557F51" w14:textId="25156F61" w:rsidR="00133DD6" w:rsidRPr="009D02FF" w:rsidRDefault="00133DD6" w:rsidP="00133DD6">
            <w:pPr>
              <w:tabs>
                <w:tab w:val="left" w:pos="2867"/>
              </w:tabs>
              <w:rPr>
                <w:rFonts w:ascii="Verdana" w:hAnsi="Verdana" w:cs="Arial"/>
              </w:rPr>
            </w:pPr>
            <w:r w:rsidRPr="009D02FF">
              <w:rPr>
                <w:rFonts w:ascii="Verdana" w:hAnsi="Verdana" w:cs="Arial"/>
              </w:rPr>
              <w:t>Head of Finance &amp; Business Development</w:t>
            </w:r>
          </w:p>
        </w:tc>
        <w:tc>
          <w:tcPr>
            <w:tcW w:w="2552" w:type="dxa"/>
            <w:shd w:val="clear" w:color="auto" w:fill="auto"/>
          </w:tcPr>
          <w:p w14:paraId="7501F87A" w14:textId="06EE0284" w:rsidR="00133DD6" w:rsidRPr="009D02FF" w:rsidRDefault="00133DD6" w:rsidP="00133DD6">
            <w:pPr>
              <w:tabs>
                <w:tab w:val="left" w:pos="2867"/>
              </w:tabs>
              <w:jc w:val="both"/>
              <w:rPr>
                <w:rFonts w:ascii="Verdana" w:hAnsi="Verdana" w:cs="Arial"/>
              </w:rPr>
            </w:pPr>
            <w:r w:rsidRPr="009D02FF">
              <w:rPr>
                <w:rFonts w:ascii="Verdana" w:hAnsi="Verdana" w:cs="Arial"/>
              </w:rPr>
              <w:t>NWSSP</w:t>
            </w:r>
          </w:p>
        </w:tc>
      </w:tr>
      <w:tr w:rsidR="00133DD6" w14:paraId="482F882C" w14:textId="77777777" w:rsidTr="009D02FF">
        <w:trPr>
          <w:jc w:val="center"/>
        </w:trPr>
        <w:tc>
          <w:tcPr>
            <w:tcW w:w="3397" w:type="dxa"/>
            <w:shd w:val="clear" w:color="auto" w:fill="auto"/>
          </w:tcPr>
          <w:p w14:paraId="5DB68805" w14:textId="77777777" w:rsidR="00133DD6" w:rsidRPr="009D02FF" w:rsidRDefault="00133DD6" w:rsidP="00133DD6">
            <w:pPr>
              <w:rPr>
                <w:rFonts w:ascii="Verdana" w:hAnsi="Verdana" w:cs="Arial"/>
              </w:rPr>
            </w:pPr>
            <w:r w:rsidRPr="009D02FF">
              <w:rPr>
                <w:rFonts w:ascii="Verdana" w:hAnsi="Verdana" w:cs="Arial"/>
              </w:rPr>
              <w:t>Malcolm Lewis</w:t>
            </w:r>
            <w:r w:rsidRPr="009D02FF">
              <w:rPr>
                <w:rFonts w:ascii="Verdana" w:hAnsi="Verdana" w:cs="Arial"/>
              </w:rPr>
              <w:tab/>
              <w:t>(ML)</w:t>
            </w:r>
          </w:p>
        </w:tc>
        <w:tc>
          <w:tcPr>
            <w:tcW w:w="5245" w:type="dxa"/>
            <w:shd w:val="clear" w:color="auto" w:fill="auto"/>
          </w:tcPr>
          <w:p w14:paraId="3E8D0421" w14:textId="77777777" w:rsidR="00133DD6" w:rsidRPr="009D02FF" w:rsidRDefault="00133DD6" w:rsidP="00133DD6">
            <w:pPr>
              <w:tabs>
                <w:tab w:val="left" w:pos="2867"/>
              </w:tabs>
              <w:rPr>
                <w:rFonts w:ascii="Verdana" w:hAnsi="Verdana" w:cs="Arial"/>
              </w:rPr>
            </w:pPr>
            <w:r w:rsidRPr="009D02FF">
              <w:rPr>
                <w:rFonts w:ascii="Verdana" w:hAnsi="Verdana" w:cs="Arial"/>
              </w:rPr>
              <w:t>Medical Director</w:t>
            </w:r>
          </w:p>
        </w:tc>
        <w:tc>
          <w:tcPr>
            <w:tcW w:w="2552" w:type="dxa"/>
            <w:shd w:val="clear" w:color="auto" w:fill="auto"/>
          </w:tcPr>
          <w:p w14:paraId="42E4376F" w14:textId="77777777" w:rsidR="00133DD6" w:rsidRPr="009D02FF" w:rsidRDefault="00133DD6" w:rsidP="00133DD6">
            <w:pPr>
              <w:jc w:val="both"/>
              <w:rPr>
                <w:rFonts w:ascii="Verdana" w:hAnsi="Verdana"/>
              </w:rPr>
            </w:pPr>
            <w:r w:rsidRPr="009D02FF">
              <w:rPr>
                <w:rFonts w:ascii="Verdana" w:hAnsi="Verdana"/>
              </w:rPr>
              <w:t>NWSSP</w:t>
            </w:r>
          </w:p>
        </w:tc>
      </w:tr>
      <w:tr w:rsidR="00133DD6" w14:paraId="72E576BF" w14:textId="77777777" w:rsidTr="009D02FF">
        <w:trPr>
          <w:jc w:val="center"/>
        </w:trPr>
        <w:tc>
          <w:tcPr>
            <w:tcW w:w="3397" w:type="dxa"/>
            <w:shd w:val="clear" w:color="auto" w:fill="auto"/>
          </w:tcPr>
          <w:p w14:paraId="6287DA92" w14:textId="7012E633" w:rsidR="00133DD6" w:rsidRPr="009D02FF" w:rsidRDefault="00133DD6" w:rsidP="00133DD6">
            <w:pPr>
              <w:tabs>
                <w:tab w:val="left" w:pos="2148"/>
              </w:tabs>
              <w:rPr>
                <w:rFonts w:ascii="Verdana" w:hAnsi="Verdana" w:cs="Arial"/>
              </w:rPr>
            </w:pPr>
            <w:r w:rsidRPr="009D02FF">
              <w:rPr>
                <w:rFonts w:ascii="Verdana" w:hAnsi="Verdana" w:cs="Arial"/>
              </w:rPr>
              <w:t>Gareth Price</w:t>
            </w:r>
            <w:r w:rsidRPr="009D02FF">
              <w:rPr>
                <w:rFonts w:ascii="Verdana" w:hAnsi="Verdana" w:cs="Arial"/>
              </w:rPr>
              <w:tab/>
              <w:t>(GP)</w:t>
            </w:r>
          </w:p>
        </w:tc>
        <w:tc>
          <w:tcPr>
            <w:tcW w:w="5245" w:type="dxa"/>
            <w:shd w:val="clear" w:color="auto" w:fill="auto"/>
          </w:tcPr>
          <w:p w14:paraId="10D90409" w14:textId="201624A5" w:rsidR="00133DD6" w:rsidRPr="009D02FF" w:rsidRDefault="00133DD6" w:rsidP="00133DD6">
            <w:pPr>
              <w:tabs>
                <w:tab w:val="left" w:pos="2867"/>
              </w:tabs>
              <w:rPr>
                <w:rFonts w:ascii="Verdana" w:hAnsi="Verdana" w:cs="Arial"/>
              </w:rPr>
            </w:pPr>
            <w:r w:rsidRPr="009D02FF">
              <w:rPr>
                <w:rFonts w:ascii="Verdana" w:hAnsi="Verdana" w:cs="Arial"/>
              </w:rPr>
              <w:t xml:space="preserve">Personal Assistant </w:t>
            </w:r>
          </w:p>
        </w:tc>
        <w:tc>
          <w:tcPr>
            <w:tcW w:w="2552" w:type="dxa"/>
            <w:shd w:val="clear" w:color="auto" w:fill="auto"/>
          </w:tcPr>
          <w:p w14:paraId="707C7D72" w14:textId="0C8899FF" w:rsidR="00133DD6" w:rsidRPr="009D02FF" w:rsidRDefault="00133DD6" w:rsidP="00133DD6">
            <w:pPr>
              <w:jc w:val="both"/>
              <w:rPr>
                <w:rFonts w:ascii="Verdana" w:hAnsi="Verdana"/>
              </w:rPr>
            </w:pPr>
            <w:r w:rsidRPr="009D02FF">
              <w:rPr>
                <w:rFonts w:ascii="Verdana" w:hAnsi="Verdana" w:cs="Arial"/>
              </w:rPr>
              <w:t>NWSSP</w:t>
            </w:r>
          </w:p>
        </w:tc>
      </w:tr>
      <w:tr w:rsidR="00133DD6" w14:paraId="4A9681CA" w14:textId="77777777" w:rsidTr="009D02FF">
        <w:trPr>
          <w:jc w:val="center"/>
        </w:trPr>
        <w:tc>
          <w:tcPr>
            <w:tcW w:w="3397" w:type="dxa"/>
            <w:shd w:val="clear" w:color="auto" w:fill="auto"/>
          </w:tcPr>
          <w:p w14:paraId="1A5A9195" w14:textId="2B109334" w:rsidR="00133DD6" w:rsidRPr="009D02FF" w:rsidRDefault="00133DD6" w:rsidP="00133DD6">
            <w:pPr>
              <w:tabs>
                <w:tab w:val="left" w:pos="2148"/>
              </w:tabs>
              <w:rPr>
                <w:rFonts w:ascii="Verdana" w:hAnsi="Verdana" w:cs="Arial"/>
              </w:rPr>
            </w:pPr>
            <w:r w:rsidRPr="009D02FF">
              <w:rPr>
                <w:rFonts w:ascii="Verdana" w:hAnsi="Verdana" w:cs="Arial"/>
              </w:rPr>
              <w:t xml:space="preserve">Jonathan Irvine </w:t>
            </w:r>
            <w:r w:rsidRPr="009D02FF">
              <w:rPr>
                <w:rFonts w:ascii="Verdana" w:hAnsi="Verdana" w:cs="Arial"/>
              </w:rPr>
              <w:tab/>
              <w:t>(JI)</w:t>
            </w:r>
          </w:p>
          <w:p w14:paraId="496B4809" w14:textId="381C2CA5" w:rsidR="00133DD6" w:rsidRPr="009D02FF" w:rsidRDefault="00133DD6" w:rsidP="00133DD6">
            <w:pPr>
              <w:tabs>
                <w:tab w:val="left" w:pos="2148"/>
              </w:tabs>
              <w:rPr>
                <w:rFonts w:ascii="Verdana" w:hAnsi="Verdana" w:cs="Arial"/>
              </w:rPr>
            </w:pPr>
            <w:r w:rsidRPr="009D02FF">
              <w:rPr>
                <w:rFonts w:ascii="Verdana" w:hAnsi="Verdana" w:cs="Arial"/>
              </w:rPr>
              <w:t>(Item 4.3</w:t>
            </w:r>
            <w:r w:rsidR="00913B3E">
              <w:rPr>
                <w:rFonts w:ascii="Verdana" w:hAnsi="Verdana" w:cs="Arial"/>
              </w:rPr>
              <w:t xml:space="preserve"> </w:t>
            </w:r>
            <w:r w:rsidR="00CD0A24">
              <w:rPr>
                <w:rFonts w:ascii="Verdana" w:hAnsi="Verdana" w:cs="Arial"/>
              </w:rPr>
              <w:t>o</w:t>
            </w:r>
            <w:r w:rsidR="00913B3E">
              <w:rPr>
                <w:rFonts w:ascii="Verdana" w:hAnsi="Verdana" w:cs="Arial"/>
              </w:rPr>
              <w:t>nly</w:t>
            </w:r>
            <w:r w:rsidRPr="009D02FF">
              <w:rPr>
                <w:rFonts w:ascii="Verdana" w:hAnsi="Verdana" w:cs="Arial"/>
              </w:rPr>
              <w:t>)</w:t>
            </w:r>
          </w:p>
        </w:tc>
        <w:tc>
          <w:tcPr>
            <w:tcW w:w="5245" w:type="dxa"/>
            <w:shd w:val="clear" w:color="auto" w:fill="auto"/>
          </w:tcPr>
          <w:p w14:paraId="33B76FB7" w14:textId="062E3DBD" w:rsidR="00133DD6" w:rsidRPr="009D02FF" w:rsidRDefault="00133DD6" w:rsidP="00133DD6">
            <w:pPr>
              <w:tabs>
                <w:tab w:val="center" w:pos="2443"/>
              </w:tabs>
              <w:rPr>
                <w:rFonts w:ascii="Verdana" w:hAnsi="Verdana" w:cs="Arial"/>
              </w:rPr>
            </w:pPr>
            <w:r w:rsidRPr="009D02FF">
              <w:rPr>
                <w:rFonts w:ascii="Verdana" w:hAnsi="Verdana" w:cs="Arial"/>
              </w:rPr>
              <w:t xml:space="preserve">Director of </w:t>
            </w:r>
            <w:r w:rsidR="00913B3E">
              <w:rPr>
                <w:rFonts w:ascii="Verdana" w:hAnsi="Verdana" w:cs="Arial"/>
              </w:rPr>
              <w:t>P</w:t>
            </w:r>
            <w:r w:rsidRPr="009D02FF">
              <w:rPr>
                <w:rFonts w:ascii="Verdana" w:hAnsi="Verdana" w:cs="Arial"/>
              </w:rPr>
              <w:t>rocurement</w:t>
            </w:r>
            <w:r w:rsidR="00913B3E">
              <w:rPr>
                <w:rFonts w:ascii="Verdana" w:hAnsi="Verdana" w:cs="Arial"/>
              </w:rPr>
              <w:t xml:space="preserve"> Services</w:t>
            </w:r>
          </w:p>
        </w:tc>
        <w:tc>
          <w:tcPr>
            <w:tcW w:w="2552" w:type="dxa"/>
            <w:shd w:val="clear" w:color="auto" w:fill="auto"/>
          </w:tcPr>
          <w:p w14:paraId="1F458F48" w14:textId="180F5D9A" w:rsidR="00133DD6" w:rsidRPr="009D02FF" w:rsidRDefault="00133DD6" w:rsidP="00133DD6">
            <w:pPr>
              <w:jc w:val="both"/>
              <w:rPr>
                <w:rFonts w:ascii="Verdana" w:hAnsi="Verdana" w:cs="Arial"/>
              </w:rPr>
            </w:pPr>
            <w:r w:rsidRPr="009D02FF">
              <w:rPr>
                <w:rFonts w:ascii="Verdana" w:hAnsi="Verdana" w:cs="Arial"/>
              </w:rPr>
              <w:t>NWSSP</w:t>
            </w:r>
          </w:p>
        </w:tc>
      </w:tr>
      <w:tr w:rsidR="00133DD6" w14:paraId="66129F16" w14:textId="77777777" w:rsidTr="009D02FF">
        <w:trPr>
          <w:jc w:val="center"/>
        </w:trPr>
        <w:tc>
          <w:tcPr>
            <w:tcW w:w="3397" w:type="dxa"/>
            <w:shd w:val="clear" w:color="auto" w:fill="auto"/>
          </w:tcPr>
          <w:p w14:paraId="08D88745" w14:textId="361C5626" w:rsidR="00133DD6" w:rsidRPr="009D02FF" w:rsidRDefault="00133DD6" w:rsidP="00133DD6">
            <w:pPr>
              <w:tabs>
                <w:tab w:val="left" w:pos="2148"/>
              </w:tabs>
              <w:rPr>
                <w:rFonts w:ascii="Verdana" w:hAnsi="Verdana" w:cs="Arial"/>
              </w:rPr>
            </w:pPr>
            <w:r w:rsidRPr="009D02FF">
              <w:rPr>
                <w:rFonts w:ascii="Verdana" w:hAnsi="Verdana" w:cs="Arial"/>
              </w:rPr>
              <w:t>Andrew Smallwood (AS)</w:t>
            </w:r>
          </w:p>
          <w:p w14:paraId="27FD5F7F" w14:textId="694EE310" w:rsidR="00133DD6" w:rsidRPr="009D02FF" w:rsidRDefault="00CD0A24" w:rsidP="00133DD6">
            <w:pPr>
              <w:tabs>
                <w:tab w:val="left" w:pos="2148"/>
              </w:tabs>
              <w:rPr>
                <w:rFonts w:ascii="Verdana" w:hAnsi="Verdana" w:cs="Arial"/>
              </w:rPr>
            </w:pPr>
            <w:r>
              <w:rPr>
                <w:rFonts w:ascii="Verdana" w:hAnsi="Verdana" w:cs="Arial"/>
              </w:rPr>
              <w:t>(</w:t>
            </w:r>
            <w:r w:rsidR="00133DD6" w:rsidRPr="009D02FF">
              <w:rPr>
                <w:rFonts w:ascii="Verdana" w:hAnsi="Verdana" w:cs="Arial"/>
              </w:rPr>
              <w:t>Item 4.3</w:t>
            </w:r>
            <w:r>
              <w:rPr>
                <w:rFonts w:ascii="Verdana" w:hAnsi="Verdana" w:cs="Arial"/>
              </w:rPr>
              <w:t xml:space="preserve"> only</w:t>
            </w:r>
            <w:r w:rsidR="00133DD6" w:rsidRPr="009D02FF">
              <w:rPr>
                <w:rFonts w:ascii="Verdana" w:hAnsi="Verdana" w:cs="Arial"/>
              </w:rPr>
              <w:t>)</w:t>
            </w:r>
          </w:p>
        </w:tc>
        <w:tc>
          <w:tcPr>
            <w:tcW w:w="5245" w:type="dxa"/>
            <w:shd w:val="clear" w:color="auto" w:fill="auto"/>
          </w:tcPr>
          <w:p w14:paraId="3E454F19" w14:textId="520C63C7" w:rsidR="00133DD6" w:rsidRPr="009D02FF" w:rsidRDefault="00133DD6" w:rsidP="00133DD6">
            <w:pPr>
              <w:tabs>
                <w:tab w:val="center" w:pos="2443"/>
              </w:tabs>
              <w:rPr>
                <w:rFonts w:ascii="Verdana" w:hAnsi="Verdana" w:cs="Arial"/>
              </w:rPr>
            </w:pPr>
            <w:r w:rsidRPr="009D02FF">
              <w:rPr>
                <w:rFonts w:ascii="Verdana" w:hAnsi="Verdana" w:cs="Arial"/>
              </w:rPr>
              <w:t xml:space="preserve">Head </w:t>
            </w:r>
            <w:r w:rsidR="00B42921" w:rsidRPr="009D02FF">
              <w:rPr>
                <w:rFonts w:ascii="Verdana" w:hAnsi="Verdana" w:cs="Arial"/>
              </w:rPr>
              <w:t>of</w:t>
            </w:r>
            <w:r w:rsidRPr="009D02FF">
              <w:rPr>
                <w:rFonts w:ascii="Verdana" w:hAnsi="Verdana" w:cs="Arial"/>
              </w:rPr>
              <w:t xml:space="preserve"> Sourcing</w:t>
            </w:r>
          </w:p>
        </w:tc>
        <w:tc>
          <w:tcPr>
            <w:tcW w:w="2552" w:type="dxa"/>
            <w:shd w:val="clear" w:color="auto" w:fill="auto"/>
          </w:tcPr>
          <w:p w14:paraId="03F84242" w14:textId="269DED2B" w:rsidR="00133DD6" w:rsidRPr="009D02FF" w:rsidRDefault="00133DD6" w:rsidP="00133DD6">
            <w:pPr>
              <w:jc w:val="both"/>
              <w:rPr>
                <w:rFonts w:ascii="Verdana" w:hAnsi="Verdana" w:cs="Arial"/>
              </w:rPr>
            </w:pPr>
            <w:r w:rsidRPr="009D02FF">
              <w:rPr>
                <w:rFonts w:ascii="Verdana" w:hAnsi="Verdana" w:cs="Arial"/>
              </w:rPr>
              <w:t>NWSSP</w:t>
            </w:r>
          </w:p>
        </w:tc>
      </w:tr>
    </w:tbl>
    <w:p w14:paraId="0526E35D" w14:textId="5F339DB7" w:rsidR="00707F40" w:rsidRDefault="00707F40"/>
    <w:p w14:paraId="5A364D85" w14:textId="09A2556F" w:rsidR="005732F4" w:rsidRDefault="005732F4">
      <w:r>
        <w:br w:type="page"/>
      </w: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6"/>
        <w:gridCol w:w="8217"/>
        <w:gridCol w:w="1435"/>
      </w:tblGrid>
      <w:tr w:rsidR="005732F4" w:rsidRPr="00B0350A" w14:paraId="56B6A2E3" w14:textId="77777777" w:rsidTr="0060289F">
        <w:trPr>
          <w:trHeight w:val="275"/>
          <w:tblHeader/>
          <w:jc w:val="center"/>
        </w:trPr>
        <w:tc>
          <w:tcPr>
            <w:tcW w:w="1366" w:type="dxa"/>
            <w:tcBorders>
              <w:bottom w:val="single" w:sz="4" w:space="0" w:color="auto"/>
            </w:tcBorders>
          </w:tcPr>
          <w:p w14:paraId="006E7E5A" w14:textId="77777777" w:rsidR="005732F4" w:rsidRPr="00B0350A" w:rsidRDefault="005732F4" w:rsidP="0060289F">
            <w:pPr>
              <w:jc w:val="both"/>
              <w:rPr>
                <w:rFonts w:ascii="Verdana" w:hAnsi="Verdana" w:cs="Arial"/>
                <w:b/>
              </w:rPr>
            </w:pPr>
            <w:r>
              <w:rPr>
                <w:rFonts w:ascii="Verdana" w:hAnsi="Verdana" w:cs="Arial"/>
                <w:b/>
              </w:rPr>
              <w:lastRenderedPageBreak/>
              <w:t>Item</w:t>
            </w:r>
          </w:p>
        </w:tc>
        <w:tc>
          <w:tcPr>
            <w:tcW w:w="8217" w:type="dxa"/>
            <w:tcBorders>
              <w:bottom w:val="single" w:sz="4" w:space="0" w:color="auto"/>
            </w:tcBorders>
          </w:tcPr>
          <w:p w14:paraId="29F1E3E4" w14:textId="77777777" w:rsidR="005732F4" w:rsidRPr="00B0350A" w:rsidRDefault="005732F4" w:rsidP="0060289F">
            <w:pPr>
              <w:jc w:val="both"/>
              <w:rPr>
                <w:rFonts w:ascii="Verdana" w:hAnsi="Verdana" w:cs="Arial"/>
                <w:b/>
              </w:rPr>
            </w:pPr>
          </w:p>
        </w:tc>
        <w:tc>
          <w:tcPr>
            <w:tcW w:w="1435" w:type="dxa"/>
            <w:tcBorders>
              <w:bottom w:val="single" w:sz="4" w:space="0" w:color="auto"/>
            </w:tcBorders>
          </w:tcPr>
          <w:p w14:paraId="3FC07E36" w14:textId="77777777" w:rsidR="005732F4" w:rsidRPr="00B0350A" w:rsidRDefault="005732F4" w:rsidP="0060289F">
            <w:pPr>
              <w:jc w:val="both"/>
              <w:rPr>
                <w:rFonts w:ascii="Verdana" w:hAnsi="Verdana" w:cs="Arial"/>
                <w:b/>
              </w:rPr>
            </w:pPr>
            <w:r w:rsidRPr="00B0350A">
              <w:rPr>
                <w:rFonts w:ascii="Verdana" w:hAnsi="Verdana" w:cs="Arial"/>
                <w:b/>
              </w:rPr>
              <w:t>Action</w:t>
            </w:r>
          </w:p>
        </w:tc>
      </w:tr>
      <w:tr w:rsidR="005732F4" w:rsidRPr="00B0350A" w14:paraId="66506E2B" w14:textId="77777777" w:rsidTr="0060289F">
        <w:trPr>
          <w:jc w:val="center"/>
        </w:trPr>
        <w:tc>
          <w:tcPr>
            <w:tcW w:w="11018" w:type="dxa"/>
            <w:gridSpan w:val="3"/>
            <w:tcBorders>
              <w:bottom w:val="single" w:sz="4" w:space="0" w:color="auto"/>
            </w:tcBorders>
            <w:shd w:val="clear" w:color="auto" w:fill="BFBFBF" w:themeFill="background1" w:themeFillShade="BF"/>
          </w:tcPr>
          <w:p w14:paraId="3793C8B7" w14:textId="77777777" w:rsidR="005732F4" w:rsidRPr="007C0C71" w:rsidRDefault="005732F4" w:rsidP="0060289F">
            <w:pPr>
              <w:pStyle w:val="ListParagraph"/>
              <w:numPr>
                <w:ilvl w:val="0"/>
                <w:numId w:val="2"/>
              </w:numPr>
              <w:jc w:val="both"/>
              <w:rPr>
                <w:rFonts w:ascii="Verdana" w:hAnsi="Verdana" w:cs="Arial"/>
                <w:b/>
              </w:rPr>
            </w:pPr>
            <w:r w:rsidRPr="007C0C71">
              <w:rPr>
                <w:rFonts w:ascii="Verdana" w:hAnsi="Verdana" w:cs="Arial"/>
                <w:b/>
              </w:rPr>
              <w:t>STANDARD BUSINESS</w:t>
            </w:r>
          </w:p>
          <w:p w14:paraId="3B87DDB0" w14:textId="77777777" w:rsidR="005732F4" w:rsidRPr="00B0350A" w:rsidRDefault="005732F4" w:rsidP="0060289F">
            <w:pPr>
              <w:jc w:val="both"/>
              <w:rPr>
                <w:rFonts w:ascii="Verdana" w:hAnsi="Verdana" w:cs="Arial"/>
              </w:rPr>
            </w:pPr>
          </w:p>
        </w:tc>
      </w:tr>
      <w:tr w:rsidR="005732F4" w:rsidRPr="00B0350A" w14:paraId="620A1334" w14:textId="77777777" w:rsidTr="0060289F">
        <w:trPr>
          <w:jc w:val="center"/>
        </w:trPr>
        <w:tc>
          <w:tcPr>
            <w:tcW w:w="1366" w:type="dxa"/>
            <w:tcBorders>
              <w:top w:val="single" w:sz="4" w:space="0" w:color="auto"/>
              <w:left w:val="single" w:sz="4" w:space="0" w:color="auto"/>
              <w:bottom w:val="single" w:sz="4" w:space="0" w:color="auto"/>
              <w:right w:val="single" w:sz="4" w:space="0" w:color="auto"/>
            </w:tcBorders>
          </w:tcPr>
          <w:p w14:paraId="369F6188" w14:textId="77777777" w:rsidR="005732F4" w:rsidRPr="00AF5959" w:rsidRDefault="005732F4" w:rsidP="0060289F">
            <w:pPr>
              <w:jc w:val="both"/>
              <w:rPr>
                <w:rFonts w:ascii="Verdana" w:hAnsi="Verdana" w:cs="Arial"/>
                <w:b/>
              </w:rPr>
            </w:pPr>
            <w:r>
              <w:rPr>
                <w:rFonts w:ascii="Verdana" w:hAnsi="Verdana" w:cs="Arial"/>
                <w:b/>
              </w:rPr>
              <w:t>1.1</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1B6D6631" w14:textId="77777777" w:rsidR="005732F4" w:rsidRDefault="005732F4" w:rsidP="0060289F">
            <w:pPr>
              <w:pStyle w:val="Default"/>
              <w:jc w:val="both"/>
              <w:rPr>
                <w:rFonts w:ascii="Verdana" w:hAnsi="Verdana"/>
                <w:b/>
              </w:rPr>
            </w:pPr>
            <w:r w:rsidRPr="00F54260">
              <w:rPr>
                <w:rFonts w:ascii="Verdana" w:hAnsi="Verdana"/>
                <w:b/>
              </w:rPr>
              <w:t>Welcome and Opening Remarks</w:t>
            </w:r>
          </w:p>
          <w:p w14:paraId="5245C9B0" w14:textId="5166351B" w:rsidR="005732F4" w:rsidRPr="00E94740" w:rsidRDefault="005732F4" w:rsidP="005732F4">
            <w:pPr>
              <w:pStyle w:val="Default"/>
              <w:jc w:val="both"/>
              <w:rPr>
                <w:rFonts w:ascii="Verdana" w:hAnsi="Verdana"/>
              </w:rPr>
            </w:pPr>
            <w:r>
              <w:rPr>
                <w:rFonts w:ascii="Verdana" w:hAnsi="Verdana"/>
              </w:rPr>
              <w:t xml:space="preserve">The Chair welcomed Committee members to the </w:t>
            </w:r>
            <w:r w:rsidR="006E645D">
              <w:rPr>
                <w:rFonts w:ascii="Verdana" w:hAnsi="Verdana"/>
              </w:rPr>
              <w:t>March</w:t>
            </w:r>
            <w:r>
              <w:rPr>
                <w:rFonts w:ascii="Verdana" w:hAnsi="Verdana"/>
              </w:rPr>
              <w:t xml:space="preserve"> 202</w:t>
            </w:r>
            <w:r w:rsidR="00B62E7D">
              <w:rPr>
                <w:rFonts w:ascii="Verdana" w:hAnsi="Verdana"/>
              </w:rPr>
              <w:t>1</w:t>
            </w:r>
            <w:r>
              <w:rPr>
                <w:rFonts w:ascii="Verdana" w:hAnsi="Verdana"/>
              </w:rPr>
              <w:t xml:space="preserve"> Shared Services Partnership Committee </w:t>
            </w:r>
            <w:r w:rsidRPr="00781FD8">
              <w:rPr>
                <w:rFonts w:ascii="Verdana" w:hAnsi="Verdana"/>
              </w:rPr>
              <w:t>meeting</w:t>
            </w:r>
            <w:r>
              <w:rPr>
                <w:rFonts w:ascii="Verdana" w:hAnsi="Verdana"/>
              </w:rPr>
              <w:t xml:space="preserve">. </w:t>
            </w:r>
          </w:p>
        </w:tc>
        <w:tc>
          <w:tcPr>
            <w:tcW w:w="1435" w:type="dxa"/>
            <w:tcBorders>
              <w:top w:val="single" w:sz="4" w:space="0" w:color="auto"/>
              <w:left w:val="single" w:sz="4" w:space="0" w:color="auto"/>
              <w:bottom w:val="single" w:sz="4" w:space="0" w:color="auto"/>
              <w:right w:val="single" w:sz="4" w:space="0" w:color="auto"/>
            </w:tcBorders>
          </w:tcPr>
          <w:p w14:paraId="5A574BF6" w14:textId="77777777" w:rsidR="005732F4" w:rsidRPr="003D6501" w:rsidRDefault="005732F4" w:rsidP="0060289F">
            <w:pPr>
              <w:jc w:val="center"/>
              <w:rPr>
                <w:rFonts w:ascii="Verdana" w:hAnsi="Verdana" w:cs="Arial"/>
                <w:b/>
              </w:rPr>
            </w:pPr>
          </w:p>
        </w:tc>
      </w:tr>
      <w:tr w:rsidR="005732F4" w:rsidRPr="00B0350A" w14:paraId="325C67A0" w14:textId="77777777" w:rsidTr="0060289F">
        <w:trPr>
          <w:jc w:val="center"/>
        </w:trPr>
        <w:tc>
          <w:tcPr>
            <w:tcW w:w="1366" w:type="dxa"/>
            <w:tcBorders>
              <w:top w:val="single" w:sz="4" w:space="0" w:color="auto"/>
              <w:right w:val="single" w:sz="4" w:space="0" w:color="auto"/>
            </w:tcBorders>
          </w:tcPr>
          <w:p w14:paraId="378F8EE1" w14:textId="77777777" w:rsidR="005732F4" w:rsidRPr="00B0350A" w:rsidRDefault="005732F4" w:rsidP="0060289F">
            <w:pPr>
              <w:jc w:val="both"/>
              <w:rPr>
                <w:rFonts w:ascii="Verdana" w:hAnsi="Verdana" w:cs="Arial"/>
                <w:b/>
              </w:rPr>
            </w:pPr>
            <w:r>
              <w:br w:type="page"/>
            </w:r>
            <w:r>
              <w:rPr>
                <w:rFonts w:ascii="Verdana" w:hAnsi="Verdana" w:cs="Arial"/>
                <w:b/>
              </w:rPr>
              <w:t>1.2</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1969112D" w14:textId="77777777" w:rsidR="005732F4" w:rsidRDefault="005732F4" w:rsidP="0060289F">
            <w:pPr>
              <w:jc w:val="both"/>
              <w:rPr>
                <w:rFonts w:ascii="Verdana" w:hAnsi="Verdana" w:cs="Arial"/>
                <w:b/>
              </w:rPr>
            </w:pPr>
            <w:r w:rsidRPr="00A271ED">
              <w:rPr>
                <w:rFonts w:ascii="Verdana" w:hAnsi="Verdana" w:cs="Arial"/>
                <w:b/>
              </w:rPr>
              <w:t>Apologies</w:t>
            </w:r>
          </w:p>
          <w:p w14:paraId="6EC4B11A" w14:textId="450D9F43" w:rsidR="005732F4" w:rsidRDefault="005732F4" w:rsidP="0060289F">
            <w:pPr>
              <w:jc w:val="both"/>
              <w:rPr>
                <w:rFonts w:ascii="Verdana" w:hAnsi="Verdana" w:cs="Arial"/>
              </w:rPr>
            </w:pPr>
            <w:r w:rsidRPr="00A271ED">
              <w:rPr>
                <w:rFonts w:ascii="Verdana" w:hAnsi="Verdana" w:cs="Arial"/>
              </w:rPr>
              <w:t>Apologies were received from:</w:t>
            </w:r>
          </w:p>
          <w:p w14:paraId="36A3AE73" w14:textId="77777777" w:rsidR="00181B52" w:rsidRPr="009D02FF" w:rsidRDefault="00181B52" w:rsidP="0060289F">
            <w:pPr>
              <w:jc w:val="both"/>
              <w:rPr>
                <w:rFonts w:ascii="Verdana" w:hAnsi="Verdana" w:cs="Arial"/>
                <w:color w:val="4F81BD" w:themeColor="accent1"/>
              </w:rPr>
            </w:pPr>
          </w:p>
          <w:p w14:paraId="51D513D9" w14:textId="762A6D9A" w:rsidR="00181B52" w:rsidRPr="008B5AF3" w:rsidRDefault="00181B52" w:rsidP="00181B52">
            <w:pPr>
              <w:pStyle w:val="ListParagraph"/>
              <w:numPr>
                <w:ilvl w:val="0"/>
                <w:numId w:val="19"/>
              </w:numPr>
              <w:ind w:right="174"/>
              <w:jc w:val="both"/>
              <w:rPr>
                <w:rFonts w:ascii="Verdana" w:hAnsi="Verdana" w:cs="Arial"/>
                <w:i/>
              </w:rPr>
            </w:pPr>
            <w:r w:rsidRPr="008B5AF3">
              <w:rPr>
                <w:rFonts w:ascii="Verdana" w:hAnsi="Verdana" w:cs="Arial"/>
              </w:rPr>
              <w:t xml:space="preserve">Sue Hill, </w:t>
            </w:r>
            <w:r w:rsidR="008B5AF3">
              <w:rPr>
                <w:rFonts w:ascii="Verdana" w:hAnsi="Verdana" w:cs="Arial"/>
              </w:rPr>
              <w:t xml:space="preserve">Director of Finance, </w:t>
            </w:r>
            <w:r w:rsidRPr="008B5AF3">
              <w:rPr>
                <w:rFonts w:ascii="Verdana" w:hAnsi="Verdana" w:cs="Arial"/>
              </w:rPr>
              <w:t>BCUHB</w:t>
            </w:r>
            <w:r w:rsidR="000802B5">
              <w:rPr>
                <w:rFonts w:ascii="Verdana" w:hAnsi="Verdana" w:cs="Arial"/>
              </w:rPr>
              <w:t>;</w:t>
            </w:r>
            <w:r w:rsidRPr="008B5AF3">
              <w:rPr>
                <w:rFonts w:ascii="Verdana" w:hAnsi="Verdana" w:cs="Arial"/>
              </w:rPr>
              <w:t xml:space="preserve"> </w:t>
            </w:r>
          </w:p>
          <w:p w14:paraId="7161BABE" w14:textId="54BB9A44" w:rsidR="00181B52" w:rsidRPr="008B5AF3" w:rsidRDefault="00181B52" w:rsidP="00181B52">
            <w:pPr>
              <w:numPr>
                <w:ilvl w:val="0"/>
                <w:numId w:val="19"/>
              </w:numPr>
              <w:ind w:right="174"/>
              <w:contextualSpacing/>
              <w:jc w:val="both"/>
              <w:rPr>
                <w:rFonts w:ascii="Verdana" w:hAnsi="Verdana" w:cs="Arial"/>
                <w:i/>
              </w:rPr>
            </w:pPr>
            <w:r w:rsidRPr="008B5AF3">
              <w:rPr>
                <w:rFonts w:ascii="Verdana" w:hAnsi="Verdana" w:cs="Arial"/>
                <w:iCs/>
              </w:rPr>
              <w:t xml:space="preserve">Hywel Daniel, </w:t>
            </w:r>
            <w:r w:rsidR="008B5AF3">
              <w:rPr>
                <w:rFonts w:ascii="Verdana" w:hAnsi="Verdana" w:cs="Arial"/>
                <w:iCs/>
              </w:rPr>
              <w:t xml:space="preserve">Director of Workforce &amp; OD, </w:t>
            </w:r>
            <w:r w:rsidRPr="008B5AF3">
              <w:rPr>
                <w:rFonts w:ascii="Verdana" w:hAnsi="Verdana" w:cs="Arial"/>
                <w:iCs/>
              </w:rPr>
              <w:t>CTMUHB</w:t>
            </w:r>
            <w:r w:rsidR="000802B5">
              <w:rPr>
                <w:rFonts w:ascii="Verdana" w:hAnsi="Verdana" w:cs="Arial"/>
                <w:iCs/>
              </w:rPr>
              <w:t>;</w:t>
            </w:r>
            <w:r w:rsidRPr="008B5AF3">
              <w:rPr>
                <w:rFonts w:ascii="Verdana" w:hAnsi="Verdana" w:cs="Arial"/>
                <w:iCs/>
              </w:rPr>
              <w:t xml:space="preserve"> </w:t>
            </w:r>
          </w:p>
          <w:p w14:paraId="4D45FBF1" w14:textId="3C1A1412" w:rsidR="00181B52" w:rsidRDefault="00181B52" w:rsidP="00181B52">
            <w:pPr>
              <w:numPr>
                <w:ilvl w:val="0"/>
                <w:numId w:val="19"/>
              </w:numPr>
              <w:ind w:right="174"/>
              <w:contextualSpacing/>
              <w:jc w:val="both"/>
              <w:rPr>
                <w:rFonts w:ascii="Verdana" w:hAnsi="Verdana" w:cs="Arial"/>
                <w:iCs/>
              </w:rPr>
            </w:pPr>
            <w:r w:rsidRPr="008B5AF3">
              <w:rPr>
                <w:rFonts w:ascii="Verdana" w:hAnsi="Verdana" w:cs="Arial"/>
                <w:iCs/>
              </w:rPr>
              <w:t xml:space="preserve">Eifion Williams, </w:t>
            </w:r>
            <w:r w:rsidR="008B5AF3">
              <w:rPr>
                <w:rFonts w:ascii="Verdana" w:hAnsi="Verdana" w:cs="Arial"/>
                <w:iCs/>
              </w:rPr>
              <w:t xml:space="preserve">Director of Finance, </w:t>
            </w:r>
            <w:r w:rsidRPr="008B5AF3">
              <w:rPr>
                <w:rFonts w:ascii="Verdana" w:hAnsi="Verdana" w:cs="Arial"/>
                <w:iCs/>
              </w:rPr>
              <w:t>HEIW</w:t>
            </w:r>
            <w:r w:rsidR="000802B5">
              <w:rPr>
                <w:rFonts w:ascii="Verdana" w:hAnsi="Verdana" w:cs="Arial"/>
                <w:iCs/>
              </w:rPr>
              <w:t>;</w:t>
            </w:r>
            <w:r w:rsidRPr="008B5AF3">
              <w:rPr>
                <w:rFonts w:ascii="Verdana" w:hAnsi="Verdana" w:cs="Arial"/>
                <w:iCs/>
              </w:rPr>
              <w:t xml:space="preserve"> </w:t>
            </w:r>
          </w:p>
          <w:p w14:paraId="16162127" w14:textId="5B243AC5" w:rsidR="00E30221" w:rsidRPr="008B5AF3" w:rsidRDefault="00E30221" w:rsidP="00181B52">
            <w:pPr>
              <w:numPr>
                <w:ilvl w:val="0"/>
                <w:numId w:val="19"/>
              </w:numPr>
              <w:ind w:right="174"/>
              <w:contextualSpacing/>
              <w:jc w:val="both"/>
              <w:rPr>
                <w:rFonts w:ascii="Verdana" w:hAnsi="Verdana" w:cs="Arial"/>
                <w:iCs/>
              </w:rPr>
            </w:pPr>
            <w:r>
              <w:rPr>
                <w:rFonts w:ascii="Verdana" w:hAnsi="Verdana" w:cs="Arial"/>
                <w:iCs/>
              </w:rPr>
              <w:t>Kathryn Jones, Director of Workforce &amp; OD, Swansea Bay UHB</w:t>
            </w:r>
            <w:r w:rsidR="001D4B13">
              <w:rPr>
                <w:rFonts w:ascii="Verdana" w:hAnsi="Verdana" w:cs="Arial"/>
                <w:iCs/>
              </w:rPr>
              <w:t>;</w:t>
            </w:r>
          </w:p>
          <w:p w14:paraId="57954442" w14:textId="5A8E7475" w:rsidR="00181B52" w:rsidRPr="008B5AF3" w:rsidRDefault="00181B52" w:rsidP="00181B52">
            <w:pPr>
              <w:numPr>
                <w:ilvl w:val="0"/>
                <w:numId w:val="19"/>
              </w:numPr>
              <w:ind w:right="174"/>
              <w:contextualSpacing/>
              <w:jc w:val="both"/>
              <w:rPr>
                <w:rFonts w:ascii="Verdana" w:hAnsi="Verdana" w:cs="Arial"/>
                <w:iCs/>
              </w:rPr>
            </w:pPr>
            <w:r w:rsidRPr="008B5AF3">
              <w:rPr>
                <w:rFonts w:ascii="Verdana" w:hAnsi="Verdana" w:cs="Arial"/>
                <w:iCs/>
              </w:rPr>
              <w:t xml:space="preserve">Steve Ham, </w:t>
            </w:r>
            <w:r w:rsidR="008B5AF3">
              <w:rPr>
                <w:rFonts w:ascii="Verdana" w:hAnsi="Verdana" w:cs="Arial"/>
                <w:iCs/>
              </w:rPr>
              <w:t xml:space="preserve">Chief Executive, </w:t>
            </w:r>
            <w:r w:rsidRPr="008B5AF3">
              <w:rPr>
                <w:rFonts w:ascii="Verdana" w:hAnsi="Verdana" w:cs="Arial"/>
                <w:iCs/>
              </w:rPr>
              <w:t>Velindre</w:t>
            </w:r>
            <w:r w:rsidR="008B5AF3">
              <w:rPr>
                <w:rFonts w:ascii="Verdana" w:hAnsi="Verdana" w:cs="Arial"/>
                <w:iCs/>
              </w:rPr>
              <w:t xml:space="preserve">. </w:t>
            </w:r>
          </w:p>
          <w:p w14:paraId="6D51A8C3" w14:textId="56201BA1" w:rsidR="00181B52" w:rsidRPr="00A05957" w:rsidRDefault="00181B52" w:rsidP="009D02FF">
            <w:pPr>
              <w:ind w:left="720" w:right="174"/>
              <w:contextualSpacing/>
              <w:jc w:val="both"/>
              <w:rPr>
                <w:rFonts w:ascii="Verdana" w:hAnsi="Verdana" w:cs="Arial"/>
                <w:b/>
              </w:rPr>
            </w:pPr>
          </w:p>
        </w:tc>
        <w:tc>
          <w:tcPr>
            <w:tcW w:w="1435" w:type="dxa"/>
            <w:tcBorders>
              <w:top w:val="single" w:sz="4" w:space="0" w:color="auto"/>
              <w:left w:val="single" w:sz="4" w:space="0" w:color="auto"/>
            </w:tcBorders>
          </w:tcPr>
          <w:p w14:paraId="70C4361A" w14:textId="77777777" w:rsidR="005732F4" w:rsidRPr="00B0350A" w:rsidRDefault="005732F4" w:rsidP="0060289F">
            <w:pPr>
              <w:jc w:val="both"/>
              <w:rPr>
                <w:rFonts w:ascii="Verdana" w:hAnsi="Verdana" w:cs="Arial"/>
              </w:rPr>
            </w:pPr>
          </w:p>
        </w:tc>
      </w:tr>
      <w:tr w:rsidR="005732F4" w:rsidRPr="00B0350A" w14:paraId="672C0C56" w14:textId="77777777" w:rsidTr="0060289F">
        <w:trPr>
          <w:jc w:val="center"/>
        </w:trPr>
        <w:tc>
          <w:tcPr>
            <w:tcW w:w="1366" w:type="dxa"/>
            <w:tcBorders>
              <w:right w:val="single" w:sz="4" w:space="0" w:color="auto"/>
            </w:tcBorders>
          </w:tcPr>
          <w:p w14:paraId="1E00396C" w14:textId="77777777" w:rsidR="005732F4" w:rsidRPr="00B0350A" w:rsidRDefault="005732F4" w:rsidP="0060289F">
            <w:pPr>
              <w:jc w:val="both"/>
              <w:rPr>
                <w:rFonts w:ascii="Verdana" w:hAnsi="Verdana" w:cs="Arial"/>
                <w:b/>
              </w:rPr>
            </w:pPr>
            <w:r>
              <w:rPr>
                <w:rFonts w:ascii="Verdana" w:hAnsi="Verdana" w:cs="Arial"/>
                <w:b/>
              </w:rPr>
              <w:t>1.3</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09A7A4FA" w14:textId="77777777" w:rsidR="005732F4" w:rsidRDefault="005732F4" w:rsidP="0060289F">
            <w:pPr>
              <w:jc w:val="both"/>
              <w:rPr>
                <w:rFonts w:ascii="Verdana" w:hAnsi="Verdana" w:cs="Arial"/>
                <w:b/>
              </w:rPr>
            </w:pPr>
            <w:r w:rsidRPr="00B0350A">
              <w:rPr>
                <w:rFonts w:ascii="Verdana" w:hAnsi="Verdana" w:cs="Arial"/>
                <w:b/>
              </w:rPr>
              <w:t xml:space="preserve">Declarations of Interest </w:t>
            </w:r>
          </w:p>
          <w:p w14:paraId="7F70BBE5" w14:textId="389D2C10" w:rsidR="005732F4" w:rsidRDefault="005732F4" w:rsidP="0060289F">
            <w:pPr>
              <w:jc w:val="both"/>
              <w:rPr>
                <w:rFonts w:ascii="Verdana" w:hAnsi="Verdana" w:cs="Arial"/>
              </w:rPr>
            </w:pPr>
            <w:r>
              <w:rPr>
                <w:rFonts w:ascii="Verdana" w:hAnsi="Verdana" w:cs="Arial"/>
              </w:rPr>
              <w:t xml:space="preserve">No declarations of interest </w:t>
            </w:r>
            <w:r w:rsidR="00D10700">
              <w:rPr>
                <w:rFonts w:ascii="Verdana" w:hAnsi="Verdana" w:cs="Arial"/>
              </w:rPr>
              <w:t xml:space="preserve">were disclosed. </w:t>
            </w:r>
          </w:p>
          <w:p w14:paraId="22E53F6C" w14:textId="77777777" w:rsidR="005732F4" w:rsidRPr="00B0350A" w:rsidRDefault="005732F4" w:rsidP="0060289F">
            <w:pPr>
              <w:jc w:val="both"/>
              <w:rPr>
                <w:rFonts w:ascii="Verdana" w:hAnsi="Verdana" w:cs="Arial"/>
                <w:b/>
              </w:rPr>
            </w:pPr>
          </w:p>
        </w:tc>
        <w:tc>
          <w:tcPr>
            <w:tcW w:w="1435" w:type="dxa"/>
            <w:tcBorders>
              <w:left w:val="single" w:sz="4" w:space="0" w:color="auto"/>
            </w:tcBorders>
          </w:tcPr>
          <w:p w14:paraId="4FBED632" w14:textId="77777777" w:rsidR="005732F4" w:rsidRPr="00B0350A" w:rsidRDefault="005732F4" w:rsidP="0060289F">
            <w:pPr>
              <w:jc w:val="both"/>
              <w:rPr>
                <w:rFonts w:ascii="Verdana" w:hAnsi="Verdana" w:cs="Arial"/>
              </w:rPr>
            </w:pPr>
          </w:p>
        </w:tc>
      </w:tr>
      <w:tr w:rsidR="005732F4" w:rsidRPr="00B0350A" w14:paraId="46122A6B" w14:textId="77777777" w:rsidTr="0060289F">
        <w:trPr>
          <w:trHeight w:val="247"/>
          <w:jc w:val="center"/>
        </w:trPr>
        <w:tc>
          <w:tcPr>
            <w:tcW w:w="1366" w:type="dxa"/>
            <w:shd w:val="clear" w:color="auto" w:fill="auto"/>
          </w:tcPr>
          <w:p w14:paraId="1FE226B8" w14:textId="77777777" w:rsidR="005732F4" w:rsidRPr="00B0350A" w:rsidRDefault="005732F4" w:rsidP="0060289F">
            <w:pPr>
              <w:jc w:val="both"/>
              <w:rPr>
                <w:rFonts w:ascii="Verdana" w:hAnsi="Verdana" w:cs="Arial"/>
                <w:b/>
              </w:rPr>
            </w:pPr>
            <w:r>
              <w:rPr>
                <w:rFonts w:ascii="Verdana" w:hAnsi="Verdana" w:cs="Arial"/>
                <w:b/>
              </w:rPr>
              <w:t>1.4</w:t>
            </w:r>
          </w:p>
        </w:tc>
        <w:tc>
          <w:tcPr>
            <w:tcW w:w="8217" w:type="dxa"/>
            <w:tcBorders>
              <w:top w:val="single" w:sz="4" w:space="0" w:color="auto"/>
            </w:tcBorders>
            <w:shd w:val="clear" w:color="auto" w:fill="auto"/>
          </w:tcPr>
          <w:p w14:paraId="427A4289" w14:textId="77777777" w:rsidR="003A558D" w:rsidRDefault="005732F4" w:rsidP="003A558D">
            <w:pPr>
              <w:pStyle w:val="Default"/>
              <w:jc w:val="both"/>
              <w:rPr>
                <w:rFonts w:ascii="Verdana" w:hAnsi="Verdana"/>
                <w:b/>
                <w:bCs/>
              </w:rPr>
            </w:pPr>
            <w:r w:rsidRPr="00A271ED">
              <w:rPr>
                <w:rFonts w:ascii="Verdana" w:hAnsi="Verdana"/>
                <w:b/>
                <w:bCs/>
              </w:rPr>
              <w:t xml:space="preserve">Minutes </w:t>
            </w:r>
            <w:r>
              <w:rPr>
                <w:rFonts w:ascii="Verdana" w:hAnsi="Verdana"/>
                <w:b/>
                <w:bCs/>
              </w:rPr>
              <w:t>of</w:t>
            </w:r>
            <w:r w:rsidRPr="00A271ED">
              <w:rPr>
                <w:rFonts w:ascii="Verdana" w:hAnsi="Verdana"/>
                <w:b/>
                <w:bCs/>
              </w:rPr>
              <w:t xml:space="preserve"> </w:t>
            </w:r>
            <w:r w:rsidR="003A558D">
              <w:rPr>
                <w:rFonts w:ascii="Verdana" w:hAnsi="Verdana"/>
                <w:b/>
                <w:bCs/>
              </w:rPr>
              <w:t xml:space="preserve">Previous </w:t>
            </w:r>
            <w:r>
              <w:rPr>
                <w:rFonts w:ascii="Verdana" w:hAnsi="Verdana"/>
                <w:b/>
                <w:bCs/>
              </w:rPr>
              <w:t>M</w:t>
            </w:r>
            <w:r w:rsidRPr="00A271ED">
              <w:rPr>
                <w:rFonts w:ascii="Verdana" w:hAnsi="Verdana"/>
                <w:b/>
                <w:bCs/>
              </w:rPr>
              <w:t xml:space="preserve">eeting </w:t>
            </w:r>
          </w:p>
          <w:p w14:paraId="50990776" w14:textId="058E630B" w:rsidR="005732F4" w:rsidRDefault="005732F4" w:rsidP="003A558D">
            <w:pPr>
              <w:pStyle w:val="Default"/>
              <w:jc w:val="both"/>
              <w:rPr>
                <w:rFonts w:ascii="Verdana" w:hAnsi="Verdana"/>
              </w:rPr>
            </w:pPr>
            <w:r w:rsidRPr="00A05957">
              <w:rPr>
                <w:rFonts w:ascii="Verdana" w:hAnsi="Verdana"/>
              </w:rPr>
              <w:t xml:space="preserve">Draft Minutes of meeting held on </w:t>
            </w:r>
            <w:r w:rsidR="007B2E2A">
              <w:rPr>
                <w:rFonts w:ascii="Verdana" w:hAnsi="Verdana"/>
              </w:rPr>
              <w:t>21</w:t>
            </w:r>
            <w:r w:rsidR="007B2E2A" w:rsidRPr="007B2E2A">
              <w:rPr>
                <w:rFonts w:ascii="Verdana" w:hAnsi="Verdana"/>
                <w:vertAlign w:val="superscript"/>
              </w:rPr>
              <w:t>st</w:t>
            </w:r>
            <w:r w:rsidR="007B2E2A">
              <w:rPr>
                <w:rFonts w:ascii="Verdana" w:hAnsi="Verdana"/>
                <w:vertAlign w:val="superscript"/>
              </w:rPr>
              <w:t xml:space="preserve"> </w:t>
            </w:r>
            <w:r w:rsidR="007B2E2A">
              <w:rPr>
                <w:rFonts w:ascii="Verdana" w:hAnsi="Verdana"/>
              </w:rPr>
              <w:t>January 2021</w:t>
            </w:r>
            <w:r>
              <w:rPr>
                <w:rFonts w:ascii="Verdana" w:hAnsi="Verdana"/>
              </w:rPr>
              <w:t xml:space="preserve"> w</w:t>
            </w:r>
            <w:r w:rsidRPr="00A05957">
              <w:rPr>
                <w:rFonts w:ascii="Verdana" w:hAnsi="Verdana"/>
              </w:rPr>
              <w:t>ere reviewed</w:t>
            </w:r>
            <w:r>
              <w:rPr>
                <w:rFonts w:ascii="Verdana" w:hAnsi="Verdana"/>
              </w:rPr>
              <w:t xml:space="preserve"> </w:t>
            </w:r>
            <w:r w:rsidRPr="00A05957">
              <w:rPr>
                <w:rFonts w:ascii="Verdana" w:hAnsi="Verdana"/>
              </w:rPr>
              <w:t>and accepted with no issues raised.</w:t>
            </w:r>
          </w:p>
          <w:p w14:paraId="19C025EB" w14:textId="77777777" w:rsidR="005732F4" w:rsidRPr="00A271ED" w:rsidRDefault="005732F4" w:rsidP="0060289F">
            <w:pPr>
              <w:pStyle w:val="Default"/>
              <w:jc w:val="both"/>
              <w:rPr>
                <w:rFonts w:ascii="Verdana" w:hAnsi="Verdana"/>
                <w:b/>
              </w:rPr>
            </w:pPr>
          </w:p>
        </w:tc>
        <w:tc>
          <w:tcPr>
            <w:tcW w:w="1435" w:type="dxa"/>
            <w:shd w:val="clear" w:color="auto" w:fill="auto"/>
          </w:tcPr>
          <w:p w14:paraId="7B7B58FF" w14:textId="77777777" w:rsidR="005732F4" w:rsidRPr="00465517" w:rsidRDefault="005732F4" w:rsidP="0060289F">
            <w:pPr>
              <w:jc w:val="both"/>
              <w:rPr>
                <w:rFonts w:ascii="Verdana" w:hAnsi="Verdana" w:cs="Arial"/>
                <w:b/>
              </w:rPr>
            </w:pPr>
          </w:p>
        </w:tc>
      </w:tr>
      <w:tr w:rsidR="005732F4" w:rsidRPr="00B0350A" w14:paraId="02368004" w14:textId="77777777" w:rsidTr="0060289F">
        <w:trPr>
          <w:trHeight w:val="920"/>
          <w:jc w:val="center"/>
        </w:trPr>
        <w:tc>
          <w:tcPr>
            <w:tcW w:w="1366" w:type="dxa"/>
            <w:shd w:val="clear" w:color="auto" w:fill="auto"/>
          </w:tcPr>
          <w:p w14:paraId="41F22768" w14:textId="77777777" w:rsidR="005732F4" w:rsidRPr="00B0350A" w:rsidRDefault="005732F4" w:rsidP="0060289F">
            <w:pPr>
              <w:jc w:val="both"/>
              <w:rPr>
                <w:rFonts w:ascii="Verdana" w:hAnsi="Verdana" w:cs="Arial"/>
                <w:b/>
              </w:rPr>
            </w:pPr>
            <w:r>
              <w:rPr>
                <w:rFonts w:ascii="Verdana" w:hAnsi="Verdana" w:cs="Arial"/>
                <w:b/>
              </w:rPr>
              <w:t>1.5</w:t>
            </w:r>
          </w:p>
        </w:tc>
        <w:tc>
          <w:tcPr>
            <w:tcW w:w="8217" w:type="dxa"/>
            <w:shd w:val="clear" w:color="auto" w:fill="auto"/>
          </w:tcPr>
          <w:p w14:paraId="01DEA723" w14:textId="01642E3B" w:rsidR="005732F4" w:rsidRDefault="00A63FFE" w:rsidP="0060289F">
            <w:pPr>
              <w:pStyle w:val="Default"/>
              <w:jc w:val="both"/>
              <w:rPr>
                <w:rFonts w:ascii="Verdana" w:hAnsi="Verdana"/>
                <w:b/>
                <w:bCs/>
              </w:rPr>
            </w:pPr>
            <w:r>
              <w:rPr>
                <w:rFonts w:ascii="Verdana" w:hAnsi="Verdana"/>
                <w:b/>
                <w:bCs/>
              </w:rPr>
              <w:t>Action Log</w:t>
            </w:r>
          </w:p>
          <w:p w14:paraId="55BEA1D6" w14:textId="27C02B16" w:rsidR="00EF7AAB" w:rsidRPr="002F05E3" w:rsidRDefault="007B2E2A" w:rsidP="007B2E2A">
            <w:pPr>
              <w:pStyle w:val="Default"/>
              <w:jc w:val="both"/>
              <w:rPr>
                <w:rFonts w:ascii="Verdana" w:hAnsi="Verdana"/>
                <w:bCs/>
              </w:rPr>
            </w:pPr>
            <w:r>
              <w:rPr>
                <w:rFonts w:ascii="Verdana" w:hAnsi="Verdana"/>
                <w:bCs/>
              </w:rPr>
              <w:t>No</w:t>
            </w:r>
            <w:r w:rsidR="001D4B13">
              <w:rPr>
                <w:rFonts w:ascii="Verdana" w:hAnsi="Verdana"/>
                <w:bCs/>
              </w:rPr>
              <w:t xml:space="preserve"> actions were outstanding. </w:t>
            </w:r>
          </w:p>
        </w:tc>
        <w:tc>
          <w:tcPr>
            <w:tcW w:w="1435" w:type="dxa"/>
            <w:shd w:val="clear" w:color="auto" w:fill="auto"/>
          </w:tcPr>
          <w:p w14:paraId="0D536A76" w14:textId="77777777" w:rsidR="005732F4" w:rsidRPr="002F05E3" w:rsidRDefault="005732F4" w:rsidP="0060289F">
            <w:pPr>
              <w:jc w:val="both"/>
              <w:rPr>
                <w:rFonts w:ascii="Verdana" w:hAnsi="Verdana" w:cs="Arial"/>
                <w:b/>
              </w:rPr>
            </w:pPr>
          </w:p>
          <w:p w14:paraId="5427E192" w14:textId="77777777" w:rsidR="005732F4" w:rsidRPr="002F05E3" w:rsidRDefault="005732F4" w:rsidP="0060289F">
            <w:pPr>
              <w:jc w:val="both"/>
              <w:rPr>
                <w:rFonts w:ascii="Verdana" w:hAnsi="Verdana" w:cs="Arial"/>
                <w:b/>
              </w:rPr>
            </w:pPr>
          </w:p>
          <w:p w14:paraId="19057A6E" w14:textId="77777777" w:rsidR="005732F4" w:rsidRPr="002F05E3" w:rsidRDefault="005732F4" w:rsidP="0060289F">
            <w:pPr>
              <w:jc w:val="both"/>
              <w:rPr>
                <w:rFonts w:ascii="Verdana" w:hAnsi="Verdana" w:cs="Arial"/>
                <w:b/>
              </w:rPr>
            </w:pPr>
          </w:p>
        </w:tc>
      </w:tr>
      <w:tr w:rsidR="005732F4" w:rsidRPr="00B0350A" w14:paraId="7398C4BF" w14:textId="77777777" w:rsidTr="0060289F">
        <w:trPr>
          <w:trHeight w:val="646"/>
          <w:jc w:val="center"/>
        </w:trPr>
        <w:tc>
          <w:tcPr>
            <w:tcW w:w="11018" w:type="dxa"/>
            <w:gridSpan w:val="3"/>
            <w:shd w:val="clear" w:color="auto" w:fill="BFBFBF" w:themeFill="background1" w:themeFillShade="BF"/>
          </w:tcPr>
          <w:p w14:paraId="694E156C" w14:textId="77777777" w:rsidR="005732F4" w:rsidRPr="001A0612" w:rsidRDefault="005732F4" w:rsidP="0060289F">
            <w:pPr>
              <w:pStyle w:val="ListParagraph"/>
              <w:numPr>
                <w:ilvl w:val="0"/>
                <w:numId w:val="2"/>
              </w:numPr>
              <w:jc w:val="both"/>
              <w:rPr>
                <w:rFonts w:ascii="Verdana" w:hAnsi="Verdana" w:cs="Arial"/>
                <w:b/>
              </w:rPr>
            </w:pPr>
            <w:r w:rsidRPr="00C81172">
              <w:rPr>
                <w:rFonts w:ascii="Verdana" w:hAnsi="Verdana" w:cs="Arial"/>
                <w:b/>
                <w:bCs/>
              </w:rPr>
              <w:t>Chair/Managing Director's Report</w:t>
            </w:r>
          </w:p>
        </w:tc>
      </w:tr>
      <w:tr w:rsidR="0040692A" w:rsidRPr="00B0350A" w14:paraId="5B52BBF0" w14:textId="77777777" w:rsidTr="0060289F">
        <w:trPr>
          <w:trHeight w:val="683"/>
          <w:jc w:val="center"/>
        </w:trPr>
        <w:tc>
          <w:tcPr>
            <w:tcW w:w="1366" w:type="dxa"/>
            <w:shd w:val="clear" w:color="auto" w:fill="auto"/>
          </w:tcPr>
          <w:p w14:paraId="6A470797" w14:textId="41EA9C30" w:rsidR="0040692A" w:rsidRDefault="0040692A" w:rsidP="0040692A">
            <w:pPr>
              <w:jc w:val="both"/>
              <w:rPr>
                <w:rFonts w:ascii="Verdana" w:hAnsi="Verdana" w:cs="Arial"/>
                <w:b/>
              </w:rPr>
            </w:pPr>
            <w:r>
              <w:rPr>
                <w:rFonts w:ascii="Verdana" w:hAnsi="Verdana" w:cs="Arial"/>
                <w:b/>
              </w:rPr>
              <w:t>2.1</w:t>
            </w:r>
          </w:p>
        </w:tc>
        <w:tc>
          <w:tcPr>
            <w:tcW w:w="8217" w:type="dxa"/>
            <w:shd w:val="clear" w:color="auto" w:fill="auto"/>
          </w:tcPr>
          <w:p w14:paraId="0BC1B9A6" w14:textId="4A072770" w:rsidR="005575D2" w:rsidRPr="005575D2" w:rsidRDefault="005575D2" w:rsidP="0040692A">
            <w:pPr>
              <w:pStyle w:val="Default"/>
              <w:jc w:val="both"/>
              <w:rPr>
                <w:rFonts w:ascii="Verdana" w:hAnsi="Verdana"/>
                <w:bCs/>
              </w:rPr>
            </w:pPr>
            <w:r w:rsidRPr="005575D2">
              <w:rPr>
                <w:rFonts w:ascii="Verdana" w:hAnsi="Verdana"/>
                <w:bCs/>
              </w:rPr>
              <w:t xml:space="preserve">NF presented his update report which included: </w:t>
            </w:r>
          </w:p>
          <w:p w14:paraId="0F80E31C" w14:textId="77777777" w:rsidR="005575D2" w:rsidRPr="0040692A" w:rsidRDefault="005575D2" w:rsidP="0040692A">
            <w:pPr>
              <w:pStyle w:val="Default"/>
              <w:jc w:val="both"/>
              <w:rPr>
                <w:rFonts w:ascii="Verdana" w:hAnsi="Verdana"/>
                <w:bCs/>
              </w:rPr>
            </w:pPr>
          </w:p>
          <w:p w14:paraId="1D2CD7CA" w14:textId="77777777" w:rsidR="0040692A" w:rsidRDefault="0040692A" w:rsidP="0040692A">
            <w:pPr>
              <w:numPr>
                <w:ilvl w:val="0"/>
                <w:numId w:val="22"/>
              </w:numPr>
              <w:jc w:val="both"/>
              <w:rPr>
                <w:rFonts w:ascii="Verdana" w:hAnsi="Verdana"/>
              </w:rPr>
            </w:pPr>
            <w:r>
              <w:rPr>
                <w:rFonts w:ascii="Verdana" w:hAnsi="Verdana"/>
                <w:b/>
                <w:bCs/>
              </w:rPr>
              <w:t>Welsh Risk Pool</w:t>
            </w:r>
            <w:r w:rsidRPr="00A76288">
              <w:rPr>
                <w:rFonts w:ascii="Verdana" w:hAnsi="Verdana"/>
              </w:rPr>
              <w:t xml:space="preserve"> - </w:t>
            </w:r>
            <w:r>
              <w:rPr>
                <w:rFonts w:ascii="Verdana" w:hAnsi="Verdana"/>
              </w:rPr>
              <w:t xml:space="preserve">the 2020/21 £121m DEL forecast includes significant additional risk since December due to the current national lockdown. Cases which would have otherwise continued to settlement are being delayed into the next financial year. The potential risk to the outturn has been quantified at £6m and mitigating steps are being taken to see what other appropriate action can be taken to reduce any changes to the forecast outturn. The risk-sharing agreement has been frozen as at the end of January at the agreed figure of £13.779m and the resource adjustment actioned with organisations. </w:t>
            </w:r>
          </w:p>
          <w:p w14:paraId="5C5F2670" w14:textId="77777777" w:rsidR="0040692A" w:rsidRDefault="0040692A" w:rsidP="0040692A">
            <w:pPr>
              <w:numPr>
                <w:ilvl w:val="0"/>
                <w:numId w:val="22"/>
              </w:numPr>
              <w:jc w:val="both"/>
              <w:rPr>
                <w:rFonts w:ascii="Verdana" w:hAnsi="Verdana" w:cs="Arial"/>
                <w:bCs/>
              </w:rPr>
            </w:pPr>
            <w:r w:rsidRPr="00364AB9">
              <w:rPr>
                <w:rFonts w:ascii="Verdana" w:hAnsi="Verdana"/>
                <w:b/>
                <w:bCs/>
              </w:rPr>
              <w:t>SSPC Membership</w:t>
            </w:r>
            <w:r>
              <w:rPr>
                <w:rFonts w:ascii="Verdana" w:hAnsi="Verdana"/>
              </w:rPr>
              <w:t xml:space="preserve"> - </w:t>
            </w:r>
            <w:r w:rsidRPr="007D305A">
              <w:rPr>
                <w:rFonts w:ascii="Verdana" w:hAnsi="Verdana" w:cs="Arial"/>
                <w:bCs/>
              </w:rPr>
              <w:t xml:space="preserve">The </w:t>
            </w:r>
            <w:r>
              <w:rPr>
                <w:rFonts w:ascii="Verdana" w:hAnsi="Verdana" w:cs="Arial"/>
                <w:bCs/>
              </w:rPr>
              <w:t xml:space="preserve">Minister is currently updating the regulations to enable both Health Education and Improvement Wales, and Digital Health &amp; Care Wales, to become full voting members of the Shared Services Partnership Committee. As part of this process, Welsh Government have taken the opportunity to review the Shared Services element of the </w:t>
            </w:r>
            <w:r>
              <w:rPr>
                <w:rFonts w:ascii="Verdana" w:hAnsi="Verdana" w:cs="Arial"/>
                <w:bCs/>
              </w:rPr>
              <w:lastRenderedPageBreak/>
              <w:t xml:space="preserve">Velindre NHS Trust Establishment Order to ensure that it appropriately covers all the services provided and offered by NWSSP. Their findings were that the Order remains appropriate, and in accord with the definition of what NWSSP were established to do.  </w:t>
            </w:r>
          </w:p>
          <w:p w14:paraId="6EE841C7" w14:textId="49529085" w:rsidR="0040692A" w:rsidRPr="00C81172" w:rsidRDefault="0040692A" w:rsidP="005575D2">
            <w:pPr>
              <w:pStyle w:val="Default"/>
              <w:numPr>
                <w:ilvl w:val="0"/>
                <w:numId w:val="22"/>
              </w:numPr>
              <w:jc w:val="both"/>
              <w:rPr>
                <w:rFonts w:ascii="Verdana" w:hAnsi="Verdana"/>
                <w:b/>
                <w:bCs/>
                <w:color w:val="auto"/>
              </w:rPr>
            </w:pPr>
            <w:r w:rsidRPr="002011AB">
              <w:rPr>
                <w:rFonts w:ascii="Verdana" w:hAnsi="Verdana"/>
                <w:b/>
                <w:bCs/>
              </w:rPr>
              <w:t>TRAMS</w:t>
            </w:r>
            <w:r>
              <w:rPr>
                <w:rFonts w:ascii="Verdana" w:hAnsi="Verdana"/>
              </w:rPr>
              <w:t xml:space="preserve"> - </w:t>
            </w:r>
            <w:r w:rsidRPr="00364AB9">
              <w:rPr>
                <w:rFonts w:ascii="Verdana" w:hAnsi="Verdana"/>
              </w:rPr>
              <w:t xml:space="preserve">Committee Members were written to at the start of February to confirm their support for the TRAMs proposal and specifically to fund a small and non-recurring revenue gap in years 3 and 4 of the project through a first call on NWSSP savings. </w:t>
            </w:r>
            <w:r>
              <w:rPr>
                <w:rFonts w:ascii="Verdana" w:hAnsi="Verdana"/>
              </w:rPr>
              <w:t>P</w:t>
            </w:r>
            <w:r w:rsidRPr="00364AB9">
              <w:rPr>
                <w:rFonts w:ascii="Verdana" w:hAnsi="Verdana"/>
              </w:rPr>
              <w:t xml:space="preserve">ositive confirmation of support </w:t>
            </w:r>
            <w:r>
              <w:rPr>
                <w:rFonts w:ascii="Verdana" w:hAnsi="Verdana"/>
              </w:rPr>
              <w:t xml:space="preserve">was received </w:t>
            </w:r>
            <w:r w:rsidRPr="00364AB9">
              <w:rPr>
                <w:rFonts w:ascii="Verdana" w:hAnsi="Verdana"/>
              </w:rPr>
              <w:t>from all NHS organisations on this proposal</w:t>
            </w:r>
            <w:r>
              <w:rPr>
                <w:rFonts w:ascii="Verdana" w:hAnsi="Verdana"/>
              </w:rPr>
              <w:t xml:space="preserve">, including </w:t>
            </w:r>
            <w:r w:rsidRPr="00364AB9">
              <w:rPr>
                <w:rFonts w:ascii="Verdana" w:hAnsi="Verdana"/>
              </w:rPr>
              <w:t xml:space="preserve">a number who have committed to use their share of any NWSSP savings </w:t>
            </w:r>
            <w:r>
              <w:rPr>
                <w:rFonts w:ascii="Verdana" w:hAnsi="Verdana"/>
              </w:rPr>
              <w:t xml:space="preserve">even though they </w:t>
            </w:r>
            <w:r w:rsidRPr="00364AB9">
              <w:rPr>
                <w:rFonts w:ascii="Verdana" w:hAnsi="Verdana"/>
              </w:rPr>
              <w:t>do not directly benefit from the TRAMS business case</w:t>
            </w:r>
            <w:r>
              <w:rPr>
                <w:rFonts w:ascii="Verdana" w:hAnsi="Verdana"/>
              </w:rPr>
              <w:t>. F</w:t>
            </w:r>
            <w:r w:rsidRPr="00364AB9">
              <w:rPr>
                <w:rFonts w:ascii="Verdana" w:hAnsi="Verdana"/>
              </w:rPr>
              <w:t xml:space="preserve">eedback </w:t>
            </w:r>
            <w:r>
              <w:rPr>
                <w:rFonts w:ascii="Verdana" w:hAnsi="Verdana"/>
              </w:rPr>
              <w:t xml:space="preserve">is currently awaited </w:t>
            </w:r>
            <w:r w:rsidRPr="00364AB9">
              <w:rPr>
                <w:rFonts w:ascii="Verdana" w:hAnsi="Verdana"/>
              </w:rPr>
              <w:t>from the Ministers Office with regard to endorsement of the Programme Business Case following the positive Capital Infrastructure Investment Board meeting on the 28</w:t>
            </w:r>
            <w:r w:rsidRPr="00364AB9">
              <w:rPr>
                <w:rFonts w:ascii="Verdana" w:hAnsi="Verdana"/>
                <w:vertAlign w:val="superscript"/>
              </w:rPr>
              <w:t>th</w:t>
            </w:r>
            <w:r w:rsidRPr="00364AB9">
              <w:rPr>
                <w:rFonts w:ascii="Verdana" w:hAnsi="Verdana"/>
              </w:rPr>
              <w:t xml:space="preserve"> January.</w:t>
            </w:r>
          </w:p>
        </w:tc>
        <w:tc>
          <w:tcPr>
            <w:tcW w:w="1435" w:type="dxa"/>
            <w:shd w:val="clear" w:color="auto" w:fill="auto"/>
          </w:tcPr>
          <w:p w14:paraId="5F304EFA" w14:textId="77777777" w:rsidR="0040692A" w:rsidRPr="003C27D4" w:rsidRDefault="0040692A" w:rsidP="0040692A">
            <w:pPr>
              <w:rPr>
                <w:rFonts w:ascii="Verdana" w:hAnsi="Verdana" w:cs="Arial"/>
                <w:b/>
              </w:rPr>
            </w:pPr>
          </w:p>
        </w:tc>
      </w:tr>
      <w:tr w:rsidR="0040692A" w:rsidRPr="00B0350A" w14:paraId="09F8A584" w14:textId="77777777" w:rsidTr="0060289F">
        <w:trPr>
          <w:trHeight w:val="646"/>
          <w:jc w:val="center"/>
        </w:trPr>
        <w:tc>
          <w:tcPr>
            <w:tcW w:w="11018" w:type="dxa"/>
            <w:gridSpan w:val="3"/>
            <w:shd w:val="clear" w:color="auto" w:fill="BFBFBF" w:themeFill="background1" w:themeFillShade="BF"/>
          </w:tcPr>
          <w:p w14:paraId="1000CE57" w14:textId="77777777" w:rsidR="0040692A" w:rsidRPr="001A0612" w:rsidRDefault="0040692A" w:rsidP="0040692A">
            <w:pPr>
              <w:pStyle w:val="ListParagraph"/>
              <w:numPr>
                <w:ilvl w:val="0"/>
                <w:numId w:val="2"/>
              </w:numPr>
              <w:jc w:val="both"/>
              <w:rPr>
                <w:rFonts w:ascii="Verdana" w:hAnsi="Verdana" w:cs="Arial"/>
                <w:b/>
              </w:rPr>
            </w:pPr>
            <w:r w:rsidRPr="00C81172">
              <w:rPr>
                <w:rFonts w:ascii="Verdana" w:hAnsi="Verdana" w:cs="Arial"/>
                <w:b/>
                <w:bCs/>
              </w:rPr>
              <w:t>Items for Approval/Endorsement</w:t>
            </w:r>
          </w:p>
        </w:tc>
      </w:tr>
      <w:tr w:rsidR="0040692A" w:rsidRPr="00B0350A" w14:paraId="39A4F86F" w14:textId="77777777" w:rsidTr="0060289F">
        <w:trPr>
          <w:trHeight w:val="683"/>
          <w:jc w:val="center"/>
        </w:trPr>
        <w:tc>
          <w:tcPr>
            <w:tcW w:w="1366" w:type="dxa"/>
            <w:shd w:val="clear" w:color="auto" w:fill="auto"/>
          </w:tcPr>
          <w:p w14:paraId="22F27E7D" w14:textId="77777777" w:rsidR="0040692A" w:rsidRDefault="0040692A" w:rsidP="0040692A">
            <w:pPr>
              <w:jc w:val="both"/>
              <w:rPr>
                <w:rFonts w:ascii="Verdana" w:hAnsi="Verdana" w:cs="Arial"/>
                <w:b/>
              </w:rPr>
            </w:pPr>
            <w:r>
              <w:rPr>
                <w:rFonts w:ascii="Verdana" w:hAnsi="Verdana" w:cs="Arial"/>
                <w:b/>
              </w:rPr>
              <w:t>4.1</w:t>
            </w:r>
          </w:p>
        </w:tc>
        <w:tc>
          <w:tcPr>
            <w:tcW w:w="8217" w:type="dxa"/>
            <w:shd w:val="clear" w:color="auto" w:fill="auto"/>
          </w:tcPr>
          <w:p w14:paraId="4BEB4A77" w14:textId="3B943AB1" w:rsidR="0040692A" w:rsidRPr="006E645D" w:rsidRDefault="0040692A" w:rsidP="0040692A">
            <w:pPr>
              <w:jc w:val="both"/>
              <w:rPr>
                <w:rFonts w:ascii="Verdana" w:hAnsi="Verdana"/>
                <w:b/>
                <w:bCs/>
              </w:rPr>
            </w:pPr>
            <w:r w:rsidRPr="006E645D">
              <w:rPr>
                <w:rFonts w:ascii="Verdana" w:hAnsi="Verdana" w:cs="Arial-BoldMT"/>
                <w:b/>
                <w:bCs/>
                <w:color w:val="333333"/>
                <w:lang w:eastAsia="en-GB"/>
              </w:rPr>
              <w:t>Annual Plan</w:t>
            </w:r>
          </w:p>
          <w:p w14:paraId="1C9494E5" w14:textId="77777777" w:rsidR="0040692A" w:rsidRDefault="0040692A" w:rsidP="0040692A">
            <w:pPr>
              <w:jc w:val="both"/>
              <w:rPr>
                <w:rFonts w:ascii="Verdana" w:hAnsi="Verdana"/>
                <w:b/>
              </w:rPr>
            </w:pPr>
          </w:p>
          <w:p w14:paraId="52B675CE" w14:textId="01BA84B8" w:rsidR="0040692A" w:rsidRDefault="0040692A" w:rsidP="0040692A">
            <w:pPr>
              <w:jc w:val="both"/>
              <w:rPr>
                <w:rFonts w:ascii="Verdana" w:hAnsi="Verdana"/>
              </w:rPr>
            </w:pPr>
            <w:r>
              <w:rPr>
                <w:rFonts w:ascii="Verdana" w:hAnsi="Verdana"/>
              </w:rPr>
              <w:t xml:space="preserve">Alison Ramsey, </w:t>
            </w:r>
            <w:r w:rsidRPr="007B2E2A">
              <w:rPr>
                <w:rFonts w:ascii="Verdana" w:hAnsi="Verdana"/>
              </w:rPr>
              <w:t xml:space="preserve">Director of Planning, </w:t>
            </w:r>
            <w:r>
              <w:rPr>
                <w:rFonts w:ascii="Verdana" w:hAnsi="Verdana"/>
              </w:rPr>
              <w:t>P</w:t>
            </w:r>
            <w:r w:rsidRPr="007B2E2A">
              <w:rPr>
                <w:rFonts w:ascii="Verdana" w:hAnsi="Verdana"/>
              </w:rPr>
              <w:t xml:space="preserve">erformance, and </w:t>
            </w:r>
            <w:r>
              <w:rPr>
                <w:rFonts w:ascii="Verdana" w:hAnsi="Verdana"/>
              </w:rPr>
              <w:t>I</w:t>
            </w:r>
            <w:r w:rsidRPr="007B2E2A">
              <w:rPr>
                <w:rFonts w:ascii="Verdana" w:hAnsi="Verdana"/>
              </w:rPr>
              <w:t xml:space="preserve">nformatics </w:t>
            </w:r>
            <w:r>
              <w:rPr>
                <w:rFonts w:ascii="Verdana" w:hAnsi="Verdana"/>
              </w:rPr>
              <w:t xml:space="preserve">highlighted the approach that </w:t>
            </w:r>
            <w:r w:rsidR="005575D2">
              <w:rPr>
                <w:rFonts w:ascii="Verdana" w:hAnsi="Verdana"/>
              </w:rPr>
              <w:t xml:space="preserve">NWSSP </w:t>
            </w:r>
            <w:r>
              <w:rPr>
                <w:rFonts w:ascii="Verdana" w:hAnsi="Verdana"/>
              </w:rPr>
              <w:t>ha</w:t>
            </w:r>
            <w:r w:rsidR="005575D2">
              <w:rPr>
                <w:rFonts w:ascii="Verdana" w:hAnsi="Verdana"/>
              </w:rPr>
              <w:t>d</w:t>
            </w:r>
            <w:r>
              <w:rPr>
                <w:rFonts w:ascii="Verdana" w:hAnsi="Verdana"/>
              </w:rPr>
              <w:t xml:space="preserve"> taken </w:t>
            </w:r>
            <w:r w:rsidR="008072C3">
              <w:rPr>
                <w:rFonts w:ascii="Verdana" w:hAnsi="Verdana"/>
              </w:rPr>
              <w:t>regard</w:t>
            </w:r>
            <w:r w:rsidR="00AF0BA8">
              <w:rPr>
                <w:rFonts w:ascii="Verdana" w:hAnsi="Verdana"/>
              </w:rPr>
              <w:t>ing</w:t>
            </w:r>
            <w:r w:rsidR="008072C3">
              <w:rPr>
                <w:rFonts w:ascii="Verdana" w:hAnsi="Verdana"/>
              </w:rPr>
              <w:t xml:space="preserve"> the Plan for 2021/22 and beyond. </w:t>
            </w:r>
          </w:p>
          <w:p w14:paraId="677CF935" w14:textId="77777777" w:rsidR="0040692A" w:rsidRDefault="0040692A" w:rsidP="0040692A">
            <w:pPr>
              <w:jc w:val="both"/>
              <w:rPr>
                <w:rFonts w:ascii="Verdana" w:hAnsi="Verdana"/>
              </w:rPr>
            </w:pPr>
          </w:p>
          <w:p w14:paraId="5F23D40D" w14:textId="20F7867A" w:rsidR="0040692A" w:rsidRDefault="0040692A" w:rsidP="0040692A">
            <w:pPr>
              <w:jc w:val="both"/>
              <w:rPr>
                <w:rFonts w:ascii="Verdana" w:hAnsi="Verdana"/>
              </w:rPr>
            </w:pPr>
            <w:r w:rsidRPr="00A63FFE">
              <w:rPr>
                <w:rFonts w:ascii="Verdana" w:hAnsi="Verdana"/>
              </w:rPr>
              <w:t xml:space="preserve">Since presenting the Plan to the January SSPC, </w:t>
            </w:r>
            <w:r>
              <w:rPr>
                <w:rFonts w:ascii="Verdana" w:hAnsi="Verdana"/>
              </w:rPr>
              <w:t xml:space="preserve">AR </w:t>
            </w:r>
            <w:r w:rsidRPr="00A63FFE">
              <w:rPr>
                <w:rFonts w:ascii="Verdana" w:hAnsi="Verdana"/>
              </w:rPr>
              <w:t>has met individually with Committee members to discuss the indicative plan and confirm key priorities</w:t>
            </w:r>
            <w:r w:rsidR="00011185">
              <w:rPr>
                <w:rFonts w:ascii="Verdana" w:hAnsi="Verdana"/>
              </w:rPr>
              <w:t xml:space="preserve">. </w:t>
            </w:r>
            <w:r w:rsidRPr="00A63FFE">
              <w:rPr>
                <w:rFonts w:ascii="Verdana" w:hAnsi="Verdana"/>
              </w:rPr>
              <w:t>The Touchpoint meeting with the Welsh Government Planning team on 2 March was followed by a further meeting with the Finance Delivery Unit on 8 March. Both were extremely positive. The key aspects of the plan, and the associated financial implications and requirements, were presented to the Committee. The plan is ambitious but proportionate and financially balanced. The plan seeks to:</w:t>
            </w:r>
          </w:p>
          <w:p w14:paraId="52EEBE53" w14:textId="77777777" w:rsidR="00011185" w:rsidRPr="00A63FFE" w:rsidRDefault="00011185" w:rsidP="0040692A">
            <w:pPr>
              <w:jc w:val="both"/>
              <w:rPr>
                <w:rFonts w:ascii="Verdana" w:hAnsi="Verdana"/>
              </w:rPr>
            </w:pPr>
          </w:p>
          <w:p w14:paraId="7C8AE863" w14:textId="77777777" w:rsidR="0040692A" w:rsidRPr="00A63FFE" w:rsidRDefault="0040692A" w:rsidP="00011185">
            <w:pPr>
              <w:ind w:left="647" w:hanging="647"/>
              <w:jc w:val="both"/>
              <w:rPr>
                <w:rFonts w:ascii="Verdana" w:hAnsi="Verdana"/>
              </w:rPr>
            </w:pPr>
            <w:r w:rsidRPr="00A63FFE">
              <w:rPr>
                <w:rFonts w:ascii="Verdana" w:hAnsi="Verdana"/>
              </w:rPr>
              <w:t>1.</w:t>
            </w:r>
            <w:r w:rsidRPr="00A63FFE">
              <w:rPr>
                <w:rFonts w:ascii="Verdana" w:hAnsi="Verdana"/>
              </w:rPr>
              <w:tab/>
              <w:t>Support the NHS in reducing the four harms of COVID19, including the vaccination campaign.</w:t>
            </w:r>
          </w:p>
          <w:p w14:paraId="78020CDB" w14:textId="77777777" w:rsidR="0040692A" w:rsidRPr="00A63FFE" w:rsidRDefault="0040692A" w:rsidP="00011185">
            <w:pPr>
              <w:ind w:left="647" w:hanging="647"/>
              <w:jc w:val="both"/>
              <w:rPr>
                <w:rFonts w:ascii="Verdana" w:hAnsi="Verdana"/>
              </w:rPr>
            </w:pPr>
            <w:r w:rsidRPr="00A63FFE">
              <w:rPr>
                <w:rFonts w:ascii="Verdana" w:hAnsi="Verdana"/>
              </w:rPr>
              <w:t>2.</w:t>
            </w:r>
            <w:r w:rsidRPr="00A63FFE">
              <w:rPr>
                <w:rFonts w:ascii="Verdana" w:hAnsi="Verdana"/>
              </w:rPr>
              <w:tab/>
              <w:t xml:space="preserve">Continue to deliver the basics well, with a strong focus on end user experience. </w:t>
            </w:r>
          </w:p>
          <w:p w14:paraId="01B4272C" w14:textId="77777777" w:rsidR="0040692A" w:rsidRPr="00A63FFE" w:rsidRDefault="0040692A" w:rsidP="00011185">
            <w:pPr>
              <w:ind w:left="647" w:hanging="647"/>
              <w:jc w:val="both"/>
              <w:rPr>
                <w:rFonts w:ascii="Verdana" w:hAnsi="Verdana"/>
              </w:rPr>
            </w:pPr>
            <w:r w:rsidRPr="00A63FFE">
              <w:rPr>
                <w:rFonts w:ascii="Verdana" w:hAnsi="Verdana"/>
              </w:rPr>
              <w:t>3.</w:t>
            </w:r>
            <w:r w:rsidRPr="00A63FFE">
              <w:rPr>
                <w:rFonts w:ascii="Verdana" w:hAnsi="Verdana"/>
              </w:rPr>
              <w:tab/>
              <w:t>Review processes and tailor services to customer priorities as they restart areas such as planned care.</w:t>
            </w:r>
          </w:p>
          <w:p w14:paraId="774F6EF7" w14:textId="77777777" w:rsidR="0040692A" w:rsidRPr="00A63FFE" w:rsidRDefault="0040692A" w:rsidP="00011185">
            <w:pPr>
              <w:ind w:left="647" w:hanging="647"/>
              <w:jc w:val="both"/>
              <w:rPr>
                <w:rFonts w:ascii="Verdana" w:hAnsi="Verdana"/>
              </w:rPr>
            </w:pPr>
            <w:r w:rsidRPr="00A63FFE">
              <w:rPr>
                <w:rFonts w:ascii="Verdana" w:hAnsi="Verdana"/>
              </w:rPr>
              <w:t>4.</w:t>
            </w:r>
            <w:r w:rsidRPr="00A63FFE">
              <w:rPr>
                <w:rFonts w:ascii="Verdana" w:hAnsi="Verdana"/>
              </w:rPr>
              <w:tab/>
              <w:t>Implement a number of ‘Once for Wales’ solutions that deliver service improvement and transformation.</w:t>
            </w:r>
          </w:p>
          <w:p w14:paraId="3D60EB79" w14:textId="77777777" w:rsidR="0040692A" w:rsidRPr="00A63FFE" w:rsidRDefault="0040692A" w:rsidP="00011185">
            <w:pPr>
              <w:ind w:left="647" w:hanging="647"/>
              <w:jc w:val="both"/>
              <w:rPr>
                <w:rFonts w:ascii="Verdana" w:hAnsi="Verdana"/>
              </w:rPr>
            </w:pPr>
            <w:r w:rsidRPr="00A63FFE">
              <w:rPr>
                <w:rFonts w:ascii="Verdana" w:hAnsi="Verdana"/>
              </w:rPr>
              <w:t>5.</w:t>
            </w:r>
            <w:r w:rsidRPr="00A63FFE">
              <w:rPr>
                <w:rFonts w:ascii="Verdana" w:hAnsi="Verdana"/>
              </w:rPr>
              <w:tab/>
              <w:t>Apply learning from the pandemic and embed new efficient and sustainable ways of working across the organisation.</w:t>
            </w:r>
          </w:p>
          <w:p w14:paraId="4A366789" w14:textId="5D00A049" w:rsidR="0040692A" w:rsidRDefault="0040692A" w:rsidP="00011185">
            <w:pPr>
              <w:ind w:left="647" w:hanging="647"/>
              <w:jc w:val="both"/>
              <w:rPr>
                <w:rFonts w:ascii="Verdana" w:hAnsi="Verdana"/>
              </w:rPr>
            </w:pPr>
            <w:r w:rsidRPr="00A63FFE">
              <w:rPr>
                <w:rFonts w:ascii="Verdana" w:hAnsi="Verdana"/>
              </w:rPr>
              <w:lastRenderedPageBreak/>
              <w:t>6.</w:t>
            </w:r>
            <w:r w:rsidRPr="00A63FFE">
              <w:rPr>
                <w:rFonts w:ascii="Verdana" w:hAnsi="Verdana"/>
              </w:rPr>
              <w:tab/>
              <w:t>Put the voice, health, and wellbeing of our staff at the heart of our plans.</w:t>
            </w:r>
          </w:p>
          <w:p w14:paraId="7C1200FC" w14:textId="0FE48B68" w:rsidR="0040692A" w:rsidRDefault="0040692A" w:rsidP="0040692A">
            <w:pPr>
              <w:jc w:val="both"/>
              <w:rPr>
                <w:rFonts w:ascii="Verdana" w:hAnsi="Verdana"/>
              </w:rPr>
            </w:pPr>
          </w:p>
          <w:p w14:paraId="4DC4BE97" w14:textId="69FFD792" w:rsidR="0040692A" w:rsidRDefault="0040692A" w:rsidP="0040692A">
            <w:pPr>
              <w:jc w:val="both"/>
              <w:rPr>
                <w:rFonts w:ascii="Verdana" w:hAnsi="Verdana"/>
              </w:rPr>
            </w:pPr>
            <w:r>
              <w:rPr>
                <w:rFonts w:ascii="Verdana" w:hAnsi="Verdana"/>
              </w:rPr>
              <w:t>A</w:t>
            </w:r>
            <w:r w:rsidR="00CF6682">
              <w:rPr>
                <w:rFonts w:ascii="Verdana" w:hAnsi="Verdana"/>
              </w:rPr>
              <w:t xml:space="preserve">B highlighted </w:t>
            </w:r>
            <w:r>
              <w:rPr>
                <w:rFonts w:ascii="Verdana" w:hAnsi="Verdana"/>
              </w:rPr>
              <w:t>the financ</w:t>
            </w:r>
            <w:r w:rsidR="00CF6682">
              <w:rPr>
                <w:rFonts w:ascii="Verdana" w:hAnsi="Verdana"/>
              </w:rPr>
              <w:t xml:space="preserve">ial aspects </w:t>
            </w:r>
            <w:r>
              <w:rPr>
                <w:rFonts w:ascii="Verdana" w:hAnsi="Verdana"/>
              </w:rPr>
              <w:t xml:space="preserve">of the plan stating that there had been a </w:t>
            </w:r>
            <w:r w:rsidR="00F84AD0">
              <w:rPr>
                <w:rFonts w:ascii="Verdana" w:hAnsi="Verdana"/>
              </w:rPr>
              <w:t>substantial</w:t>
            </w:r>
            <w:r>
              <w:rPr>
                <w:rFonts w:ascii="Verdana" w:hAnsi="Verdana"/>
              </w:rPr>
              <w:t xml:space="preserve"> increase in income in 2021 </w:t>
            </w:r>
            <w:r w:rsidR="00F84AD0">
              <w:rPr>
                <w:rFonts w:ascii="Verdana" w:hAnsi="Verdana"/>
              </w:rPr>
              <w:t xml:space="preserve">which </w:t>
            </w:r>
            <w:r>
              <w:rPr>
                <w:rFonts w:ascii="Verdana" w:hAnsi="Verdana"/>
              </w:rPr>
              <w:t xml:space="preserve">is set to continue into 2022. The two </w:t>
            </w:r>
            <w:r w:rsidR="00F84AD0">
              <w:rPr>
                <w:rFonts w:ascii="Verdana" w:hAnsi="Verdana"/>
              </w:rPr>
              <w:t xml:space="preserve">main </w:t>
            </w:r>
            <w:r>
              <w:rPr>
                <w:rFonts w:ascii="Verdana" w:hAnsi="Verdana"/>
              </w:rPr>
              <w:t xml:space="preserve">reasons for this are </w:t>
            </w:r>
            <w:r w:rsidR="00F84AD0">
              <w:rPr>
                <w:rFonts w:ascii="Verdana" w:hAnsi="Verdana"/>
              </w:rPr>
              <w:t xml:space="preserve">funding for </w:t>
            </w:r>
            <w:r>
              <w:rPr>
                <w:rFonts w:ascii="Verdana" w:hAnsi="Verdana"/>
              </w:rPr>
              <w:t xml:space="preserve">the Single </w:t>
            </w:r>
            <w:r w:rsidR="00F84AD0">
              <w:rPr>
                <w:rFonts w:ascii="Verdana" w:hAnsi="Verdana"/>
              </w:rPr>
              <w:t>L</w:t>
            </w:r>
            <w:r>
              <w:rPr>
                <w:rFonts w:ascii="Verdana" w:hAnsi="Verdana"/>
              </w:rPr>
              <w:t xml:space="preserve">ead </w:t>
            </w:r>
            <w:r w:rsidR="00F84AD0">
              <w:rPr>
                <w:rFonts w:ascii="Verdana" w:hAnsi="Verdana"/>
              </w:rPr>
              <w:t>E</w:t>
            </w:r>
            <w:r>
              <w:rPr>
                <w:rFonts w:ascii="Verdana" w:hAnsi="Verdana"/>
              </w:rPr>
              <w:t xml:space="preserve">mployer </w:t>
            </w:r>
            <w:r w:rsidR="00BF1B4A">
              <w:rPr>
                <w:rFonts w:ascii="Verdana" w:hAnsi="Verdana"/>
              </w:rPr>
              <w:t>S</w:t>
            </w:r>
            <w:r>
              <w:rPr>
                <w:rFonts w:ascii="Verdana" w:hAnsi="Verdana"/>
              </w:rPr>
              <w:t xml:space="preserve">cheme and PPE expenditure. </w:t>
            </w:r>
          </w:p>
          <w:p w14:paraId="2836BC2C" w14:textId="56DDB91A" w:rsidR="0040692A" w:rsidRDefault="0040692A" w:rsidP="0040692A">
            <w:pPr>
              <w:jc w:val="both"/>
              <w:rPr>
                <w:rFonts w:ascii="Verdana" w:hAnsi="Verdana"/>
              </w:rPr>
            </w:pPr>
          </w:p>
          <w:p w14:paraId="65E09767" w14:textId="414661BA" w:rsidR="0040692A" w:rsidRDefault="0040692A" w:rsidP="0040692A">
            <w:pPr>
              <w:jc w:val="both"/>
              <w:rPr>
                <w:rFonts w:ascii="Verdana" w:hAnsi="Verdana"/>
              </w:rPr>
            </w:pPr>
            <w:r>
              <w:rPr>
                <w:rFonts w:ascii="Verdana" w:hAnsi="Verdana"/>
              </w:rPr>
              <w:t>G</w:t>
            </w:r>
            <w:r w:rsidR="00BF1B4A">
              <w:rPr>
                <w:rFonts w:ascii="Verdana" w:hAnsi="Verdana"/>
              </w:rPr>
              <w:t xml:space="preserve">H </w:t>
            </w:r>
            <w:r>
              <w:rPr>
                <w:rFonts w:ascii="Verdana" w:hAnsi="Verdana"/>
              </w:rPr>
              <w:t xml:space="preserve">expanded upon the work taking place in </w:t>
            </w:r>
            <w:r w:rsidR="00BF1B4A">
              <w:rPr>
                <w:rFonts w:ascii="Verdana" w:hAnsi="Verdana"/>
              </w:rPr>
              <w:t>W</w:t>
            </w:r>
            <w:r>
              <w:rPr>
                <w:rFonts w:ascii="Verdana" w:hAnsi="Verdana"/>
              </w:rPr>
              <w:t xml:space="preserve">orkforce to support the plan. GH detailed the development of the Service Champions and the tailored approaches </w:t>
            </w:r>
            <w:r w:rsidR="00F03B28">
              <w:rPr>
                <w:rFonts w:ascii="Verdana" w:hAnsi="Verdana"/>
              </w:rPr>
              <w:t>that were informed by S</w:t>
            </w:r>
            <w:r>
              <w:rPr>
                <w:rFonts w:ascii="Verdana" w:hAnsi="Verdana"/>
              </w:rPr>
              <w:t>taff survey</w:t>
            </w:r>
            <w:r w:rsidR="00F03B28">
              <w:rPr>
                <w:rFonts w:ascii="Verdana" w:hAnsi="Verdana"/>
              </w:rPr>
              <w:t>s</w:t>
            </w:r>
            <w:r>
              <w:rPr>
                <w:rFonts w:ascii="Verdana" w:hAnsi="Verdana"/>
              </w:rPr>
              <w:t xml:space="preserve">. </w:t>
            </w:r>
          </w:p>
          <w:p w14:paraId="0B7DB93F" w14:textId="77777777" w:rsidR="0040692A" w:rsidRDefault="0040692A" w:rsidP="0040692A">
            <w:pPr>
              <w:jc w:val="both"/>
              <w:rPr>
                <w:rFonts w:ascii="Verdana" w:hAnsi="Verdana"/>
              </w:rPr>
            </w:pPr>
          </w:p>
          <w:p w14:paraId="3248F7DD" w14:textId="7B639116" w:rsidR="0019393C" w:rsidRDefault="0040692A" w:rsidP="0040692A">
            <w:pPr>
              <w:jc w:val="both"/>
              <w:rPr>
                <w:rFonts w:ascii="Verdana" w:hAnsi="Verdana"/>
              </w:rPr>
            </w:pPr>
            <w:r>
              <w:rPr>
                <w:rFonts w:ascii="Verdana" w:hAnsi="Verdana"/>
              </w:rPr>
              <w:t>D</w:t>
            </w:r>
            <w:r w:rsidR="00F03B28">
              <w:rPr>
                <w:rFonts w:ascii="Verdana" w:hAnsi="Verdana"/>
              </w:rPr>
              <w:t xml:space="preserve">D stated </w:t>
            </w:r>
            <w:r w:rsidR="00BC00CC">
              <w:rPr>
                <w:rFonts w:ascii="Verdana" w:hAnsi="Verdana"/>
              </w:rPr>
              <w:t xml:space="preserve">that he would have liked the plan to be explicit </w:t>
            </w:r>
            <w:r w:rsidR="00D45290">
              <w:rPr>
                <w:rFonts w:ascii="Verdana" w:hAnsi="Verdana"/>
              </w:rPr>
              <w:t xml:space="preserve">on ensuring that </w:t>
            </w:r>
            <w:r>
              <w:rPr>
                <w:rFonts w:ascii="Verdana" w:hAnsi="Verdana"/>
              </w:rPr>
              <w:t xml:space="preserve">all staff </w:t>
            </w:r>
            <w:r w:rsidR="00D45290">
              <w:rPr>
                <w:rFonts w:ascii="Verdana" w:hAnsi="Verdana"/>
              </w:rPr>
              <w:t xml:space="preserve">were employed </w:t>
            </w:r>
            <w:r w:rsidR="001A5106">
              <w:rPr>
                <w:rFonts w:ascii="Verdana" w:hAnsi="Verdana"/>
              </w:rPr>
              <w:t xml:space="preserve">on </w:t>
            </w:r>
            <w:r w:rsidR="002E445C">
              <w:rPr>
                <w:rFonts w:ascii="Verdana" w:hAnsi="Verdana"/>
              </w:rPr>
              <w:t>a living wage</w:t>
            </w:r>
            <w:r>
              <w:rPr>
                <w:rFonts w:ascii="Verdana" w:hAnsi="Verdana"/>
              </w:rPr>
              <w:t>.</w:t>
            </w:r>
            <w:r w:rsidR="001A5106">
              <w:rPr>
                <w:rFonts w:ascii="Verdana" w:hAnsi="Verdana"/>
              </w:rPr>
              <w:t xml:space="preserve"> He acknowledged that he had raised the same concern to the </w:t>
            </w:r>
            <w:r w:rsidR="00157F4A">
              <w:rPr>
                <w:rFonts w:ascii="Verdana" w:hAnsi="Verdana"/>
              </w:rPr>
              <w:t>Velindre Local Partnership Forum which LF confirmed.</w:t>
            </w:r>
            <w:r w:rsidR="0019393C">
              <w:rPr>
                <w:rFonts w:ascii="Verdana" w:hAnsi="Verdana"/>
              </w:rPr>
              <w:t xml:space="preserve"> This </w:t>
            </w:r>
            <w:r w:rsidR="006379BF">
              <w:rPr>
                <w:rFonts w:ascii="Verdana" w:hAnsi="Verdana"/>
              </w:rPr>
              <w:t xml:space="preserve">issue is being taken up by Velindre and GH confirmed that further </w:t>
            </w:r>
            <w:r w:rsidR="00150168">
              <w:rPr>
                <w:rFonts w:ascii="Verdana" w:hAnsi="Verdana"/>
              </w:rPr>
              <w:t xml:space="preserve">discussion would take place between NWSSP and Trade Union colleagues to ensure that this concern was addressed. </w:t>
            </w:r>
          </w:p>
          <w:p w14:paraId="6ECF7497" w14:textId="77777777" w:rsidR="0019393C" w:rsidRDefault="0019393C" w:rsidP="0040692A">
            <w:pPr>
              <w:jc w:val="both"/>
              <w:rPr>
                <w:rFonts w:ascii="Verdana" w:hAnsi="Verdana"/>
              </w:rPr>
            </w:pPr>
          </w:p>
          <w:p w14:paraId="24A6965A" w14:textId="461C1065" w:rsidR="0040692A" w:rsidRDefault="0040692A" w:rsidP="0040692A">
            <w:pPr>
              <w:jc w:val="both"/>
              <w:rPr>
                <w:rFonts w:ascii="Verdana" w:hAnsi="Verdana"/>
              </w:rPr>
            </w:pPr>
            <w:r>
              <w:rPr>
                <w:rFonts w:ascii="Verdana" w:hAnsi="Verdana"/>
              </w:rPr>
              <w:t>H</w:t>
            </w:r>
            <w:r w:rsidR="001B35FD">
              <w:rPr>
                <w:rFonts w:ascii="Verdana" w:hAnsi="Verdana"/>
              </w:rPr>
              <w:t xml:space="preserve">T </w:t>
            </w:r>
            <w:r>
              <w:rPr>
                <w:rFonts w:ascii="Verdana" w:hAnsi="Verdana"/>
              </w:rPr>
              <w:t>congratulated AR on an excellent plan and acknowledged all the excellent work that has taken place in Shared Services. HT also questioned if it is time for Shared Services to have a commercial strategy. The strategy should e</w:t>
            </w:r>
            <w:r w:rsidRPr="00AB52AA">
              <w:rPr>
                <w:rFonts w:ascii="Verdana" w:hAnsi="Verdana"/>
              </w:rPr>
              <w:t>ncourage growth outside of Wales and also outside of the NHS. This would help to provide opportunities for increasing employment within NWSSP to support the Welsh economy.</w:t>
            </w:r>
          </w:p>
          <w:p w14:paraId="6EA2BF19" w14:textId="77777777" w:rsidR="0040692A" w:rsidRDefault="0040692A" w:rsidP="0040692A">
            <w:pPr>
              <w:jc w:val="both"/>
              <w:rPr>
                <w:rFonts w:ascii="Verdana" w:hAnsi="Verdana"/>
              </w:rPr>
            </w:pPr>
          </w:p>
          <w:p w14:paraId="04F7B52A" w14:textId="0538C9CF" w:rsidR="0040692A" w:rsidRDefault="0040692A" w:rsidP="0040692A">
            <w:pPr>
              <w:jc w:val="both"/>
              <w:rPr>
                <w:rFonts w:ascii="Verdana" w:hAnsi="Verdana"/>
              </w:rPr>
            </w:pPr>
            <w:r w:rsidRPr="00A63FFE">
              <w:rPr>
                <w:rFonts w:ascii="Verdana" w:hAnsi="Verdana"/>
              </w:rPr>
              <w:t xml:space="preserve">The Committee </w:t>
            </w:r>
            <w:r w:rsidRPr="00AB52AA">
              <w:rPr>
                <w:rFonts w:ascii="Verdana" w:hAnsi="Verdana"/>
                <w:b/>
                <w:bCs/>
              </w:rPr>
              <w:t>APPROVED</w:t>
            </w:r>
            <w:r w:rsidRPr="00A63FFE">
              <w:rPr>
                <w:rFonts w:ascii="Verdana" w:hAnsi="Verdana"/>
              </w:rPr>
              <w:t xml:space="preserve"> the plan.</w:t>
            </w:r>
          </w:p>
          <w:p w14:paraId="67B01AE1" w14:textId="424D34BF" w:rsidR="0040692A" w:rsidRPr="00B804DB" w:rsidRDefault="0040692A" w:rsidP="0040692A">
            <w:pPr>
              <w:jc w:val="both"/>
              <w:rPr>
                <w:rFonts w:ascii="Verdana" w:hAnsi="Verdana"/>
                <w:b/>
                <w:highlight w:val="yellow"/>
              </w:rPr>
            </w:pPr>
          </w:p>
        </w:tc>
        <w:tc>
          <w:tcPr>
            <w:tcW w:w="1435" w:type="dxa"/>
            <w:shd w:val="clear" w:color="auto" w:fill="auto"/>
          </w:tcPr>
          <w:p w14:paraId="6A0414F5" w14:textId="77777777" w:rsidR="0040692A" w:rsidRDefault="0040692A" w:rsidP="0040692A">
            <w:pPr>
              <w:jc w:val="both"/>
              <w:rPr>
                <w:rFonts w:ascii="Verdana" w:hAnsi="Verdana" w:cs="Arial"/>
                <w:b/>
              </w:rPr>
            </w:pPr>
          </w:p>
        </w:tc>
      </w:tr>
      <w:tr w:rsidR="00600199" w:rsidRPr="00B0350A" w14:paraId="0044EC78" w14:textId="77777777" w:rsidTr="0060289F">
        <w:trPr>
          <w:trHeight w:val="683"/>
          <w:jc w:val="center"/>
        </w:trPr>
        <w:tc>
          <w:tcPr>
            <w:tcW w:w="1366" w:type="dxa"/>
            <w:shd w:val="clear" w:color="auto" w:fill="auto"/>
          </w:tcPr>
          <w:p w14:paraId="5FE995B1" w14:textId="12CA80FB" w:rsidR="00600199" w:rsidRDefault="00600199" w:rsidP="0040692A">
            <w:pPr>
              <w:jc w:val="both"/>
              <w:rPr>
                <w:rFonts w:ascii="Verdana" w:hAnsi="Verdana" w:cs="Arial"/>
                <w:b/>
              </w:rPr>
            </w:pPr>
            <w:r>
              <w:rPr>
                <w:rFonts w:ascii="Verdana" w:hAnsi="Verdana" w:cs="Arial"/>
                <w:b/>
              </w:rPr>
              <w:t>4.2</w:t>
            </w:r>
          </w:p>
        </w:tc>
        <w:tc>
          <w:tcPr>
            <w:tcW w:w="8217" w:type="dxa"/>
            <w:shd w:val="clear" w:color="auto" w:fill="auto"/>
          </w:tcPr>
          <w:p w14:paraId="496A1997" w14:textId="77777777" w:rsidR="00600199" w:rsidRDefault="00600199" w:rsidP="0040692A">
            <w:pPr>
              <w:jc w:val="both"/>
              <w:rPr>
                <w:rFonts w:ascii="Verdana" w:hAnsi="Verdana" w:cs="Arial-BoldMT"/>
                <w:b/>
                <w:bCs/>
                <w:color w:val="333333"/>
                <w:lang w:eastAsia="en-GB"/>
              </w:rPr>
            </w:pPr>
            <w:r>
              <w:rPr>
                <w:rFonts w:ascii="Verdana" w:hAnsi="Verdana" w:cs="Arial-BoldMT"/>
                <w:b/>
                <w:bCs/>
                <w:color w:val="333333"/>
                <w:lang w:eastAsia="en-GB"/>
              </w:rPr>
              <w:t>Laundry Services</w:t>
            </w:r>
          </w:p>
          <w:p w14:paraId="5BD8069A" w14:textId="77777777" w:rsidR="00600199" w:rsidRDefault="00600199" w:rsidP="0040692A">
            <w:pPr>
              <w:jc w:val="both"/>
              <w:rPr>
                <w:rFonts w:ascii="Verdana" w:hAnsi="Verdana" w:cs="Arial-BoldMT"/>
                <w:b/>
                <w:bCs/>
                <w:color w:val="333333"/>
                <w:lang w:eastAsia="en-GB"/>
              </w:rPr>
            </w:pPr>
          </w:p>
          <w:p w14:paraId="086C18CD" w14:textId="77777777" w:rsidR="00600199" w:rsidRDefault="00DA7F94" w:rsidP="0040692A">
            <w:pPr>
              <w:jc w:val="both"/>
              <w:rPr>
                <w:rFonts w:ascii="Verdana" w:hAnsi="Verdana"/>
              </w:rPr>
            </w:pPr>
            <w:r>
              <w:rPr>
                <w:rFonts w:ascii="Verdana" w:hAnsi="Verdana"/>
              </w:rPr>
              <w:t>NF reported that sufficient progress has been made with three out of the five existing laundries to allow the TUPE transfer process to conclude on 1</w:t>
            </w:r>
            <w:r w:rsidRPr="009578B7">
              <w:rPr>
                <w:rFonts w:ascii="Verdana" w:hAnsi="Verdana"/>
                <w:vertAlign w:val="superscript"/>
              </w:rPr>
              <w:t>st</w:t>
            </w:r>
            <w:r>
              <w:rPr>
                <w:rFonts w:ascii="Verdana" w:hAnsi="Verdana"/>
              </w:rPr>
              <w:t xml:space="preserve"> April.  A number of appointments have been made to strengthen the management structures within NWSSP to oversee the transfer and subsequent operation of the laundry service going forward as well as ensuring the next phase of the laundry development is taken forward in a timely manner. The financial positions have largely been agreed with ABUHB, BCUHB and Swansea Bay for the three laundries transferring on 1 April. </w:t>
            </w:r>
            <w:r w:rsidRPr="00D75822">
              <w:rPr>
                <w:rFonts w:ascii="Verdana" w:hAnsi="Verdana"/>
              </w:rPr>
              <w:t xml:space="preserve">The transfer will mean </w:t>
            </w:r>
            <w:r w:rsidRPr="00D75822">
              <w:rPr>
                <w:rFonts w:ascii="Verdana" w:hAnsi="Verdana"/>
                <w:bCs/>
              </w:rPr>
              <w:t>customers</w:t>
            </w:r>
            <w:r w:rsidRPr="00D75822">
              <w:rPr>
                <w:rFonts w:ascii="Verdana" w:hAnsi="Verdana"/>
              </w:rPr>
              <w:t xml:space="preserve"> who currently have their laundry service provided by one of these laundries will continue to receive the same service “as is” with no anticipated change in delivery arrangements or cost attributed to that service at the present moment.</w:t>
            </w:r>
            <w:r>
              <w:rPr>
                <w:rFonts w:ascii="Verdana" w:hAnsi="Verdana"/>
                <w:sz w:val="22"/>
                <w:szCs w:val="22"/>
              </w:rPr>
              <w:t xml:space="preserve"> </w:t>
            </w:r>
            <w:r>
              <w:rPr>
                <w:rFonts w:ascii="Verdana" w:hAnsi="Verdana"/>
              </w:rPr>
              <w:t xml:space="preserve">A draft Service Level Agreement has been documented </w:t>
            </w:r>
            <w:r>
              <w:rPr>
                <w:rFonts w:ascii="Verdana" w:hAnsi="Verdana"/>
              </w:rPr>
              <w:lastRenderedPageBreak/>
              <w:t xml:space="preserve">for the provision of this service which was </w:t>
            </w:r>
            <w:r w:rsidRPr="00EB05BF">
              <w:rPr>
                <w:rFonts w:ascii="Verdana" w:hAnsi="Verdana"/>
                <w:b/>
                <w:bCs/>
              </w:rPr>
              <w:t>APPROVED</w:t>
            </w:r>
            <w:r>
              <w:rPr>
                <w:rFonts w:ascii="Verdana" w:hAnsi="Verdana"/>
              </w:rPr>
              <w:t xml:space="preserve"> by the Committee and which will be reviewed after the end of the first quarter of operation together with the development of additional KPIs.</w:t>
            </w:r>
          </w:p>
          <w:p w14:paraId="1F209838" w14:textId="691C9424" w:rsidR="00791241" w:rsidRPr="00FE7588" w:rsidRDefault="00791241" w:rsidP="0040692A">
            <w:pPr>
              <w:jc w:val="both"/>
              <w:rPr>
                <w:rFonts w:ascii="Verdana" w:hAnsi="Verdana" w:cs="Arial-BoldMT"/>
                <w:b/>
                <w:bCs/>
                <w:color w:val="333333"/>
                <w:lang w:eastAsia="en-GB"/>
              </w:rPr>
            </w:pPr>
          </w:p>
        </w:tc>
        <w:tc>
          <w:tcPr>
            <w:tcW w:w="1435" w:type="dxa"/>
            <w:shd w:val="clear" w:color="auto" w:fill="auto"/>
          </w:tcPr>
          <w:p w14:paraId="407C6BEB" w14:textId="77777777" w:rsidR="00600199" w:rsidRDefault="00600199" w:rsidP="0040692A">
            <w:pPr>
              <w:jc w:val="both"/>
              <w:rPr>
                <w:rFonts w:ascii="Verdana" w:hAnsi="Verdana" w:cs="Arial"/>
                <w:b/>
              </w:rPr>
            </w:pPr>
          </w:p>
        </w:tc>
      </w:tr>
      <w:tr w:rsidR="0040692A" w:rsidRPr="00B0350A" w14:paraId="18A9320B" w14:textId="77777777" w:rsidTr="0060289F">
        <w:trPr>
          <w:trHeight w:val="683"/>
          <w:jc w:val="center"/>
        </w:trPr>
        <w:tc>
          <w:tcPr>
            <w:tcW w:w="1366" w:type="dxa"/>
            <w:shd w:val="clear" w:color="auto" w:fill="auto"/>
          </w:tcPr>
          <w:p w14:paraId="08DB96B7" w14:textId="3D701E76" w:rsidR="0040692A" w:rsidRDefault="0040692A" w:rsidP="0040692A">
            <w:pPr>
              <w:jc w:val="both"/>
              <w:rPr>
                <w:rFonts w:ascii="Verdana" w:hAnsi="Verdana" w:cs="Arial"/>
                <w:b/>
              </w:rPr>
            </w:pPr>
            <w:r>
              <w:rPr>
                <w:rFonts w:ascii="Verdana" w:hAnsi="Verdana" w:cs="Arial"/>
                <w:b/>
              </w:rPr>
              <w:t>4.</w:t>
            </w:r>
            <w:r w:rsidR="00791241">
              <w:rPr>
                <w:rFonts w:ascii="Verdana" w:hAnsi="Verdana" w:cs="Arial"/>
                <w:b/>
              </w:rPr>
              <w:t>3</w:t>
            </w:r>
          </w:p>
        </w:tc>
        <w:tc>
          <w:tcPr>
            <w:tcW w:w="8217" w:type="dxa"/>
            <w:shd w:val="clear" w:color="auto" w:fill="auto"/>
          </w:tcPr>
          <w:p w14:paraId="694EF421" w14:textId="21D82053" w:rsidR="0040692A" w:rsidRPr="00FE7588" w:rsidRDefault="0040692A" w:rsidP="0040692A">
            <w:pPr>
              <w:jc w:val="both"/>
              <w:rPr>
                <w:rFonts w:ascii="Verdana" w:hAnsi="Verdana" w:cs="Arial-BoldMT"/>
                <w:b/>
                <w:bCs/>
                <w:color w:val="333333"/>
                <w:lang w:eastAsia="en-GB"/>
              </w:rPr>
            </w:pPr>
            <w:r w:rsidRPr="00FE7588">
              <w:rPr>
                <w:rFonts w:ascii="Verdana" w:hAnsi="Verdana" w:cs="Arial-BoldMT"/>
                <w:b/>
                <w:bCs/>
                <w:color w:val="333333"/>
                <w:lang w:eastAsia="en-GB"/>
              </w:rPr>
              <w:t>Temporary Medicines Unit</w:t>
            </w:r>
          </w:p>
          <w:p w14:paraId="358270AA" w14:textId="77777777" w:rsidR="0040692A" w:rsidRPr="00FE7588" w:rsidRDefault="0040692A" w:rsidP="0040692A">
            <w:pPr>
              <w:jc w:val="both"/>
              <w:rPr>
                <w:rFonts w:ascii="Verdana" w:hAnsi="Verdana" w:cs="Arial"/>
              </w:rPr>
            </w:pPr>
          </w:p>
          <w:p w14:paraId="1591D8CE" w14:textId="0A11AC7D" w:rsidR="00E12567" w:rsidRDefault="00CA3BB4" w:rsidP="00570C22">
            <w:pPr>
              <w:jc w:val="both"/>
              <w:rPr>
                <w:rFonts w:ascii="Verdana" w:hAnsi="Verdana" w:cs="Arial"/>
              </w:rPr>
            </w:pPr>
            <w:r>
              <w:rPr>
                <w:rFonts w:ascii="Verdana" w:hAnsi="Verdana" w:cs="Arial"/>
              </w:rPr>
              <w:t xml:space="preserve">The Committee had previously approved </w:t>
            </w:r>
            <w:r w:rsidR="007A330F">
              <w:rPr>
                <w:rFonts w:ascii="Verdana" w:hAnsi="Verdana" w:cs="Arial"/>
              </w:rPr>
              <w:t>the SLA and Technical Agreements for the TMU</w:t>
            </w:r>
            <w:r w:rsidR="006A44F5">
              <w:rPr>
                <w:rFonts w:ascii="Verdana" w:hAnsi="Verdana" w:cs="Arial"/>
              </w:rPr>
              <w:t xml:space="preserve"> in September 20</w:t>
            </w:r>
            <w:r w:rsidR="00470954">
              <w:rPr>
                <w:rFonts w:ascii="Verdana" w:hAnsi="Verdana" w:cs="Arial"/>
              </w:rPr>
              <w:t>20</w:t>
            </w:r>
            <w:r w:rsidR="007A330F">
              <w:rPr>
                <w:rFonts w:ascii="Verdana" w:hAnsi="Verdana" w:cs="Arial"/>
              </w:rPr>
              <w:t xml:space="preserve">. </w:t>
            </w:r>
            <w:r w:rsidR="00470954">
              <w:rPr>
                <w:rFonts w:ascii="Verdana" w:hAnsi="Verdana" w:cs="Arial"/>
              </w:rPr>
              <w:t xml:space="preserve">Good progress is being made with the implementation and operation of this </w:t>
            </w:r>
            <w:r w:rsidR="00A63A9A">
              <w:rPr>
                <w:rFonts w:ascii="Verdana" w:hAnsi="Verdana" w:cs="Arial"/>
              </w:rPr>
              <w:t>service,</w:t>
            </w:r>
            <w:r w:rsidR="00470954">
              <w:rPr>
                <w:rFonts w:ascii="Verdana" w:hAnsi="Verdana" w:cs="Arial"/>
              </w:rPr>
              <w:t xml:space="preserve"> but the documentation now needs re-approval as </w:t>
            </w:r>
            <w:r w:rsidR="00E12567">
              <w:rPr>
                <w:rFonts w:ascii="Verdana" w:hAnsi="Verdana" w:cs="Arial"/>
              </w:rPr>
              <w:t>it expires on 31 March 2</w:t>
            </w:r>
            <w:r w:rsidR="00F3759E">
              <w:rPr>
                <w:rFonts w:ascii="Verdana" w:hAnsi="Verdana" w:cs="Arial"/>
              </w:rPr>
              <w:t xml:space="preserve">021. </w:t>
            </w:r>
          </w:p>
          <w:p w14:paraId="38A9ED2C" w14:textId="77777777" w:rsidR="00E12567" w:rsidRDefault="00E12567" w:rsidP="00570C22">
            <w:pPr>
              <w:jc w:val="both"/>
              <w:rPr>
                <w:rFonts w:ascii="Verdana" w:hAnsi="Verdana" w:cs="Arial"/>
              </w:rPr>
            </w:pPr>
          </w:p>
          <w:p w14:paraId="63E5181D" w14:textId="41DC3C41" w:rsidR="0040692A" w:rsidRPr="00FE7588" w:rsidRDefault="00570C22" w:rsidP="0040692A">
            <w:pPr>
              <w:jc w:val="both"/>
              <w:rPr>
                <w:rFonts w:ascii="Verdana" w:hAnsi="Verdana" w:cs="Arial"/>
              </w:rPr>
            </w:pPr>
            <w:r>
              <w:rPr>
                <w:rFonts w:ascii="Verdana" w:hAnsi="Verdana" w:cs="Arial"/>
              </w:rPr>
              <w:t xml:space="preserve">The Committee </w:t>
            </w:r>
            <w:r>
              <w:rPr>
                <w:rFonts w:ascii="Verdana" w:hAnsi="Verdana" w:cs="Arial"/>
                <w:b/>
                <w:bCs/>
              </w:rPr>
              <w:t>APPROVED</w:t>
            </w:r>
            <w:r>
              <w:rPr>
                <w:rFonts w:ascii="Verdana" w:hAnsi="Verdana" w:cs="Arial"/>
              </w:rPr>
              <w:t xml:space="preserve"> the extension of the associated TMU SLA and Technical Agreements, up to March 2023.</w:t>
            </w:r>
          </w:p>
          <w:p w14:paraId="215C9A67" w14:textId="6CB07C02" w:rsidR="0040692A" w:rsidRPr="00997709" w:rsidRDefault="0040692A" w:rsidP="00570C22">
            <w:pPr>
              <w:autoSpaceDE w:val="0"/>
              <w:autoSpaceDN w:val="0"/>
              <w:adjustRightInd w:val="0"/>
              <w:jc w:val="both"/>
              <w:rPr>
                <w:rFonts w:ascii="Verdana" w:hAnsi="Verdana" w:cs="Arial"/>
                <w:highlight w:val="yellow"/>
              </w:rPr>
            </w:pPr>
          </w:p>
        </w:tc>
        <w:tc>
          <w:tcPr>
            <w:tcW w:w="1435" w:type="dxa"/>
            <w:shd w:val="clear" w:color="auto" w:fill="auto"/>
          </w:tcPr>
          <w:p w14:paraId="789C20F4" w14:textId="77777777" w:rsidR="0040692A" w:rsidRDefault="0040692A" w:rsidP="0040692A">
            <w:pPr>
              <w:jc w:val="both"/>
              <w:rPr>
                <w:rFonts w:ascii="Verdana" w:hAnsi="Verdana" w:cs="Arial"/>
                <w:b/>
              </w:rPr>
            </w:pPr>
          </w:p>
        </w:tc>
      </w:tr>
      <w:tr w:rsidR="0040692A" w:rsidRPr="00B0350A" w14:paraId="7F70F5D4" w14:textId="77777777" w:rsidTr="0060289F">
        <w:trPr>
          <w:trHeight w:val="683"/>
          <w:jc w:val="center"/>
        </w:trPr>
        <w:tc>
          <w:tcPr>
            <w:tcW w:w="1366" w:type="dxa"/>
            <w:shd w:val="clear" w:color="auto" w:fill="auto"/>
          </w:tcPr>
          <w:p w14:paraId="2DF19E26" w14:textId="6004E54C" w:rsidR="0040692A" w:rsidRDefault="0040692A" w:rsidP="0040692A">
            <w:pPr>
              <w:jc w:val="both"/>
              <w:rPr>
                <w:rFonts w:ascii="Verdana" w:hAnsi="Verdana" w:cs="Arial"/>
                <w:b/>
              </w:rPr>
            </w:pPr>
            <w:r>
              <w:rPr>
                <w:rFonts w:ascii="Verdana" w:hAnsi="Verdana" w:cs="Arial"/>
                <w:b/>
              </w:rPr>
              <w:t>4.</w:t>
            </w:r>
            <w:r w:rsidR="00791241">
              <w:rPr>
                <w:rFonts w:ascii="Verdana" w:hAnsi="Verdana" w:cs="Arial"/>
                <w:b/>
              </w:rPr>
              <w:t>4</w:t>
            </w:r>
          </w:p>
        </w:tc>
        <w:tc>
          <w:tcPr>
            <w:tcW w:w="8217" w:type="dxa"/>
            <w:shd w:val="clear" w:color="auto" w:fill="auto"/>
          </w:tcPr>
          <w:p w14:paraId="04B75CF5" w14:textId="38E99D07" w:rsidR="0040692A" w:rsidRPr="006E645D" w:rsidRDefault="0040692A" w:rsidP="0040692A">
            <w:pPr>
              <w:jc w:val="both"/>
              <w:rPr>
                <w:rFonts w:ascii="Verdana" w:hAnsi="Verdana"/>
                <w:b/>
                <w:bCs/>
              </w:rPr>
            </w:pPr>
            <w:r w:rsidRPr="006E645D">
              <w:rPr>
                <w:rFonts w:ascii="Verdana" w:hAnsi="Verdana" w:cs="Arial-BoldMT"/>
                <w:b/>
                <w:bCs/>
                <w:color w:val="333333"/>
                <w:lang w:eastAsia="en-GB"/>
              </w:rPr>
              <w:t>Scan for Safety</w:t>
            </w:r>
          </w:p>
          <w:p w14:paraId="16B201AE" w14:textId="77777777" w:rsidR="0040692A" w:rsidRDefault="0040692A" w:rsidP="0040692A">
            <w:pPr>
              <w:jc w:val="both"/>
              <w:rPr>
                <w:rFonts w:ascii="Verdana" w:hAnsi="Verdana" w:cs="Arial"/>
              </w:rPr>
            </w:pPr>
          </w:p>
          <w:p w14:paraId="0C2A992F" w14:textId="05ACEB1A" w:rsidR="00790F81" w:rsidRDefault="00790F81" w:rsidP="0040692A">
            <w:pPr>
              <w:jc w:val="both"/>
              <w:rPr>
                <w:rFonts w:ascii="Verdana" w:hAnsi="Verdana" w:cs="Biome Light"/>
              </w:rPr>
            </w:pPr>
            <w:r>
              <w:rPr>
                <w:rFonts w:ascii="Verdana" w:hAnsi="Verdana" w:cs="Biome Light"/>
              </w:rPr>
              <w:t>The Scan4Safety Business Case was presented by Jonathan Irvine and Andy Smallwood. This had previously been reviewed by the Committee in January. In addition, it had been taken to DoFs in February and was going back to DoFs on 19</w:t>
            </w:r>
            <w:r>
              <w:rPr>
                <w:rFonts w:ascii="Verdana" w:hAnsi="Verdana" w:cs="Biome Light"/>
                <w:vertAlign w:val="superscript"/>
              </w:rPr>
              <w:t>th</w:t>
            </w:r>
            <w:r>
              <w:rPr>
                <w:rFonts w:ascii="Verdana" w:hAnsi="Verdana" w:cs="Biome Light"/>
              </w:rPr>
              <w:t xml:space="preserve"> March. The benefits of the initiative were reiterated and were fully supported by the Committee. </w:t>
            </w:r>
          </w:p>
          <w:p w14:paraId="08D4A3C9" w14:textId="77777777" w:rsidR="00790F81" w:rsidRDefault="00790F81" w:rsidP="0040692A">
            <w:pPr>
              <w:jc w:val="both"/>
              <w:rPr>
                <w:rFonts w:ascii="Verdana" w:hAnsi="Verdana" w:cs="Biome Light"/>
              </w:rPr>
            </w:pPr>
          </w:p>
          <w:p w14:paraId="7EB68C73" w14:textId="2CEF9CA4" w:rsidR="00790F81" w:rsidRDefault="00790F81" w:rsidP="0040692A">
            <w:pPr>
              <w:jc w:val="both"/>
              <w:rPr>
                <w:rFonts w:ascii="Verdana" w:hAnsi="Verdana"/>
              </w:rPr>
            </w:pPr>
            <w:r w:rsidRPr="004F20DC">
              <w:rPr>
                <w:rFonts w:ascii="Verdana" w:hAnsi="Verdana" w:cs="Biome Light"/>
              </w:rPr>
              <w:t xml:space="preserve">The Committee therefore </w:t>
            </w:r>
            <w:r w:rsidRPr="004F20DC">
              <w:rPr>
                <w:rFonts w:ascii="Verdana" w:hAnsi="Verdana" w:cs="Biome Light"/>
                <w:b/>
                <w:bCs/>
              </w:rPr>
              <w:t>APPROVED</w:t>
            </w:r>
            <w:r w:rsidRPr="004F20DC">
              <w:rPr>
                <w:rFonts w:ascii="Verdana" w:hAnsi="Verdana" w:cs="Biome Light"/>
              </w:rPr>
              <w:t xml:space="preserve"> the request for the Full Business Case to be submitted for approval by Welsh Government</w:t>
            </w:r>
            <w:r w:rsidR="004F20DC" w:rsidRPr="004F20DC">
              <w:rPr>
                <w:rFonts w:ascii="Verdana" w:hAnsi="Verdana" w:cs="Biome Light"/>
              </w:rPr>
              <w:t xml:space="preserve"> subject to endorsement by the Directors of Finance at their meeting on 19</w:t>
            </w:r>
            <w:r w:rsidR="004F20DC" w:rsidRPr="004F20DC">
              <w:rPr>
                <w:rFonts w:ascii="Verdana" w:hAnsi="Verdana" w:cs="Biome Light"/>
                <w:vertAlign w:val="superscript"/>
              </w:rPr>
              <w:t>th</w:t>
            </w:r>
            <w:r w:rsidR="004F20DC" w:rsidRPr="004F20DC">
              <w:rPr>
                <w:rFonts w:ascii="Verdana" w:hAnsi="Verdana" w:cs="Biome Light"/>
              </w:rPr>
              <w:t xml:space="preserve"> March.</w:t>
            </w:r>
            <w:r w:rsidR="004F20DC">
              <w:rPr>
                <w:rFonts w:ascii="Verdana" w:hAnsi="Verdana" w:cs="Biome Light"/>
              </w:rPr>
              <w:t xml:space="preserve"> </w:t>
            </w:r>
          </w:p>
          <w:p w14:paraId="3C2D53C9" w14:textId="34C8D544" w:rsidR="0040692A" w:rsidRPr="00BB4697" w:rsidRDefault="0040692A" w:rsidP="0040692A">
            <w:pPr>
              <w:jc w:val="both"/>
              <w:rPr>
                <w:rFonts w:ascii="Verdana" w:hAnsi="Verdana"/>
              </w:rPr>
            </w:pPr>
          </w:p>
        </w:tc>
        <w:tc>
          <w:tcPr>
            <w:tcW w:w="1435" w:type="dxa"/>
            <w:shd w:val="clear" w:color="auto" w:fill="auto"/>
          </w:tcPr>
          <w:p w14:paraId="31F42D0C" w14:textId="77777777" w:rsidR="0040692A" w:rsidRDefault="0040692A" w:rsidP="0040692A">
            <w:pPr>
              <w:jc w:val="both"/>
              <w:rPr>
                <w:rFonts w:ascii="Verdana" w:hAnsi="Verdana" w:cs="Arial"/>
                <w:b/>
              </w:rPr>
            </w:pPr>
          </w:p>
        </w:tc>
      </w:tr>
      <w:tr w:rsidR="0040692A" w:rsidRPr="00B0350A" w14:paraId="450898E2" w14:textId="77777777" w:rsidTr="0060289F">
        <w:trPr>
          <w:trHeight w:val="683"/>
          <w:jc w:val="center"/>
        </w:trPr>
        <w:tc>
          <w:tcPr>
            <w:tcW w:w="1366" w:type="dxa"/>
            <w:shd w:val="clear" w:color="auto" w:fill="auto"/>
          </w:tcPr>
          <w:p w14:paraId="2C7862A6" w14:textId="6C806E4B" w:rsidR="0040692A" w:rsidRDefault="0040692A" w:rsidP="0040692A">
            <w:pPr>
              <w:jc w:val="both"/>
              <w:rPr>
                <w:rFonts w:ascii="Verdana" w:hAnsi="Verdana" w:cs="Arial"/>
                <w:b/>
              </w:rPr>
            </w:pPr>
            <w:r>
              <w:rPr>
                <w:rFonts w:ascii="Verdana" w:hAnsi="Verdana" w:cs="Arial"/>
                <w:b/>
              </w:rPr>
              <w:t>4.</w:t>
            </w:r>
            <w:r w:rsidR="00791241">
              <w:rPr>
                <w:rFonts w:ascii="Verdana" w:hAnsi="Verdana" w:cs="Arial"/>
                <w:b/>
              </w:rPr>
              <w:t>5</w:t>
            </w:r>
          </w:p>
        </w:tc>
        <w:tc>
          <w:tcPr>
            <w:tcW w:w="8217" w:type="dxa"/>
            <w:shd w:val="clear" w:color="auto" w:fill="auto"/>
          </w:tcPr>
          <w:p w14:paraId="33BB79FB" w14:textId="36285E22" w:rsidR="0040692A" w:rsidRPr="006E645D" w:rsidRDefault="0040692A" w:rsidP="0040692A">
            <w:pPr>
              <w:jc w:val="both"/>
              <w:rPr>
                <w:rFonts w:ascii="Verdana" w:hAnsi="Verdana"/>
                <w:b/>
                <w:bCs/>
              </w:rPr>
            </w:pPr>
            <w:r w:rsidRPr="006E645D">
              <w:rPr>
                <w:rFonts w:ascii="Verdana" w:hAnsi="Verdana" w:cs="Arial-BoldMT"/>
                <w:b/>
                <w:bCs/>
                <w:color w:val="333333"/>
                <w:lang w:eastAsia="en-GB"/>
              </w:rPr>
              <w:t>All-Wales Network of Mediators</w:t>
            </w:r>
          </w:p>
          <w:p w14:paraId="3164736E" w14:textId="77777777" w:rsidR="0040692A" w:rsidRDefault="0040692A" w:rsidP="0040692A">
            <w:pPr>
              <w:jc w:val="both"/>
              <w:rPr>
                <w:rFonts w:ascii="Verdana" w:hAnsi="Verdana"/>
              </w:rPr>
            </w:pPr>
          </w:p>
          <w:p w14:paraId="4A467C0A" w14:textId="7E7AA319" w:rsidR="00332861" w:rsidRDefault="001A200F" w:rsidP="00332861">
            <w:pPr>
              <w:jc w:val="both"/>
              <w:rPr>
                <w:rFonts w:ascii="Verdana" w:hAnsi="Verdana" w:cs="Arial"/>
                <w:bCs/>
              </w:rPr>
            </w:pPr>
            <w:r>
              <w:rPr>
                <w:rFonts w:ascii="Verdana" w:hAnsi="Verdana" w:cs="Biome Light"/>
              </w:rPr>
              <w:t>GH presented a paper where t</w:t>
            </w:r>
            <w:r w:rsidR="00332861">
              <w:rPr>
                <w:rFonts w:ascii="Verdana" w:hAnsi="Verdana" w:cs="Biome Light"/>
              </w:rPr>
              <w:t xml:space="preserve">he </w:t>
            </w:r>
            <w:r w:rsidR="00332861">
              <w:rPr>
                <w:rFonts w:ascii="Verdana" w:hAnsi="Verdana" w:cs="Arial"/>
                <w:bCs/>
              </w:rPr>
              <w:t xml:space="preserve">Committee were asked to consider a request to fund the costs associated with the development of a new Mediation Network for NHS Wales. The development of the Network is seen to be an integral part of the wider work to address concerns relating to bullying and harassment arising from Staff Survey feedback, setting a framework for improved working relationships and encouraging respect and early resolution of grievances and dignity at work matters. </w:t>
            </w:r>
            <w:r w:rsidR="00332861">
              <w:rPr>
                <w:rFonts w:ascii="Verdana" w:hAnsi="Verdana" w:cs="Arial"/>
              </w:rPr>
              <w:t xml:space="preserve">The Committee </w:t>
            </w:r>
            <w:r w:rsidR="00332861">
              <w:rPr>
                <w:rFonts w:ascii="Verdana" w:hAnsi="Verdana" w:cs="Arial"/>
                <w:b/>
              </w:rPr>
              <w:t>APPROVED</w:t>
            </w:r>
            <w:r w:rsidR="00332861">
              <w:rPr>
                <w:rFonts w:ascii="Verdana" w:hAnsi="Verdana" w:cs="Arial"/>
              </w:rPr>
              <w:t xml:space="preserve"> the request to fund the 2021/22 costs (approx. £60k) </w:t>
            </w:r>
            <w:r w:rsidR="00BB0C33">
              <w:rPr>
                <w:rFonts w:ascii="Verdana" w:hAnsi="Verdana" w:cs="Arial"/>
              </w:rPr>
              <w:t xml:space="preserve">on </w:t>
            </w:r>
            <w:r w:rsidR="00BB0C33" w:rsidRPr="00543E6D">
              <w:rPr>
                <w:rFonts w:ascii="Verdana" w:hAnsi="Verdana" w:cs="Arial"/>
              </w:rPr>
              <w:t>a non</w:t>
            </w:r>
            <w:r w:rsidR="00543E6D">
              <w:rPr>
                <w:rFonts w:ascii="Verdana" w:hAnsi="Verdana" w:cs="Arial"/>
              </w:rPr>
              <w:t>-</w:t>
            </w:r>
            <w:r w:rsidR="00BB0C33" w:rsidRPr="00543E6D">
              <w:rPr>
                <w:rFonts w:ascii="Verdana" w:hAnsi="Verdana" w:cs="Arial"/>
              </w:rPr>
              <w:t xml:space="preserve">recurring basis </w:t>
            </w:r>
            <w:r w:rsidR="00332861" w:rsidRPr="00543E6D">
              <w:rPr>
                <w:rFonts w:ascii="Verdana" w:hAnsi="Verdana" w:cs="Arial"/>
              </w:rPr>
              <w:t xml:space="preserve">from a </w:t>
            </w:r>
            <w:r w:rsidR="00BB0C33" w:rsidRPr="00543E6D">
              <w:rPr>
                <w:rFonts w:ascii="Verdana" w:hAnsi="Verdana" w:cs="Arial"/>
              </w:rPr>
              <w:t xml:space="preserve">first </w:t>
            </w:r>
            <w:r w:rsidR="00332861" w:rsidRPr="00543E6D">
              <w:rPr>
                <w:rFonts w:ascii="Verdana" w:hAnsi="Verdana" w:cs="Arial"/>
              </w:rPr>
              <w:t>call on savings within NWSSP</w:t>
            </w:r>
            <w:r w:rsidR="00332861" w:rsidRPr="00543E6D">
              <w:rPr>
                <w:rFonts w:ascii="Verdana" w:hAnsi="Verdana" w:cs="Arial"/>
                <w:bCs/>
              </w:rPr>
              <w:t>.</w:t>
            </w:r>
          </w:p>
          <w:p w14:paraId="216D3F9E" w14:textId="5670CECC" w:rsidR="00332861" w:rsidRDefault="00332861" w:rsidP="0040692A">
            <w:pPr>
              <w:jc w:val="both"/>
              <w:rPr>
                <w:rFonts w:ascii="Verdana" w:hAnsi="Verdana"/>
                <w:b/>
                <w:bCs/>
              </w:rPr>
            </w:pPr>
          </w:p>
        </w:tc>
        <w:tc>
          <w:tcPr>
            <w:tcW w:w="1435" w:type="dxa"/>
            <w:shd w:val="clear" w:color="auto" w:fill="auto"/>
          </w:tcPr>
          <w:p w14:paraId="772E448C" w14:textId="77777777" w:rsidR="0040692A" w:rsidRDefault="0040692A" w:rsidP="0040692A">
            <w:pPr>
              <w:jc w:val="both"/>
              <w:rPr>
                <w:rFonts w:ascii="Verdana" w:hAnsi="Verdana" w:cs="Arial"/>
                <w:b/>
              </w:rPr>
            </w:pPr>
          </w:p>
        </w:tc>
      </w:tr>
      <w:tr w:rsidR="0040692A" w:rsidRPr="00B0350A" w14:paraId="5AA5B3BE" w14:textId="77777777" w:rsidTr="0060289F">
        <w:trPr>
          <w:trHeight w:val="683"/>
          <w:jc w:val="center"/>
        </w:trPr>
        <w:tc>
          <w:tcPr>
            <w:tcW w:w="1366" w:type="dxa"/>
            <w:shd w:val="clear" w:color="auto" w:fill="auto"/>
          </w:tcPr>
          <w:p w14:paraId="6F9482AC" w14:textId="1F17FF30" w:rsidR="0040692A" w:rsidRDefault="0040692A" w:rsidP="0040692A">
            <w:pPr>
              <w:jc w:val="both"/>
              <w:rPr>
                <w:rFonts w:ascii="Verdana" w:hAnsi="Verdana" w:cs="Arial"/>
                <w:b/>
              </w:rPr>
            </w:pPr>
            <w:r>
              <w:rPr>
                <w:rFonts w:ascii="Verdana" w:hAnsi="Verdana" w:cs="Arial"/>
                <w:b/>
              </w:rPr>
              <w:t>4.</w:t>
            </w:r>
            <w:r w:rsidR="00791241">
              <w:rPr>
                <w:rFonts w:ascii="Verdana" w:hAnsi="Verdana" w:cs="Arial"/>
                <w:b/>
              </w:rPr>
              <w:t>6</w:t>
            </w:r>
          </w:p>
        </w:tc>
        <w:tc>
          <w:tcPr>
            <w:tcW w:w="8217" w:type="dxa"/>
            <w:shd w:val="clear" w:color="auto" w:fill="auto"/>
          </w:tcPr>
          <w:p w14:paraId="0ABF77A3" w14:textId="3DF0E4F4" w:rsidR="0040692A" w:rsidRDefault="0040692A" w:rsidP="0040692A">
            <w:pPr>
              <w:jc w:val="both"/>
              <w:rPr>
                <w:rFonts w:ascii="Verdana" w:hAnsi="Verdana" w:cs="Arial-BoldMT"/>
                <w:b/>
                <w:bCs/>
                <w:color w:val="333333"/>
                <w:lang w:eastAsia="en-GB"/>
              </w:rPr>
            </w:pPr>
            <w:r w:rsidRPr="006E645D">
              <w:rPr>
                <w:rFonts w:ascii="Verdana" w:hAnsi="Verdana" w:cs="Arial-BoldMT"/>
                <w:b/>
                <w:bCs/>
                <w:color w:val="333333"/>
                <w:lang w:eastAsia="en-GB"/>
              </w:rPr>
              <w:t>E-Scheduling Update</w:t>
            </w:r>
          </w:p>
          <w:p w14:paraId="5D8C4453" w14:textId="6925FC44" w:rsidR="0086431B" w:rsidRDefault="0086431B" w:rsidP="0040692A">
            <w:pPr>
              <w:jc w:val="both"/>
              <w:rPr>
                <w:rFonts w:ascii="Verdana" w:hAnsi="Verdana" w:cs="Arial-BoldMT"/>
                <w:b/>
                <w:bCs/>
                <w:color w:val="333333"/>
                <w:lang w:eastAsia="en-GB"/>
              </w:rPr>
            </w:pPr>
          </w:p>
          <w:p w14:paraId="3294DAF4" w14:textId="7BA9550B" w:rsidR="0086431B" w:rsidRDefault="0086431B" w:rsidP="0086431B">
            <w:pPr>
              <w:jc w:val="both"/>
              <w:rPr>
                <w:rFonts w:ascii="Verdana" w:hAnsi="Verdana"/>
              </w:rPr>
            </w:pPr>
            <w:r>
              <w:rPr>
                <w:rFonts w:ascii="Verdana" w:hAnsi="Verdana"/>
              </w:rPr>
              <w:lastRenderedPageBreak/>
              <w:t xml:space="preserve">The Committee received </w:t>
            </w:r>
            <w:r>
              <w:rPr>
                <w:rFonts w:ascii="Verdana" w:hAnsi="Verdana"/>
                <w:bCs/>
              </w:rPr>
              <w:t xml:space="preserve">a proposal </w:t>
            </w:r>
            <w:r w:rsidR="003D6BD0">
              <w:rPr>
                <w:rFonts w:ascii="Verdana" w:hAnsi="Verdana"/>
                <w:bCs/>
              </w:rPr>
              <w:t xml:space="preserve">from GH </w:t>
            </w:r>
            <w:r>
              <w:rPr>
                <w:rFonts w:ascii="Verdana" w:hAnsi="Verdana"/>
                <w:bCs/>
              </w:rPr>
              <w:t xml:space="preserve">relating to the adoption of </w:t>
            </w:r>
            <w:r>
              <w:rPr>
                <w:rFonts w:ascii="Verdana" w:hAnsi="Verdana"/>
              </w:rPr>
              <w:t xml:space="preserve">a Once for Wales e-scheduling system contract for District Nursing and other Community-based staff at its January 2021 meeting. The required approach was endorsed in the January meeting and the Committee were now being asked to </w:t>
            </w:r>
            <w:r>
              <w:rPr>
                <w:rFonts w:ascii="Verdana" w:hAnsi="Verdana"/>
                <w:b/>
                <w:bCs/>
              </w:rPr>
              <w:t>NOTE</w:t>
            </w:r>
            <w:r>
              <w:rPr>
                <w:rFonts w:ascii="Verdana" w:hAnsi="Verdana"/>
              </w:rPr>
              <w:t xml:space="preserve"> the award of a two-year contract for this system with effect from 31 March 2021. </w:t>
            </w:r>
          </w:p>
          <w:p w14:paraId="2F65FD64" w14:textId="77AAAAE2" w:rsidR="0040692A" w:rsidRDefault="0040692A" w:rsidP="0040692A">
            <w:pPr>
              <w:jc w:val="both"/>
              <w:rPr>
                <w:rFonts w:ascii="Arial-BoldMT" w:hAnsi="Arial-BoldMT" w:cs="Arial-BoldMT"/>
                <w:b/>
                <w:bCs/>
                <w:color w:val="333333"/>
                <w:sz w:val="22"/>
                <w:szCs w:val="22"/>
                <w:lang w:eastAsia="en-GB"/>
              </w:rPr>
            </w:pPr>
          </w:p>
        </w:tc>
        <w:tc>
          <w:tcPr>
            <w:tcW w:w="1435" w:type="dxa"/>
            <w:shd w:val="clear" w:color="auto" w:fill="auto"/>
          </w:tcPr>
          <w:p w14:paraId="76B6B75F" w14:textId="77777777" w:rsidR="0040692A" w:rsidRDefault="0040692A" w:rsidP="0040692A">
            <w:pPr>
              <w:jc w:val="both"/>
              <w:rPr>
                <w:rFonts w:ascii="Verdana" w:hAnsi="Verdana" w:cs="Arial"/>
                <w:b/>
              </w:rPr>
            </w:pPr>
          </w:p>
        </w:tc>
      </w:tr>
      <w:tr w:rsidR="0040692A" w:rsidRPr="00B0350A" w14:paraId="5FA0DEA8" w14:textId="77777777" w:rsidTr="0060289F">
        <w:trPr>
          <w:trHeight w:val="646"/>
          <w:jc w:val="center"/>
        </w:trPr>
        <w:tc>
          <w:tcPr>
            <w:tcW w:w="11018" w:type="dxa"/>
            <w:gridSpan w:val="3"/>
            <w:shd w:val="clear" w:color="auto" w:fill="BFBFBF" w:themeFill="background1" w:themeFillShade="BF"/>
          </w:tcPr>
          <w:p w14:paraId="2B93C95E" w14:textId="23FC09EF" w:rsidR="0040692A" w:rsidRPr="0099036C" w:rsidRDefault="0040692A" w:rsidP="0099036C">
            <w:pPr>
              <w:ind w:left="360"/>
              <w:jc w:val="both"/>
              <w:rPr>
                <w:rFonts w:ascii="Verdana" w:hAnsi="Verdana" w:cs="Arial"/>
                <w:b/>
              </w:rPr>
            </w:pPr>
            <w:r>
              <w:br w:type="page"/>
            </w:r>
            <w:r w:rsidR="0099036C" w:rsidRPr="0099036C">
              <w:rPr>
                <w:rFonts w:ascii="Verdana" w:hAnsi="Verdana"/>
                <w:b/>
                <w:bCs/>
              </w:rPr>
              <w:t>5</w:t>
            </w:r>
            <w:r w:rsidR="0099036C">
              <w:t>.</w:t>
            </w:r>
            <w:r w:rsidRPr="0099036C">
              <w:rPr>
                <w:rFonts w:ascii="Verdana" w:hAnsi="Verdana" w:cs="Arial"/>
                <w:b/>
              </w:rPr>
              <w:t xml:space="preserve"> </w:t>
            </w:r>
            <w:r w:rsidRPr="0099036C">
              <w:rPr>
                <w:rFonts w:ascii="Verdana" w:hAnsi="Verdana" w:cs="Arial"/>
                <w:b/>
                <w:bCs/>
              </w:rPr>
              <w:t>Project Updates</w:t>
            </w:r>
          </w:p>
        </w:tc>
      </w:tr>
      <w:tr w:rsidR="0040692A" w:rsidRPr="00B0350A" w14:paraId="0DA65D3E" w14:textId="77777777" w:rsidTr="0060289F">
        <w:trPr>
          <w:trHeight w:val="683"/>
          <w:jc w:val="center"/>
        </w:trPr>
        <w:tc>
          <w:tcPr>
            <w:tcW w:w="1366" w:type="dxa"/>
            <w:shd w:val="clear" w:color="auto" w:fill="auto"/>
          </w:tcPr>
          <w:p w14:paraId="398AC61F" w14:textId="77777777" w:rsidR="0040692A" w:rsidRDefault="0040692A" w:rsidP="0040692A">
            <w:pPr>
              <w:jc w:val="both"/>
              <w:rPr>
                <w:rFonts w:ascii="Verdana" w:hAnsi="Verdana" w:cs="Arial"/>
                <w:b/>
              </w:rPr>
            </w:pPr>
            <w:r>
              <w:rPr>
                <w:rFonts w:ascii="Verdana" w:hAnsi="Verdana" w:cs="Arial"/>
                <w:b/>
              </w:rPr>
              <w:t>5.1</w:t>
            </w:r>
          </w:p>
        </w:tc>
        <w:tc>
          <w:tcPr>
            <w:tcW w:w="8217" w:type="dxa"/>
            <w:shd w:val="clear" w:color="auto" w:fill="auto"/>
          </w:tcPr>
          <w:p w14:paraId="1BDF6D1A" w14:textId="77777777" w:rsidR="0040692A" w:rsidRDefault="0040692A" w:rsidP="0040692A">
            <w:pPr>
              <w:jc w:val="both"/>
              <w:rPr>
                <w:rFonts w:ascii="Verdana" w:hAnsi="Verdana" w:cs="Arial"/>
                <w:b/>
                <w:bCs/>
              </w:rPr>
            </w:pPr>
            <w:r w:rsidRPr="00925882">
              <w:rPr>
                <w:rFonts w:ascii="Verdana" w:hAnsi="Verdana" w:cs="Arial"/>
                <w:b/>
                <w:bCs/>
              </w:rPr>
              <w:t>PMO Highlight Report</w:t>
            </w:r>
          </w:p>
          <w:p w14:paraId="6569501D" w14:textId="77777777" w:rsidR="0040692A" w:rsidRDefault="0040692A" w:rsidP="0040692A">
            <w:pPr>
              <w:jc w:val="both"/>
              <w:rPr>
                <w:rFonts w:ascii="Verdana" w:hAnsi="Verdana" w:cs="Arial"/>
                <w:b/>
                <w:bCs/>
              </w:rPr>
            </w:pPr>
          </w:p>
          <w:p w14:paraId="53CBCFC9" w14:textId="7193E675" w:rsidR="0040692A" w:rsidRPr="00E93A17" w:rsidRDefault="0040700F" w:rsidP="0040692A">
            <w:pPr>
              <w:widowControl w:val="0"/>
              <w:adjustRightInd w:val="0"/>
              <w:spacing w:after="120" w:line="240" w:lineRule="atLeast"/>
              <w:jc w:val="both"/>
              <w:textAlignment w:val="baseline"/>
              <w:rPr>
                <w:rFonts w:ascii="Verdana" w:hAnsi="Verdana" w:cs="Arial"/>
              </w:rPr>
            </w:pPr>
            <w:r>
              <w:rPr>
                <w:rFonts w:ascii="Verdana" w:hAnsi="Verdana"/>
              </w:rPr>
              <w:t>The Committee reviewed and noted the programme and projects monthly summary report, which highlighted the team’s current progress and position on the schemes being managed.</w:t>
            </w:r>
          </w:p>
        </w:tc>
        <w:tc>
          <w:tcPr>
            <w:tcW w:w="1435" w:type="dxa"/>
            <w:shd w:val="clear" w:color="auto" w:fill="auto"/>
          </w:tcPr>
          <w:p w14:paraId="4CEF268A" w14:textId="77777777" w:rsidR="0040692A" w:rsidRDefault="0040692A" w:rsidP="0040692A">
            <w:pPr>
              <w:jc w:val="both"/>
              <w:rPr>
                <w:rFonts w:ascii="Verdana" w:hAnsi="Verdana" w:cs="Arial"/>
                <w:b/>
              </w:rPr>
            </w:pPr>
          </w:p>
        </w:tc>
      </w:tr>
      <w:tr w:rsidR="0040692A" w:rsidRPr="00B0350A" w14:paraId="255C01C6" w14:textId="77777777" w:rsidTr="0060289F">
        <w:trPr>
          <w:trHeight w:val="683"/>
          <w:jc w:val="center"/>
        </w:trPr>
        <w:tc>
          <w:tcPr>
            <w:tcW w:w="11018" w:type="dxa"/>
            <w:gridSpan w:val="3"/>
            <w:shd w:val="clear" w:color="auto" w:fill="BFBFBF" w:themeFill="background1" w:themeFillShade="BF"/>
          </w:tcPr>
          <w:p w14:paraId="4253D696" w14:textId="77777777" w:rsidR="0040692A" w:rsidRPr="00704824" w:rsidRDefault="0040692A" w:rsidP="0040692A">
            <w:pPr>
              <w:pStyle w:val="ListParagraph"/>
              <w:numPr>
                <w:ilvl w:val="0"/>
                <w:numId w:val="2"/>
              </w:numPr>
              <w:jc w:val="both"/>
              <w:rPr>
                <w:rFonts w:ascii="Verdana" w:hAnsi="Verdana" w:cs="Arial"/>
                <w:b/>
              </w:rPr>
            </w:pPr>
            <w:r w:rsidRPr="00704824">
              <w:rPr>
                <w:rFonts w:ascii="Verdana" w:hAnsi="Verdana" w:cs="Arial"/>
                <w:b/>
                <w:bCs/>
              </w:rPr>
              <w:t>Governance, Performance &amp; Assurance</w:t>
            </w:r>
          </w:p>
        </w:tc>
      </w:tr>
      <w:tr w:rsidR="0040692A" w:rsidRPr="00B0350A" w14:paraId="4A0DE913" w14:textId="77777777" w:rsidTr="0060289F">
        <w:trPr>
          <w:trHeight w:val="683"/>
          <w:jc w:val="center"/>
        </w:trPr>
        <w:tc>
          <w:tcPr>
            <w:tcW w:w="1366" w:type="dxa"/>
            <w:shd w:val="clear" w:color="auto" w:fill="auto"/>
          </w:tcPr>
          <w:p w14:paraId="55BCD521" w14:textId="77777777" w:rsidR="0040692A" w:rsidRDefault="0040692A" w:rsidP="0040692A">
            <w:pPr>
              <w:jc w:val="both"/>
              <w:rPr>
                <w:rFonts w:ascii="Verdana" w:hAnsi="Verdana" w:cs="Arial"/>
                <w:b/>
              </w:rPr>
            </w:pPr>
            <w:r>
              <w:rPr>
                <w:rFonts w:ascii="Verdana" w:hAnsi="Verdana" w:cs="Arial"/>
                <w:b/>
              </w:rPr>
              <w:t>6.1</w:t>
            </w:r>
          </w:p>
        </w:tc>
        <w:tc>
          <w:tcPr>
            <w:tcW w:w="8217" w:type="dxa"/>
            <w:shd w:val="clear" w:color="auto" w:fill="auto"/>
          </w:tcPr>
          <w:p w14:paraId="484948C6" w14:textId="2E13BD25" w:rsidR="0040692A" w:rsidRDefault="0040692A" w:rsidP="0040692A">
            <w:pPr>
              <w:tabs>
                <w:tab w:val="left" w:pos="990"/>
              </w:tabs>
              <w:jc w:val="both"/>
              <w:rPr>
                <w:rFonts w:ascii="Verdana" w:hAnsi="Verdana"/>
                <w:b/>
                <w:bCs/>
              </w:rPr>
            </w:pPr>
            <w:r w:rsidRPr="00704824">
              <w:rPr>
                <w:rFonts w:ascii="Verdana" w:hAnsi="Verdana"/>
                <w:b/>
                <w:bCs/>
              </w:rPr>
              <w:t>Finance &amp;</w:t>
            </w:r>
            <w:r>
              <w:rPr>
                <w:rFonts w:ascii="Verdana" w:hAnsi="Verdana"/>
                <w:b/>
                <w:bCs/>
              </w:rPr>
              <w:t xml:space="preserve"> Workforce</w:t>
            </w:r>
            <w:r w:rsidRPr="00704824">
              <w:rPr>
                <w:rFonts w:ascii="Verdana" w:hAnsi="Verdana"/>
                <w:b/>
                <w:bCs/>
              </w:rPr>
              <w:t xml:space="preserve"> Report</w:t>
            </w:r>
          </w:p>
          <w:p w14:paraId="3E79C273" w14:textId="77777777" w:rsidR="0040692A" w:rsidRDefault="0040692A" w:rsidP="0040692A">
            <w:pPr>
              <w:tabs>
                <w:tab w:val="left" w:pos="990"/>
              </w:tabs>
              <w:jc w:val="both"/>
              <w:rPr>
                <w:rFonts w:ascii="Verdana" w:hAnsi="Verdana"/>
                <w:b/>
                <w:bCs/>
              </w:rPr>
            </w:pPr>
          </w:p>
          <w:p w14:paraId="07BEB3B8" w14:textId="08756B52" w:rsidR="0040692A" w:rsidRDefault="003C6F4C" w:rsidP="0040692A">
            <w:pPr>
              <w:tabs>
                <w:tab w:val="left" w:pos="990"/>
              </w:tabs>
              <w:jc w:val="both"/>
              <w:rPr>
                <w:rFonts w:ascii="Verdana" w:hAnsi="Verdana"/>
              </w:rPr>
            </w:pPr>
            <w:r>
              <w:rPr>
                <w:rFonts w:ascii="Verdana" w:hAnsi="Verdana" w:cs="Arial"/>
              </w:rPr>
              <w:t>AB presented the report</w:t>
            </w:r>
            <w:r w:rsidR="00D506E0">
              <w:rPr>
                <w:rFonts w:ascii="Verdana" w:hAnsi="Verdana" w:cs="Arial"/>
              </w:rPr>
              <w:t xml:space="preserve">. </w:t>
            </w:r>
            <w:r w:rsidR="00984329">
              <w:rPr>
                <w:rFonts w:ascii="Verdana" w:hAnsi="Verdana"/>
              </w:rPr>
              <w:t>A</w:t>
            </w:r>
            <w:r w:rsidR="0040692A" w:rsidRPr="00E63F61">
              <w:rPr>
                <w:rFonts w:ascii="Verdana" w:hAnsi="Verdana"/>
              </w:rPr>
              <w:t>t the end of M10, the overall position for NWSSP was an underlying underspend of £0.797m representing a significant reduction (by £1.22m) on the prior month as a result of the additional 2020/21 distribution being made. The year-end forecast remains at a break-even position. The final ESR recharges for 2020/21 have now been confirmed to UHBs/Trusts and the recharge invoices raised in February following the previously noted risk in respect of this. The previously communicated risk associated with the CTES SIP Fund has been reduced and £0.368m of funds will be returned to UHBs/Trusts in 2020/21.</w:t>
            </w:r>
          </w:p>
          <w:p w14:paraId="5F7E8EC5" w14:textId="5215EA18" w:rsidR="0040692A" w:rsidRDefault="0040692A" w:rsidP="0040692A">
            <w:pPr>
              <w:tabs>
                <w:tab w:val="left" w:pos="990"/>
              </w:tabs>
              <w:jc w:val="both"/>
              <w:rPr>
                <w:rFonts w:ascii="Verdana" w:hAnsi="Verdana"/>
              </w:rPr>
            </w:pPr>
          </w:p>
          <w:p w14:paraId="5D92C2C1" w14:textId="77777777" w:rsidR="0040692A" w:rsidRDefault="0040692A" w:rsidP="00E452DE">
            <w:pPr>
              <w:tabs>
                <w:tab w:val="left" w:pos="990"/>
              </w:tabs>
              <w:jc w:val="both"/>
              <w:rPr>
                <w:rFonts w:ascii="Verdana" w:hAnsi="Verdana"/>
              </w:rPr>
            </w:pPr>
            <w:r>
              <w:rPr>
                <w:rFonts w:ascii="Verdana" w:hAnsi="Verdana"/>
              </w:rPr>
              <w:t>GH summarised th</w:t>
            </w:r>
            <w:r w:rsidR="00D506E0">
              <w:rPr>
                <w:rFonts w:ascii="Verdana" w:hAnsi="Verdana"/>
              </w:rPr>
              <w:t xml:space="preserve">e workforce information in the report. Sickness rates </w:t>
            </w:r>
            <w:r w:rsidR="00C23B09">
              <w:rPr>
                <w:rFonts w:ascii="Verdana" w:hAnsi="Verdana"/>
              </w:rPr>
              <w:t xml:space="preserve">remain low across both short-term and long-term absence. Staff turnover is also very low which may be a result of the pandemic. GE commented that there may be a delayed effect </w:t>
            </w:r>
            <w:r w:rsidR="00E452DE">
              <w:rPr>
                <w:rFonts w:ascii="Verdana" w:hAnsi="Verdana"/>
              </w:rPr>
              <w:t xml:space="preserve">as a result of COVID and turnover rates may increase as lockdown measures are gradually eased. </w:t>
            </w:r>
          </w:p>
          <w:p w14:paraId="6A828ADD" w14:textId="74E70409" w:rsidR="00E452DE" w:rsidRPr="00E452DE" w:rsidRDefault="00E452DE" w:rsidP="00E452DE">
            <w:pPr>
              <w:tabs>
                <w:tab w:val="left" w:pos="990"/>
              </w:tabs>
              <w:jc w:val="both"/>
              <w:rPr>
                <w:rFonts w:ascii="Verdana" w:hAnsi="Verdana"/>
              </w:rPr>
            </w:pPr>
          </w:p>
        </w:tc>
        <w:tc>
          <w:tcPr>
            <w:tcW w:w="1435" w:type="dxa"/>
            <w:shd w:val="clear" w:color="auto" w:fill="auto"/>
          </w:tcPr>
          <w:p w14:paraId="2D1642D0" w14:textId="77777777" w:rsidR="0040692A" w:rsidRDefault="0040692A" w:rsidP="0040692A">
            <w:pPr>
              <w:jc w:val="both"/>
              <w:rPr>
                <w:rFonts w:ascii="Verdana" w:hAnsi="Verdana" w:cs="Arial"/>
                <w:b/>
              </w:rPr>
            </w:pPr>
          </w:p>
        </w:tc>
      </w:tr>
      <w:tr w:rsidR="0040692A" w:rsidRPr="00B0350A" w14:paraId="03CBC62B" w14:textId="77777777" w:rsidTr="0060289F">
        <w:trPr>
          <w:trHeight w:val="683"/>
          <w:jc w:val="center"/>
        </w:trPr>
        <w:tc>
          <w:tcPr>
            <w:tcW w:w="1366" w:type="dxa"/>
            <w:shd w:val="clear" w:color="auto" w:fill="auto"/>
          </w:tcPr>
          <w:p w14:paraId="514C7294" w14:textId="6B79D81B" w:rsidR="0040692A" w:rsidRDefault="0040692A" w:rsidP="0040692A">
            <w:pPr>
              <w:jc w:val="both"/>
              <w:rPr>
                <w:rFonts w:ascii="Verdana" w:hAnsi="Verdana" w:cs="Arial"/>
                <w:b/>
              </w:rPr>
            </w:pPr>
            <w:r>
              <w:rPr>
                <w:rFonts w:ascii="Verdana" w:hAnsi="Verdana" w:cs="Arial"/>
                <w:b/>
              </w:rPr>
              <w:t>6.2</w:t>
            </w:r>
          </w:p>
        </w:tc>
        <w:tc>
          <w:tcPr>
            <w:tcW w:w="8217" w:type="dxa"/>
            <w:shd w:val="clear" w:color="auto" w:fill="auto"/>
          </w:tcPr>
          <w:p w14:paraId="7CD47187" w14:textId="77777777" w:rsidR="0040692A" w:rsidRDefault="0040692A" w:rsidP="0040692A">
            <w:pPr>
              <w:jc w:val="both"/>
              <w:rPr>
                <w:rFonts w:ascii="Verdana" w:hAnsi="Verdana"/>
                <w:b/>
                <w:bCs/>
              </w:rPr>
            </w:pPr>
            <w:r w:rsidRPr="00925882">
              <w:rPr>
                <w:rFonts w:ascii="Verdana" w:hAnsi="Verdana"/>
                <w:b/>
                <w:bCs/>
              </w:rPr>
              <w:t>Corporate Risk Register</w:t>
            </w:r>
          </w:p>
          <w:p w14:paraId="75AD1294" w14:textId="77777777" w:rsidR="0040692A" w:rsidRDefault="0040692A" w:rsidP="0040692A">
            <w:pPr>
              <w:jc w:val="both"/>
              <w:rPr>
                <w:rFonts w:ascii="Verdana" w:hAnsi="Verdana"/>
                <w:bCs/>
              </w:rPr>
            </w:pPr>
          </w:p>
          <w:p w14:paraId="4AE6A158" w14:textId="6FF4C4BE" w:rsidR="0040692A" w:rsidRPr="00642D4D" w:rsidRDefault="0040692A" w:rsidP="0040692A">
            <w:pPr>
              <w:jc w:val="both"/>
              <w:rPr>
                <w:rFonts w:ascii="Verdana" w:hAnsi="Verdana"/>
                <w:bCs/>
              </w:rPr>
            </w:pPr>
            <w:r>
              <w:rPr>
                <w:rFonts w:ascii="Verdana" w:hAnsi="Verdana"/>
                <w:bCs/>
              </w:rPr>
              <w:t>P</w:t>
            </w:r>
            <w:r w:rsidR="00E452DE">
              <w:rPr>
                <w:rFonts w:ascii="Verdana" w:hAnsi="Verdana"/>
                <w:bCs/>
              </w:rPr>
              <w:t xml:space="preserve">S </w:t>
            </w:r>
            <w:r>
              <w:rPr>
                <w:rFonts w:ascii="Verdana" w:hAnsi="Verdana"/>
                <w:bCs/>
              </w:rPr>
              <w:t xml:space="preserve">stated that </w:t>
            </w:r>
            <w:r w:rsidRPr="00B247BF">
              <w:rPr>
                <w:rFonts w:ascii="Verdana" w:hAnsi="Verdana"/>
                <w:bCs/>
              </w:rPr>
              <w:t xml:space="preserve">there is now </w:t>
            </w:r>
            <w:r w:rsidR="00E452DE">
              <w:rPr>
                <w:rFonts w:ascii="Verdana" w:hAnsi="Verdana"/>
                <w:bCs/>
              </w:rPr>
              <w:t xml:space="preserve">just </w:t>
            </w:r>
            <w:r w:rsidRPr="00B247BF">
              <w:rPr>
                <w:rFonts w:ascii="Verdana" w:hAnsi="Verdana"/>
                <w:bCs/>
              </w:rPr>
              <w:t>one red risk on the register, relating to the replacement of the NHAIS system which is due to go live on 1 July. Two former red risks, relating to the implications of BREXIT and the replacement of the Ophthalmology Payments system have been reduced to an amber rating.</w:t>
            </w:r>
          </w:p>
        </w:tc>
        <w:tc>
          <w:tcPr>
            <w:tcW w:w="1435" w:type="dxa"/>
            <w:shd w:val="clear" w:color="auto" w:fill="auto"/>
          </w:tcPr>
          <w:p w14:paraId="0CC88610" w14:textId="77777777" w:rsidR="0040692A" w:rsidRDefault="0040692A" w:rsidP="0040692A">
            <w:pPr>
              <w:jc w:val="both"/>
              <w:rPr>
                <w:rFonts w:ascii="Verdana" w:hAnsi="Verdana" w:cs="Arial"/>
                <w:b/>
              </w:rPr>
            </w:pPr>
          </w:p>
        </w:tc>
      </w:tr>
      <w:tr w:rsidR="0040692A" w:rsidRPr="00B0350A" w14:paraId="3725DB96" w14:textId="77777777" w:rsidTr="0060289F">
        <w:trPr>
          <w:trHeight w:val="683"/>
          <w:jc w:val="center"/>
        </w:trPr>
        <w:tc>
          <w:tcPr>
            <w:tcW w:w="11018" w:type="dxa"/>
            <w:gridSpan w:val="3"/>
            <w:shd w:val="clear" w:color="auto" w:fill="BFBFBF" w:themeFill="background1" w:themeFillShade="BF"/>
          </w:tcPr>
          <w:p w14:paraId="1942EA5E" w14:textId="77777777" w:rsidR="0040692A" w:rsidRPr="00704824" w:rsidRDefault="0040692A" w:rsidP="0040692A">
            <w:pPr>
              <w:pStyle w:val="ListParagraph"/>
              <w:numPr>
                <w:ilvl w:val="0"/>
                <w:numId w:val="2"/>
              </w:numPr>
              <w:jc w:val="both"/>
              <w:rPr>
                <w:rFonts w:ascii="Verdana" w:hAnsi="Verdana" w:cs="Arial"/>
                <w:b/>
              </w:rPr>
            </w:pPr>
            <w:r>
              <w:rPr>
                <w:rFonts w:ascii="Verdana" w:hAnsi="Verdana" w:cs="Arial"/>
                <w:b/>
                <w:bCs/>
              </w:rPr>
              <w:lastRenderedPageBreak/>
              <w:t>Items for Informati</w:t>
            </w:r>
            <w:r w:rsidRPr="00704824">
              <w:rPr>
                <w:rFonts w:ascii="Verdana" w:hAnsi="Verdana" w:cs="Arial"/>
                <w:b/>
                <w:bCs/>
              </w:rPr>
              <w:t>on</w:t>
            </w:r>
          </w:p>
        </w:tc>
      </w:tr>
      <w:tr w:rsidR="0040692A" w:rsidRPr="00B0350A" w14:paraId="6DEB224D" w14:textId="77777777" w:rsidTr="0060289F">
        <w:trPr>
          <w:trHeight w:val="683"/>
          <w:jc w:val="center"/>
        </w:trPr>
        <w:tc>
          <w:tcPr>
            <w:tcW w:w="1366" w:type="dxa"/>
            <w:shd w:val="clear" w:color="auto" w:fill="auto"/>
          </w:tcPr>
          <w:p w14:paraId="4265CF40" w14:textId="77777777" w:rsidR="0040692A" w:rsidRDefault="0040692A" w:rsidP="0040692A">
            <w:pPr>
              <w:jc w:val="both"/>
              <w:rPr>
                <w:rFonts w:ascii="Verdana" w:hAnsi="Verdana" w:cs="Arial"/>
                <w:b/>
              </w:rPr>
            </w:pPr>
            <w:r>
              <w:rPr>
                <w:rFonts w:ascii="Verdana" w:hAnsi="Verdana" w:cs="Arial"/>
                <w:b/>
              </w:rPr>
              <w:t>7.1</w:t>
            </w:r>
          </w:p>
        </w:tc>
        <w:tc>
          <w:tcPr>
            <w:tcW w:w="8217" w:type="dxa"/>
            <w:shd w:val="clear" w:color="auto" w:fill="auto"/>
          </w:tcPr>
          <w:p w14:paraId="2DED3714" w14:textId="77777777" w:rsidR="00EF4FA0" w:rsidRPr="00EF4FA0" w:rsidRDefault="00EF4FA0" w:rsidP="0040692A">
            <w:pPr>
              <w:jc w:val="both"/>
              <w:rPr>
                <w:rFonts w:ascii="Verdana" w:hAnsi="Verdana"/>
                <w:bCs/>
              </w:rPr>
            </w:pPr>
            <w:r w:rsidRPr="00EF4FA0">
              <w:rPr>
                <w:rFonts w:ascii="Verdana" w:hAnsi="Verdana"/>
                <w:bCs/>
              </w:rPr>
              <w:t xml:space="preserve">The following items were provided for information: </w:t>
            </w:r>
          </w:p>
          <w:p w14:paraId="7FBF3133" w14:textId="77777777" w:rsidR="00EF4FA0" w:rsidRPr="00EF4FA0" w:rsidRDefault="00EF4FA0" w:rsidP="0040692A">
            <w:pPr>
              <w:jc w:val="both"/>
              <w:rPr>
                <w:rFonts w:ascii="Verdana" w:hAnsi="Verdana"/>
                <w:bCs/>
              </w:rPr>
            </w:pPr>
          </w:p>
          <w:p w14:paraId="5A834817" w14:textId="36D1295A" w:rsidR="0040692A" w:rsidRDefault="0040692A" w:rsidP="00EF4FA0">
            <w:pPr>
              <w:pStyle w:val="ListParagraph"/>
              <w:numPr>
                <w:ilvl w:val="0"/>
                <w:numId w:val="23"/>
              </w:numPr>
              <w:jc w:val="both"/>
              <w:rPr>
                <w:rFonts w:ascii="Verdana" w:hAnsi="Verdana"/>
                <w:bCs/>
              </w:rPr>
            </w:pPr>
            <w:r w:rsidRPr="00EF4FA0">
              <w:rPr>
                <w:rFonts w:ascii="Verdana" w:hAnsi="Verdana"/>
                <w:bCs/>
              </w:rPr>
              <w:t>Welsh Risk Pool MoU</w:t>
            </w:r>
          </w:p>
          <w:p w14:paraId="6922C65F" w14:textId="77777777" w:rsidR="00EF4FA0" w:rsidRPr="00EF4FA0" w:rsidRDefault="00EF4FA0" w:rsidP="00EF4FA0">
            <w:pPr>
              <w:pStyle w:val="ListParagraph"/>
              <w:numPr>
                <w:ilvl w:val="0"/>
                <w:numId w:val="23"/>
              </w:numPr>
              <w:jc w:val="both"/>
              <w:rPr>
                <w:rFonts w:ascii="Verdana" w:hAnsi="Verdana"/>
                <w:bCs/>
              </w:rPr>
            </w:pPr>
            <w:r w:rsidRPr="00EF4FA0">
              <w:rPr>
                <w:rFonts w:ascii="Verdana" w:hAnsi="Verdana"/>
                <w:bCs/>
              </w:rPr>
              <w:t>Future Generations Commissioner Report</w:t>
            </w:r>
          </w:p>
          <w:p w14:paraId="112C3CBD" w14:textId="5F7B4095" w:rsidR="00EF4FA0" w:rsidRDefault="00EF4FA0" w:rsidP="00EF4FA0">
            <w:pPr>
              <w:pStyle w:val="ListParagraph"/>
              <w:numPr>
                <w:ilvl w:val="0"/>
                <w:numId w:val="23"/>
              </w:numPr>
              <w:jc w:val="both"/>
              <w:rPr>
                <w:rFonts w:ascii="Verdana" w:hAnsi="Verdana"/>
                <w:bCs/>
              </w:rPr>
            </w:pPr>
            <w:r>
              <w:rPr>
                <w:rFonts w:ascii="Verdana" w:hAnsi="Verdana"/>
                <w:bCs/>
              </w:rPr>
              <w:t xml:space="preserve">Finance Monitoring Reports </w:t>
            </w:r>
          </w:p>
          <w:p w14:paraId="16697B4F" w14:textId="13005F24" w:rsidR="00EF4FA0" w:rsidRPr="00EF4FA0" w:rsidRDefault="00EF4FA0" w:rsidP="00EF4FA0">
            <w:pPr>
              <w:pStyle w:val="ListParagraph"/>
              <w:numPr>
                <w:ilvl w:val="0"/>
                <w:numId w:val="23"/>
              </w:numPr>
              <w:jc w:val="both"/>
              <w:rPr>
                <w:rFonts w:ascii="Verdana" w:hAnsi="Verdana"/>
                <w:bCs/>
              </w:rPr>
            </w:pPr>
            <w:r>
              <w:rPr>
                <w:rFonts w:ascii="Verdana" w:hAnsi="Verdana"/>
                <w:bCs/>
              </w:rPr>
              <w:t xml:space="preserve">Audit Committee Highlight Report. </w:t>
            </w:r>
          </w:p>
          <w:p w14:paraId="70B8A333" w14:textId="79718487" w:rsidR="0040692A" w:rsidRPr="00EF4FA0" w:rsidRDefault="0040692A" w:rsidP="0040692A">
            <w:pPr>
              <w:jc w:val="both"/>
              <w:rPr>
                <w:rFonts w:ascii="Verdana" w:hAnsi="Verdana"/>
                <w:bCs/>
              </w:rPr>
            </w:pPr>
          </w:p>
        </w:tc>
        <w:tc>
          <w:tcPr>
            <w:tcW w:w="1435" w:type="dxa"/>
            <w:shd w:val="clear" w:color="auto" w:fill="auto"/>
          </w:tcPr>
          <w:p w14:paraId="7659CBC4" w14:textId="77777777" w:rsidR="0040692A" w:rsidRDefault="0040692A" w:rsidP="0040692A">
            <w:pPr>
              <w:jc w:val="both"/>
              <w:rPr>
                <w:rFonts w:ascii="Verdana" w:hAnsi="Verdana" w:cs="Arial"/>
                <w:b/>
              </w:rPr>
            </w:pPr>
          </w:p>
        </w:tc>
      </w:tr>
      <w:tr w:rsidR="0040692A" w:rsidRPr="00B0350A" w14:paraId="6AA18AEC" w14:textId="77777777" w:rsidTr="0060289F">
        <w:trPr>
          <w:trHeight w:val="683"/>
          <w:jc w:val="center"/>
        </w:trPr>
        <w:tc>
          <w:tcPr>
            <w:tcW w:w="11018" w:type="dxa"/>
            <w:gridSpan w:val="3"/>
            <w:shd w:val="clear" w:color="auto" w:fill="BFBFBF" w:themeFill="background1" w:themeFillShade="BF"/>
          </w:tcPr>
          <w:p w14:paraId="4AF9C258" w14:textId="77777777" w:rsidR="0040692A" w:rsidRPr="00123FB9" w:rsidRDefault="0040692A" w:rsidP="0040692A">
            <w:pPr>
              <w:pStyle w:val="ListParagraph"/>
              <w:numPr>
                <w:ilvl w:val="0"/>
                <w:numId w:val="2"/>
              </w:numPr>
              <w:jc w:val="both"/>
              <w:rPr>
                <w:rFonts w:ascii="Verdana" w:hAnsi="Verdana" w:cs="Arial"/>
                <w:b/>
              </w:rPr>
            </w:pPr>
            <w:r w:rsidRPr="00123FB9">
              <w:rPr>
                <w:rFonts w:ascii="Verdana" w:hAnsi="Verdana" w:cs="Arial"/>
                <w:b/>
              </w:rPr>
              <w:t>ANY OTHER BUSINESS</w:t>
            </w:r>
          </w:p>
        </w:tc>
      </w:tr>
      <w:tr w:rsidR="0040692A" w:rsidRPr="00B0350A" w14:paraId="5A2E0A14" w14:textId="77777777" w:rsidTr="0060289F">
        <w:trPr>
          <w:trHeight w:val="683"/>
          <w:jc w:val="center"/>
        </w:trPr>
        <w:tc>
          <w:tcPr>
            <w:tcW w:w="1366" w:type="dxa"/>
            <w:shd w:val="clear" w:color="auto" w:fill="auto"/>
          </w:tcPr>
          <w:p w14:paraId="525B8196" w14:textId="77777777" w:rsidR="0040692A" w:rsidRDefault="0040692A" w:rsidP="0040692A">
            <w:pPr>
              <w:jc w:val="both"/>
              <w:rPr>
                <w:rFonts w:ascii="Verdana" w:hAnsi="Verdana" w:cs="Arial"/>
                <w:b/>
              </w:rPr>
            </w:pPr>
            <w:r>
              <w:rPr>
                <w:rFonts w:ascii="Verdana" w:hAnsi="Verdana" w:cs="Arial"/>
                <w:b/>
              </w:rPr>
              <w:t>8.1</w:t>
            </w:r>
          </w:p>
        </w:tc>
        <w:tc>
          <w:tcPr>
            <w:tcW w:w="8217" w:type="dxa"/>
            <w:shd w:val="clear" w:color="auto" w:fill="auto"/>
          </w:tcPr>
          <w:p w14:paraId="2B3D49E8" w14:textId="21426867" w:rsidR="0040692A" w:rsidRPr="00991EE2" w:rsidRDefault="0040692A" w:rsidP="0040692A">
            <w:pPr>
              <w:jc w:val="both"/>
              <w:rPr>
                <w:rFonts w:ascii="Verdana" w:hAnsi="Verdana"/>
                <w:bCs/>
              </w:rPr>
            </w:pPr>
            <w:r w:rsidRPr="00991EE2">
              <w:rPr>
                <w:rFonts w:ascii="Verdana" w:hAnsi="Verdana"/>
                <w:bCs/>
              </w:rPr>
              <w:t xml:space="preserve">There were no further items raised. </w:t>
            </w:r>
          </w:p>
          <w:p w14:paraId="69491FBF" w14:textId="77777777" w:rsidR="0040692A" w:rsidRPr="00991EE2" w:rsidRDefault="0040692A" w:rsidP="0040692A">
            <w:pPr>
              <w:jc w:val="both"/>
              <w:rPr>
                <w:rFonts w:ascii="Verdana" w:hAnsi="Verdana"/>
                <w:bCs/>
              </w:rPr>
            </w:pPr>
          </w:p>
          <w:p w14:paraId="3553D3C1" w14:textId="77777777" w:rsidR="0040692A" w:rsidRPr="00991EE2" w:rsidRDefault="0040692A" w:rsidP="0040692A">
            <w:pPr>
              <w:jc w:val="both"/>
              <w:rPr>
                <w:rFonts w:ascii="Verdana" w:hAnsi="Verdana"/>
                <w:bCs/>
              </w:rPr>
            </w:pPr>
          </w:p>
        </w:tc>
        <w:tc>
          <w:tcPr>
            <w:tcW w:w="1435" w:type="dxa"/>
            <w:shd w:val="clear" w:color="auto" w:fill="auto"/>
          </w:tcPr>
          <w:p w14:paraId="6BEF6622" w14:textId="77777777" w:rsidR="0040692A" w:rsidRDefault="0040692A" w:rsidP="0040692A">
            <w:pPr>
              <w:jc w:val="both"/>
              <w:rPr>
                <w:rFonts w:ascii="Verdana" w:hAnsi="Verdana" w:cs="Arial"/>
                <w:b/>
              </w:rPr>
            </w:pPr>
          </w:p>
        </w:tc>
      </w:tr>
      <w:tr w:rsidR="0040692A" w:rsidRPr="00B0350A" w14:paraId="0FBF7564" w14:textId="77777777" w:rsidTr="0060289F">
        <w:trPr>
          <w:trHeight w:val="683"/>
          <w:jc w:val="center"/>
        </w:trPr>
        <w:tc>
          <w:tcPr>
            <w:tcW w:w="11018" w:type="dxa"/>
            <w:gridSpan w:val="3"/>
            <w:shd w:val="clear" w:color="auto" w:fill="BFBFBF" w:themeFill="background1" w:themeFillShade="BF"/>
          </w:tcPr>
          <w:p w14:paraId="3345987A" w14:textId="77777777" w:rsidR="0040692A" w:rsidRPr="00704824" w:rsidRDefault="0040692A" w:rsidP="0040692A">
            <w:pPr>
              <w:jc w:val="center"/>
              <w:rPr>
                <w:rFonts w:ascii="Verdana" w:hAnsi="Verdana" w:cs="Arial"/>
                <w:b/>
              </w:rPr>
            </w:pPr>
            <w:r w:rsidRPr="00704824">
              <w:rPr>
                <w:rFonts w:ascii="Verdana" w:hAnsi="Verdana" w:cs="Arial"/>
                <w:b/>
              </w:rPr>
              <w:t>DATE OF NEXT MEETING:</w:t>
            </w:r>
          </w:p>
          <w:p w14:paraId="0FF759CA" w14:textId="6A37EC8D" w:rsidR="0040692A" w:rsidRPr="00704824" w:rsidRDefault="0040692A" w:rsidP="0040692A">
            <w:pPr>
              <w:jc w:val="center"/>
              <w:rPr>
                <w:rFonts w:ascii="Verdana" w:hAnsi="Verdana" w:cs="Arial"/>
                <w:b/>
                <w:lang w:val="nl-NL"/>
              </w:rPr>
            </w:pPr>
            <w:r>
              <w:rPr>
                <w:rFonts w:ascii="Verdana" w:hAnsi="Verdana" w:cs="Arial"/>
                <w:b/>
                <w:lang w:val="nl-NL"/>
              </w:rPr>
              <w:t>Thursday, 20th May 2021 from 10:00-13:0</w:t>
            </w:r>
            <w:r w:rsidRPr="00704824">
              <w:rPr>
                <w:rFonts w:ascii="Verdana" w:hAnsi="Verdana" w:cs="Arial"/>
                <w:b/>
                <w:lang w:val="nl-NL"/>
              </w:rPr>
              <w:t>0</w:t>
            </w:r>
          </w:p>
          <w:p w14:paraId="66D18A9C" w14:textId="31CF74F6" w:rsidR="0040692A" w:rsidRDefault="0040692A" w:rsidP="0040692A">
            <w:pPr>
              <w:jc w:val="center"/>
              <w:rPr>
                <w:rFonts w:ascii="Verdana" w:hAnsi="Verdana" w:cs="Arial"/>
                <w:b/>
              </w:rPr>
            </w:pPr>
            <w:r>
              <w:rPr>
                <w:rFonts w:ascii="Verdana" w:hAnsi="Verdana" w:cs="Arial"/>
                <w:b/>
                <w:lang w:val="nl-NL"/>
              </w:rPr>
              <w:t>Via Teams</w:t>
            </w:r>
            <w:r w:rsidRPr="00704824">
              <w:rPr>
                <w:rFonts w:ascii="Verdana" w:hAnsi="Verdana" w:cs="Arial"/>
                <w:b/>
                <w:lang w:val="nl-NL"/>
              </w:rPr>
              <w:t xml:space="preserve"> </w:t>
            </w:r>
          </w:p>
        </w:tc>
      </w:tr>
    </w:tbl>
    <w:p w14:paraId="5A7B624A" w14:textId="77777777" w:rsidR="005732F4" w:rsidRDefault="005732F4"/>
    <w:sectPr w:rsidR="005732F4" w:rsidSect="004B753C">
      <w:headerReference w:type="even" r:id="rId15"/>
      <w:headerReference w:type="default" r:id="rId16"/>
      <w:footerReference w:type="default" r:id="rId17"/>
      <w:headerReference w:type="first" r:id="rId18"/>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FCC562" w14:textId="77777777" w:rsidR="002A081B" w:rsidRDefault="002A081B" w:rsidP="00745182">
      <w:r>
        <w:separator/>
      </w:r>
    </w:p>
  </w:endnote>
  <w:endnote w:type="continuationSeparator" w:id="0">
    <w:p w14:paraId="2923E5E2" w14:textId="77777777" w:rsidR="002A081B" w:rsidRDefault="002A081B" w:rsidP="00745182">
      <w:r>
        <w:continuationSeparator/>
      </w:r>
    </w:p>
  </w:endnote>
  <w:endnote w:type="continuationNotice" w:id="1">
    <w:p w14:paraId="0D2F754D" w14:textId="77777777" w:rsidR="002A081B" w:rsidRDefault="002A08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Biome Light">
    <w:charset w:val="00"/>
    <w:family w:val="swiss"/>
    <w:pitch w:val="variable"/>
    <w:sig w:usb0="A11526FF" w:usb1="8000000A" w:usb2="0001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2D770B" w14:textId="41E56A86" w:rsidR="00865681" w:rsidRDefault="00331D66" w:rsidP="004D5ABE">
    <w:pPr>
      <w:pStyle w:val="Footer"/>
      <w:tabs>
        <w:tab w:val="clear" w:pos="8640"/>
        <w:tab w:val="right" w:pos="10915"/>
      </w:tabs>
      <w:ind w:left="851"/>
      <w:rPr>
        <w:rFonts w:ascii="Verdana" w:hAnsi="Verdana"/>
        <w:sz w:val="22"/>
        <w:szCs w:val="22"/>
      </w:rPr>
    </w:pPr>
    <w:r>
      <w:rPr>
        <w:rFonts w:ascii="Verdana" w:hAnsi="Verdana"/>
      </w:rPr>
      <w:t>NWSSP Partnership</w:t>
    </w:r>
    <w:r w:rsidR="00865681">
      <w:rPr>
        <w:rFonts w:ascii="Verdana" w:hAnsi="Verdana"/>
      </w:rPr>
      <w:t xml:space="preserve"> Committee  </w:t>
    </w:r>
  </w:p>
  <w:p w14:paraId="213CB5BE" w14:textId="6B58F6AC" w:rsidR="00865681" w:rsidRDefault="00265A81" w:rsidP="00B62E7D">
    <w:pPr>
      <w:pStyle w:val="Footer"/>
      <w:tabs>
        <w:tab w:val="clear" w:pos="8640"/>
        <w:tab w:val="right" w:pos="10915"/>
        <w:tab w:val="right" w:pos="13892"/>
      </w:tabs>
      <w:ind w:left="851"/>
      <w:rPr>
        <w:rFonts w:ascii="Verdana" w:hAnsi="Verdana"/>
      </w:rPr>
    </w:pPr>
    <w:r>
      <w:rPr>
        <w:rFonts w:ascii="Verdana" w:hAnsi="Verdana"/>
      </w:rPr>
      <w:t>18 March</w:t>
    </w:r>
    <w:r w:rsidR="00301CEB">
      <w:rPr>
        <w:rFonts w:ascii="Verdana" w:hAnsi="Verdana"/>
      </w:rPr>
      <w:t xml:space="preserve"> </w:t>
    </w:r>
    <w:r w:rsidR="00865681">
      <w:rPr>
        <w:rFonts w:ascii="Verdana" w:hAnsi="Verdana"/>
      </w:rPr>
      <w:t>202</w:t>
    </w:r>
    <w:r w:rsidR="00B62E7D">
      <w:rPr>
        <w:rFonts w:ascii="Verdana" w:hAnsi="Verdana"/>
      </w:rPr>
      <w:t>1</w:t>
    </w:r>
    <w:r w:rsidR="00865681">
      <w:rPr>
        <w:rFonts w:ascii="Verdana" w:hAnsi="Verdana"/>
      </w:rPr>
      <w:tab/>
    </w:r>
    <w:r w:rsidR="00865681">
      <w:rPr>
        <w:rFonts w:ascii="Verdana" w:hAnsi="Verdana"/>
      </w:rPr>
      <w:tab/>
    </w:r>
    <w:r w:rsidR="00865681">
      <w:rPr>
        <w:rFonts w:ascii="Verdana" w:hAnsi="Verdana"/>
      </w:rPr>
      <w:fldChar w:fldCharType="begin"/>
    </w:r>
    <w:r w:rsidR="00865681">
      <w:rPr>
        <w:rFonts w:ascii="Verdana" w:hAnsi="Verdana"/>
      </w:rPr>
      <w:instrText xml:space="preserve"> PAGE   \* MERGEFORMAT </w:instrText>
    </w:r>
    <w:r w:rsidR="00865681">
      <w:rPr>
        <w:rFonts w:ascii="Verdana" w:hAnsi="Verdana"/>
      </w:rPr>
      <w:fldChar w:fldCharType="separate"/>
    </w:r>
    <w:r w:rsidR="00164C5A">
      <w:rPr>
        <w:rFonts w:ascii="Verdana" w:hAnsi="Verdana"/>
        <w:noProof/>
      </w:rPr>
      <w:t>10</w:t>
    </w:r>
    <w:r w:rsidR="00865681">
      <w:rPr>
        <w:rFonts w:ascii="Verdana" w:hAnsi="Verdana"/>
      </w:rPr>
      <w:fldChar w:fldCharType="end"/>
    </w:r>
  </w:p>
  <w:p w14:paraId="3114FE36" w14:textId="77777777" w:rsidR="00865681" w:rsidRPr="004D5ABE" w:rsidRDefault="00865681" w:rsidP="004D5ABE">
    <w:pPr>
      <w:pStyle w:val="Footer"/>
      <w:tabs>
        <w:tab w:val="clear" w:pos="8640"/>
        <w:tab w:val="right" w:pos="10915"/>
      </w:tabs>
      <w:ind w:left="85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49F923" w14:textId="77777777" w:rsidR="002A081B" w:rsidRDefault="002A081B" w:rsidP="00745182">
      <w:r>
        <w:separator/>
      </w:r>
    </w:p>
  </w:footnote>
  <w:footnote w:type="continuationSeparator" w:id="0">
    <w:p w14:paraId="7EC72DEE" w14:textId="77777777" w:rsidR="002A081B" w:rsidRDefault="002A081B" w:rsidP="00745182">
      <w:r>
        <w:continuationSeparator/>
      </w:r>
    </w:p>
  </w:footnote>
  <w:footnote w:type="continuationNotice" w:id="1">
    <w:p w14:paraId="5E88E40E" w14:textId="77777777" w:rsidR="002A081B" w:rsidRDefault="002A08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4A2B337" w14:textId="77777777" w:rsidR="00865681" w:rsidRDefault="002A081B" w:rsidP="002E0B8C">
    <w:pPr>
      <w:pStyle w:val="Header"/>
      <w:tabs>
        <w:tab w:val="clear" w:pos="4320"/>
        <w:tab w:val="clear" w:pos="8640"/>
        <w:tab w:val="center" w:pos="5950"/>
        <w:tab w:val="right" w:pos="11900"/>
      </w:tabs>
    </w:pPr>
    <w:r>
      <w:rPr>
        <w:noProof/>
        <w:lang w:val="en-US"/>
      </w:rPr>
      <w:pict w14:anchorId="2A3A1C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59264;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865681">
      <w:t>[Type text]</w:t>
    </w:r>
    <w:r w:rsidR="00865681">
      <w:tab/>
      <w:t>[Type text]</w:t>
    </w:r>
    <w:r w:rsidR="00865681">
      <w:tab/>
      <w:t>[Type text]</w:t>
    </w:r>
  </w:p>
  <w:p w14:paraId="20C24329" w14:textId="77777777" w:rsidR="00865681" w:rsidRDefault="008656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1466BA" w14:textId="77777777" w:rsidR="00865681" w:rsidRDefault="00865681">
    <w:pPr>
      <w:pStyle w:val="Header"/>
      <w:jc w:val="center"/>
    </w:pPr>
  </w:p>
  <w:p w14:paraId="20B5D80C" w14:textId="77777777" w:rsidR="00865681" w:rsidRDefault="008656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70C3FF" w14:textId="77777777" w:rsidR="00865681" w:rsidRDefault="002A081B">
    <w:pPr>
      <w:pStyle w:val="Header"/>
    </w:pPr>
    <w:r>
      <w:rPr>
        <w:noProof/>
        <w:lang w:val="en-US"/>
      </w:rPr>
      <w:pict w14:anchorId="12699C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0" type="#_x0000_t75" style="position:absolute;margin-left:0;margin-top:0;width:595.3pt;height:841.9pt;z-index:-251658240;mso-wrap-edited:f;mso-position-horizontal:center;mso-position-horizontal-relative:margin;mso-position-vertical:center;mso-position-vertical-relative:margin"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3C1044"/>
    <w:multiLevelType w:val="hybridMultilevel"/>
    <w:tmpl w:val="46E2C406"/>
    <w:lvl w:ilvl="0" w:tplc="0809000F">
      <w:start w:val="1"/>
      <w:numFmt w:val="decimal"/>
      <w:lvlText w:val="%1."/>
      <w:lvlJc w:val="left"/>
      <w:pPr>
        <w:ind w:left="360" w:hanging="360"/>
      </w:pPr>
      <w:rPr>
        <w:rFonts w:hint="default"/>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B71716F"/>
    <w:multiLevelType w:val="hybridMultilevel"/>
    <w:tmpl w:val="F00E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2B7565"/>
    <w:multiLevelType w:val="hybridMultilevel"/>
    <w:tmpl w:val="8CE22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681D08"/>
    <w:multiLevelType w:val="hybridMultilevel"/>
    <w:tmpl w:val="44862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DF15F3"/>
    <w:multiLevelType w:val="hybridMultilevel"/>
    <w:tmpl w:val="F3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1F76C4"/>
    <w:multiLevelType w:val="hybridMultilevel"/>
    <w:tmpl w:val="2D7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650F3E"/>
    <w:multiLevelType w:val="hybridMultilevel"/>
    <w:tmpl w:val="7CDEB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6235D5"/>
    <w:multiLevelType w:val="hybridMultilevel"/>
    <w:tmpl w:val="E41A346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8" w15:restartNumberingAfterBreak="0">
    <w:nsid w:val="39FA60BD"/>
    <w:multiLevelType w:val="hybridMultilevel"/>
    <w:tmpl w:val="ED22E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D9A0116"/>
    <w:multiLevelType w:val="hybridMultilevel"/>
    <w:tmpl w:val="C2E8C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CC47F1"/>
    <w:multiLevelType w:val="hybridMultilevel"/>
    <w:tmpl w:val="54943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7BD5559"/>
    <w:multiLevelType w:val="hybridMultilevel"/>
    <w:tmpl w:val="EA460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E04812"/>
    <w:multiLevelType w:val="hybridMultilevel"/>
    <w:tmpl w:val="56ECF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71F783E"/>
    <w:multiLevelType w:val="hybridMultilevel"/>
    <w:tmpl w:val="113EC30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04B7787"/>
    <w:multiLevelType w:val="hybridMultilevel"/>
    <w:tmpl w:val="6C8820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CF1F14"/>
    <w:multiLevelType w:val="hybridMultilevel"/>
    <w:tmpl w:val="DB700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2EE020A"/>
    <w:multiLevelType w:val="hybridMultilevel"/>
    <w:tmpl w:val="B298F0C8"/>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7" w15:restartNumberingAfterBreak="0">
    <w:nsid w:val="6B1D7C5D"/>
    <w:multiLevelType w:val="hybridMultilevel"/>
    <w:tmpl w:val="98B4C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E405CE0"/>
    <w:multiLevelType w:val="hybridMultilevel"/>
    <w:tmpl w:val="82E4C984"/>
    <w:lvl w:ilvl="0" w:tplc="7D5236A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0" w15:restartNumberingAfterBreak="0">
    <w:nsid w:val="74DC7992"/>
    <w:multiLevelType w:val="hybridMultilevel"/>
    <w:tmpl w:val="BD28474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7356B26"/>
    <w:multiLevelType w:val="hybridMultilevel"/>
    <w:tmpl w:val="31ECA7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9AB6BDA"/>
    <w:multiLevelType w:val="hybridMultilevel"/>
    <w:tmpl w:val="A9049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3"/>
  </w:num>
  <w:num w:numId="3">
    <w:abstractNumId w:val="18"/>
  </w:num>
  <w:num w:numId="4">
    <w:abstractNumId w:val="1"/>
  </w:num>
  <w:num w:numId="5">
    <w:abstractNumId w:val="3"/>
  </w:num>
  <w:num w:numId="6">
    <w:abstractNumId w:val="11"/>
  </w:num>
  <w:num w:numId="7">
    <w:abstractNumId w:val="10"/>
  </w:num>
  <w:num w:numId="8">
    <w:abstractNumId w:val="16"/>
  </w:num>
  <w:num w:numId="9">
    <w:abstractNumId w:val="19"/>
  </w:num>
  <w:num w:numId="10">
    <w:abstractNumId w:val="4"/>
  </w:num>
  <w:num w:numId="11">
    <w:abstractNumId w:val="7"/>
  </w:num>
  <w:num w:numId="12">
    <w:abstractNumId w:val="5"/>
  </w:num>
  <w:num w:numId="13">
    <w:abstractNumId w:val="12"/>
  </w:num>
  <w:num w:numId="14">
    <w:abstractNumId w:val="21"/>
  </w:num>
  <w:num w:numId="15">
    <w:abstractNumId w:val="14"/>
  </w:num>
  <w:num w:numId="16">
    <w:abstractNumId w:val="22"/>
  </w:num>
  <w:num w:numId="17">
    <w:abstractNumId w:val="8"/>
  </w:num>
  <w:num w:numId="18">
    <w:abstractNumId w:val="0"/>
  </w:num>
  <w:num w:numId="19">
    <w:abstractNumId w:val="9"/>
  </w:num>
  <w:num w:numId="20">
    <w:abstractNumId w:val="17"/>
  </w:num>
  <w:num w:numId="21">
    <w:abstractNumId w:val="6"/>
  </w:num>
  <w:num w:numId="22">
    <w:abstractNumId w:val="20"/>
  </w:num>
  <w:num w:numId="23">
    <w:abstractNumId w:val="1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568"/>
    <w:rsid w:val="00000D1D"/>
    <w:rsid w:val="00001EE0"/>
    <w:rsid w:val="000034E1"/>
    <w:rsid w:val="000034EA"/>
    <w:rsid w:val="00004217"/>
    <w:rsid w:val="000042D1"/>
    <w:rsid w:val="00004390"/>
    <w:rsid w:val="00006143"/>
    <w:rsid w:val="00006319"/>
    <w:rsid w:val="0000661D"/>
    <w:rsid w:val="0001031D"/>
    <w:rsid w:val="000103DE"/>
    <w:rsid w:val="00010425"/>
    <w:rsid w:val="00010773"/>
    <w:rsid w:val="0001113C"/>
    <w:rsid w:val="00011185"/>
    <w:rsid w:val="00012154"/>
    <w:rsid w:val="0001231D"/>
    <w:rsid w:val="00012CC7"/>
    <w:rsid w:val="000137C8"/>
    <w:rsid w:val="00016E0E"/>
    <w:rsid w:val="00017046"/>
    <w:rsid w:val="0002171C"/>
    <w:rsid w:val="00023AF5"/>
    <w:rsid w:val="00024696"/>
    <w:rsid w:val="00025F6B"/>
    <w:rsid w:val="00027C54"/>
    <w:rsid w:val="000301B4"/>
    <w:rsid w:val="000304FF"/>
    <w:rsid w:val="0003067E"/>
    <w:rsid w:val="000309FE"/>
    <w:rsid w:val="00033245"/>
    <w:rsid w:val="000367BE"/>
    <w:rsid w:val="00036FF8"/>
    <w:rsid w:val="00037328"/>
    <w:rsid w:val="0003796A"/>
    <w:rsid w:val="00037E8C"/>
    <w:rsid w:val="00040D25"/>
    <w:rsid w:val="00041E2B"/>
    <w:rsid w:val="000421B0"/>
    <w:rsid w:val="00042A47"/>
    <w:rsid w:val="0004313D"/>
    <w:rsid w:val="00043506"/>
    <w:rsid w:val="000435D0"/>
    <w:rsid w:val="00043679"/>
    <w:rsid w:val="000437DD"/>
    <w:rsid w:val="0004476B"/>
    <w:rsid w:val="00045A6F"/>
    <w:rsid w:val="000506FF"/>
    <w:rsid w:val="00050AA8"/>
    <w:rsid w:val="00051569"/>
    <w:rsid w:val="00052F61"/>
    <w:rsid w:val="000537B3"/>
    <w:rsid w:val="000542FF"/>
    <w:rsid w:val="00062F95"/>
    <w:rsid w:val="000636D7"/>
    <w:rsid w:val="0006455F"/>
    <w:rsid w:val="00065D43"/>
    <w:rsid w:val="0006609C"/>
    <w:rsid w:val="0006687D"/>
    <w:rsid w:val="00067988"/>
    <w:rsid w:val="00071652"/>
    <w:rsid w:val="000717B7"/>
    <w:rsid w:val="00071892"/>
    <w:rsid w:val="000720F5"/>
    <w:rsid w:val="00072F2F"/>
    <w:rsid w:val="00073456"/>
    <w:rsid w:val="000747D3"/>
    <w:rsid w:val="000802B5"/>
    <w:rsid w:val="00081375"/>
    <w:rsid w:val="00081938"/>
    <w:rsid w:val="00082A60"/>
    <w:rsid w:val="00082E25"/>
    <w:rsid w:val="000839C9"/>
    <w:rsid w:val="00084022"/>
    <w:rsid w:val="0008456E"/>
    <w:rsid w:val="000860DA"/>
    <w:rsid w:val="00086C06"/>
    <w:rsid w:val="00087448"/>
    <w:rsid w:val="00087882"/>
    <w:rsid w:val="0009048E"/>
    <w:rsid w:val="00091FA1"/>
    <w:rsid w:val="00092B4C"/>
    <w:rsid w:val="00094945"/>
    <w:rsid w:val="00094B23"/>
    <w:rsid w:val="00097FC5"/>
    <w:rsid w:val="000A14AF"/>
    <w:rsid w:val="000A25C5"/>
    <w:rsid w:val="000A4DFB"/>
    <w:rsid w:val="000A53E0"/>
    <w:rsid w:val="000A5476"/>
    <w:rsid w:val="000A548B"/>
    <w:rsid w:val="000A61B5"/>
    <w:rsid w:val="000A6D49"/>
    <w:rsid w:val="000B01CC"/>
    <w:rsid w:val="000B133B"/>
    <w:rsid w:val="000B19EB"/>
    <w:rsid w:val="000B258A"/>
    <w:rsid w:val="000B40DF"/>
    <w:rsid w:val="000B6A50"/>
    <w:rsid w:val="000B7443"/>
    <w:rsid w:val="000C1313"/>
    <w:rsid w:val="000C3F37"/>
    <w:rsid w:val="000C3F39"/>
    <w:rsid w:val="000C6028"/>
    <w:rsid w:val="000C6499"/>
    <w:rsid w:val="000C67F5"/>
    <w:rsid w:val="000C6BA6"/>
    <w:rsid w:val="000C7582"/>
    <w:rsid w:val="000C7F93"/>
    <w:rsid w:val="000D0F2A"/>
    <w:rsid w:val="000D5AD9"/>
    <w:rsid w:val="000D65EE"/>
    <w:rsid w:val="000D6E53"/>
    <w:rsid w:val="000D7F16"/>
    <w:rsid w:val="000E09DA"/>
    <w:rsid w:val="000E0F32"/>
    <w:rsid w:val="000E134E"/>
    <w:rsid w:val="000E1841"/>
    <w:rsid w:val="000E5444"/>
    <w:rsid w:val="000E5F18"/>
    <w:rsid w:val="000E6418"/>
    <w:rsid w:val="000E68A9"/>
    <w:rsid w:val="000E78C2"/>
    <w:rsid w:val="000F0AEA"/>
    <w:rsid w:val="000F10D8"/>
    <w:rsid w:val="000F1242"/>
    <w:rsid w:val="000F2826"/>
    <w:rsid w:val="000F2A7A"/>
    <w:rsid w:val="000F3A01"/>
    <w:rsid w:val="000F551E"/>
    <w:rsid w:val="000F7CE6"/>
    <w:rsid w:val="00102271"/>
    <w:rsid w:val="00102854"/>
    <w:rsid w:val="00103A16"/>
    <w:rsid w:val="001068C2"/>
    <w:rsid w:val="00106E07"/>
    <w:rsid w:val="00107473"/>
    <w:rsid w:val="001078AF"/>
    <w:rsid w:val="00110164"/>
    <w:rsid w:val="00111D18"/>
    <w:rsid w:val="00113822"/>
    <w:rsid w:val="00113E80"/>
    <w:rsid w:val="00113E93"/>
    <w:rsid w:val="00114AD6"/>
    <w:rsid w:val="0011525A"/>
    <w:rsid w:val="001168A8"/>
    <w:rsid w:val="00120028"/>
    <w:rsid w:val="00120EB5"/>
    <w:rsid w:val="0012116C"/>
    <w:rsid w:val="00121607"/>
    <w:rsid w:val="00123FB9"/>
    <w:rsid w:val="001242B7"/>
    <w:rsid w:val="00130650"/>
    <w:rsid w:val="001312FD"/>
    <w:rsid w:val="00131651"/>
    <w:rsid w:val="00131B5F"/>
    <w:rsid w:val="00131FEC"/>
    <w:rsid w:val="00132155"/>
    <w:rsid w:val="00133DD6"/>
    <w:rsid w:val="001350A1"/>
    <w:rsid w:val="00135DEA"/>
    <w:rsid w:val="00136272"/>
    <w:rsid w:val="001363F3"/>
    <w:rsid w:val="0013744C"/>
    <w:rsid w:val="00140A22"/>
    <w:rsid w:val="00140AC3"/>
    <w:rsid w:val="00143903"/>
    <w:rsid w:val="00143C47"/>
    <w:rsid w:val="0014401F"/>
    <w:rsid w:val="0014408D"/>
    <w:rsid w:val="001446E2"/>
    <w:rsid w:val="00144805"/>
    <w:rsid w:val="00145656"/>
    <w:rsid w:val="00145B55"/>
    <w:rsid w:val="00145D9C"/>
    <w:rsid w:val="00146C00"/>
    <w:rsid w:val="00146E29"/>
    <w:rsid w:val="00146FC9"/>
    <w:rsid w:val="001472E5"/>
    <w:rsid w:val="00147BF5"/>
    <w:rsid w:val="00150168"/>
    <w:rsid w:val="00150425"/>
    <w:rsid w:val="00150827"/>
    <w:rsid w:val="00150F20"/>
    <w:rsid w:val="00151B90"/>
    <w:rsid w:val="00152865"/>
    <w:rsid w:val="001539CC"/>
    <w:rsid w:val="0015564B"/>
    <w:rsid w:val="001562A7"/>
    <w:rsid w:val="001565AA"/>
    <w:rsid w:val="00156611"/>
    <w:rsid w:val="001577FF"/>
    <w:rsid w:val="00157F4A"/>
    <w:rsid w:val="001621DF"/>
    <w:rsid w:val="00162C19"/>
    <w:rsid w:val="00163225"/>
    <w:rsid w:val="00163619"/>
    <w:rsid w:val="00164C5A"/>
    <w:rsid w:val="00165504"/>
    <w:rsid w:val="001664CF"/>
    <w:rsid w:val="00166E3B"/>
    <w:rsid w:val="00167DEE"/>
    <w:rsid w:val="00171BA8"/>
    <w:rsid w:val="001723C2"/>
    <w:rsid w:val="0017349B"/>
    <w:rsid w:val="00173BC6"/>
    <w:rsid w:val="00174933"/>
    <w:rsid w:val="001759BF"/>
    <w:rsid w:val="00175D00"/>
    <w:rsid w:val="00180253"/>
    <w:rsid w:val="00180661"/>
    <w:rsid w:val="00180A96"/>
    <w:rsid w:val="00181B52"/>
    <w:rsid w:val="00182CF7"/>
    <w:rsid w:val="0018427C"/>
    <w:rsid w:val="00184DB5"/>
    <w:rsid w:val="00185104"/>
    <w:rsid w:val="0018538B"/>
    <w:rsid w:val="001856E3"/>
    <w:rsid w:val="001871BB"/>
    <w:rsid w:val="0018736A"/>
    <w:rsid w:val="001876D7"/>
    <w:rsid w:val="001904DE"/>
    <w:rsid w:val="00191940"/>
    <w:rsid w:val="0019393C"/>
    <w:rsid w:val="00193B16"/>
    <w:rsid w:val="00194F4E"/>
    <w:rsid w:val="001953EF"/>
    <w:rsid w:val="001966A1"/>
    <w:rsid w:val="001970AB"/>
    <w:rsid w:val="001977E6"/>
    <w:rsid w:val="00197D2F"/>
    <w:rsid w:val="001A0612"/>
    <w:rsid w:val="001A0625"/>
    <w:rsid w:val="001A0E3B"/>
    <w:rsid w:val="001A1744"/>
    <w:rsid w:val="001A200F"/>
    <w:rsid w:val="001A30AD"/>
    <w:rsid w:val="001A32A8"/>
    <w:rsid w:val="001A3A90"/>
    <w:rsid w:val="001A3CF8"/>
    <w:rsid w:val="001A430A"/>
    <w:rsid w:val="001A4B54"/>
    <w:rsid w:val="001A5106"/>
    <w:rsid w:val="001A5ECA"/>
    <w:rsid w:val="001A6E84"/>
    <w:rsid w:val="001A7197"/>
    <w:rsid w:val="001B2600"/>
    <w:rsid w:val="001B2CF7"/>
    <w:rsid w:val="001B35FD"/>
    <w:rsid w:val="001B39CD"/>
    <w:rsid w:val="001C0188"/>
    <w:rsid w:val="001C17D2"/>
    <w:rsid w:val="001C17D3"/>
    <w:rsid w:val="001C268F"/>
    <w:rsid w:val="001C3A3A"/>
    <w:rsid w:val="001C4423"/>
    <w:rsid w:val="001C6D88"/>
    <w:rsid w:val="001C79F3"/>
    <w:rsid w:val="001D0BC1"/>
    <w:rsid w:val="001D1F70"/>
    <w:rsid w:val="001D237C"/>
    <w:rsid w:val="001D343F"/>
    <w:rsid w:val="001D3F97"/>
    <w:rsid w:val="001D4544"/>
    <w:rsid w:val="001D4789"/>
    <w:rsid w:val="001D4B13"/>
    <w:rsid w:val="001D4DCA"/>
    <w:rsid w:val="001D5C98"/>
    <w:rsid w:val="001D7162"/>
    <w:rsid w:val="001D7220"/>
    <w:rsid w:val="001D74C1"/>
    <w:rsid w:val="001E0356"/>
    <w:rsid w:val="001E29AD"/>
    <w:rsid w:val="001E3274"/>
    <w:rsid w:val="001E538C"/>
    <w:rsid w:val="001E65DA"/>
    <w:rsid w:val="001F0439"/>
    <w:rsid w:val="001F0996"/>
    <w:rsid w:val="001F2597"/>
    <w:rsid w:val="001F26A6"/>
    <w:rsid w:val="001F272B"/>
    <w:rsid w:val="001F2BE4"/>
    <w:rsid w:val="001F43A3"/>
    <w:rsid w:val="001F4835"/>
    <w:rsid w:val="001F518A"/>
    <w:rsid w:val="001F63B6"/>
    <w:rsid w:val="001F6C1A"/>
    <w:rsid w:val="001F7240"/>
    <w:rsid w:val="002005EC"/>
    <w:rsid w:val="00200BC1"/>
    <w:rsid w:val="0020222E"/>
    <w:rsid w:val="00203413"/>
    <w:rsid w:val="00204BF1"/>
    <w:rsid w:val="00205560"/>
    <w:rsid w:val="002055B9"/>
    <w:rsid w:val="0020682D"/>
    <w:rsid w:val="00207E91"/>
    <w:rsid w:val="00207FEF"/>
    <w:rsid w:val="00210383"/>
    <w:rsid w:val="00210D29"/>
    <w:rsid w:val="002141C1"/>
    <w:rsid w:val="00215FC7"/>
    <w:rsid w:val="00216249"/>
    <w:rsid w:val="00216E7E"/>
    <w:rsid w:val="00217183"/>
    <w:rsid w:val="00217365"/>
    <w:rsid w:val="00221499"/>
    <w:rsid w:val="00221B07"/>
    <w:rsid w:val="00222E29"/>
    <w:rsid w:val="00223BC7"/>
    <w:rsid w:val="00224DB9"/>
    <w:rsid w:val="0022543E"/>
    <w:rsid w:val="00226D2A"/>
    <w:rsid w:val="00226EC1"/>
    <w:rsid w:val="00231CDF"/>
    <w:rsid w:val="00231E18"/>
    <w:rsid w:val="00232117"/>
    <w:rsid w:val="00232159"/>
    <w:rsid w:val="00232C60"/>
    <w:rsid w:val="00233EC1"/>
    <w:rsid w:val="0023691A"/>
    <w:rsid w:val="00240C0F"/>
    <w:rsid w:val="00240EFA"/>
    <w:rsid w:val="00241E5A"/>
    <w:rsid w:val="00242C4F"/>
    <w:rsid w:val="00242ED1"/>
    <w:rsid w:val="00243BB5"/>
    <w:rsid w:val="00243C41"/>
    <w:rsid w:val="00244F6E"/>
    <w:rsid w:val="002459A6"/>
    <w:rsid w:val="00245C15"/>
    <w:rsid w:val="00246EBE"/>
    <w:rsid w:val="002478A4"/>
    <w:rsid w:val="0024798C"/>
    <w:rsid w:val="00247B95"/>
    <w:rsid w:val="0025123C"/>
    <w:rsid w:val="00252FCA"/>
    <w:rsid w:val="0025357A"/>
    <w:rsid w:val="00253B3A"/>
    <w:rsid w:val="00253FA8"/>
    <w:rsid w:val="00253FEA"/>
    <w:rsid w:val="00254265"/>
    <w:rsid w:val="0025628A"/>
    <w:rsid w:val="002562D7"/>
    <w:rsid w:val="002567EC"/>
    <w:rsid w:val="00256CBC"/>
    <w:rsid w:val="00257867"/>
    <w:rsid w:val="002602B9"/>
    <w:rsid w:val="002625FD"/>
    <w:rsid w:val="00263178"/>
    <w:rsid w:val="00264BC1"/>
    <w:rsid w:val="00265A81"/>
    <w:rsid w:val="00265E92"/>
    <w:rsid w:val="00266C27"/>
    <w:rsid w:val="0026781C"/>
    <w:rsid w:val="00267A5F"/>
    <w:rsid w:val="002702AA"/>
    <w:rsid w:val="0027085C"/>
    <w:rsid w:val="00270D01"/>
    <w:rsid w:val="00271713"/>
    <w:rsid w:val="00272AF8"/>
    <w:rsid w:val="00273E9A"/>
    <w:rsid w:val="00274C27"/>
    <w:rsid w:val="002767DC"/>
    <w:rsid w:val="00276B76"/>
    <w:rsid w:val="002814BA"/>
    <w:rsid w:val="0028183B"/>
    <w:rsid w:val="0028202B"/>
    <w:rsid w:val="00282B25"/>
    <w:rsid w:val="00282DBF"/>
    <w:rsid w:val="00283C88"/>
    <w:rsid w:val="00284D95"/>
    <w:rsid w:val="00285F1A"/>
    <w:rsid w:val="00287C3B"/>
    <w:rsid w:val="00291589"/>
    <w:rsid w:val="00292021"/>
    <w:rsid w:val="0029211C"/>
    <w:rsid w:val="00295D5D"/>
    <w:rsid w:val="00295F19"/>
    <w:rsid w:val="00295F3A"/>
    <w:rsid w:val="002972DA"/>
    <w:rsid w:val="00297B81"/>
    <w:rsid w:val="002A081B"/>
    <w:rsid w:val="002A0D50"/>
    <w:rsid w:val="002A2658"/>
    <w:rsid w:val="002A3643"/>
    <w:rsid w:val="002A4664"/>
    <w:rsid w:val="002A4A6D"/>
    <w:rsid w:val="002A4ED7"/>
    <w:rsid w:val="002A5D7D"/>
    <w:rsid w:val="002A67BE"/>
    <w:rsid w:val="002A7585"/>
    <w:rsid w:val="002A7DE7"/>
    <w:rsid w:val="002A7F8D"/>
    <w:rsid w:val="002B0DFC"/>
    <w:rsid w:val="002B175B"/>
    <w:rsid w:val="002B193B"/>
    <w:rsid w:val="002B1DC3"/>
    <w:rsid w:val="002B21F8"/>
    <w:rsid w:val="002B34C7"/>
    <w:rsid w:val="002B4DBB"/>
    <w:rsid w:val="002B57C4"/>
    <w:rsid w:val="002B5964"/>
    <w:rsid w:val="002B5BC0"/>
    <w:rsid w:val="002B69B1"/>
    <w:rsid w:val="002B7718"/>
    <w:rsid w:val="002C036B"/>
    <w:rsid w:val="002C30A7"/>
    <w:rsid w:val="002C350E"/>
    <w:rsid w:val="002C39AB"/>
    <w:rsid w:val="002C47DD"/>
    <w:rsid w:val="002C4A7D"/>
    <w:rsid w:val="002C64B9"/>
    <w:rsid w:val="002C7D71"/>
    <w:rsid w:val="002D012F"/>
    <w:rsid w:val="002D13ED"/>
    <w:rsid w:val="002D2FF3"/>
    <w:rsid w:val="002D326A"/>
    <w:rsid w:val="002D59FC"/>
    <w:rsid w:val="002D6F1E"/>
    <w:rsid w:val="002D7A3F"/>
    <w:rsid w:val="002E0B7A"/>
    <w:rsid w:val="002E0B8C"/>
    <w:rsid w:val="002E1EF8"/>
    <w:rsid w:val="002E22A4"/>
    <w:rsid w:val="002E2EAF"/>
    <w:rsid w:val="002E445C"/>
    <w:rsid w:val="002E4EB7"/>
    <w:rsid w:val="002E5569"/>
    <w:rsid w:val="002E7727"/>
    <w:rsid w:val="002E7CAE"/>
    <w:rsid w:val="002F003B"/>
    <w:rsid w:val="002F05E3"/>
    <w:rsid w:val="002F1E29"/>
    <w:rsid w:val="002F24E1"/>
    <w:rsid w:val="002F2E96"/>
    <w:rsid w:val="002F3086"/>
    <w:rsid w:val="002F38F1"/>
    <w:rsid w:val="002F4525"/>
    <w:rsid w:val="002F489F"/>
    <w:rsid w:val="002F4F64"/>
    <w:rsid w:val="002F547F"/>
    <w:rsid w:val="002F5D95"/>
    <w:rsid w:val="002F5EF1"/>
    <w:rsid w:val="002F633D"/>
    <w:rsid w:val="002F7780"/>
    <w:rsid w:val="00301CEB"/>
    <w:rsid w:val="00302B0F"/>
    <w:rsid w:val="003033CB"/>
    <w:rsid w:val="00303ECB"/>
    <w:rsid w:val="00304248"/>
    <w:rsid w:val="0030706F"/>
    <w:rsid w:val="003070CE"/>
    <w:rsid w:val="003075BB"/>
    <w:rsid w:val="00307A0B"/>
    <w:rsid w:val="00310D39"/>
    <w:rsid w:val="00310FEE"/>
    <w:rsid w:val="0031148B"/>
    <w:rsid w:val="003115F2"/>
    <w:rsid w:val="00312076"/>
    <w:rsid w:val="00313046"/>
    <w:rsid w:val="00313636"/>
    <w:rsid w:val="0031712D"/>
    <w:rsid w:val="003176A1"/>
    <w:rsid w:val="00317E35"/>
    <w:rsid w:val="00321905"/>
    <w:rsid w:val="0032275E"/>
    <w:rsid w:val="00322F1A"/>
    <w:rsid w:val="003236B9"/>
    <w:rsid w:val="00323B20"/>
    <w:rsid w:val="00324F34"/>
    <w:rsid w:val="00325A14"/>
    <w:rsid w:val="0032717E"/>
    <w:rsid w:val="0033113A"/>
    <w:rsid w:val="00331D66"/>
    <w:rsid w:val="003324AF"/>
    <w:rsid w:val="00332861"/>
    <w:rsid w:val="00332D61"/>
    <w:rsid w:val="00333006"/>
    <w:rsid w:val="00333428"/>
    <w:rsid w:val="0033382E"/>
    <w:rsid w:val="003349CE"/>
    <w:rsid w:val="00335E31"/>
    <w:rsid w:val="0033606A"/>
    <w:rsid w:val="0033644A"/>
    <w:rsid w:val="00337D11"/>
    <w:rsid w:val="00341B3E"/>
    <w:rsid w:val="0034309A"/>
    <w:rsid w:val="00344B37"/>
    <w:rsid w:val="00345C12"/>
    <w:rsid w:val="00345D84"/>
    <w:rsid w:val="003475A7"/>
    <w:rsid w:val="00347BC4"/>
    <w:rsid w:val="00353AAF"/>
    <w:rsid w:val="0035400E"/>
    <w:rsid w:val="003551DD"/>
    <w:rsid w:val="00355342"/>
    <w:rsid w:val="00355546"/>
    <w:rsid w:val="00357373"/>
    <w:rsid w:val="00361BAF"/>
    <w:rsid w:val="00362439"/>
    <w:rsid w:val="00362623"/>
    <w:rsid w:val="00363BB3"/>
    <w:rsid w:val="00363D1A"/>
    <w:rsid w:val="00364F15"/>
    <w:rsid w:val="003655F0"/>
    <w:rsid w:val="00365DA4"/>
    <w:rsid w:val="00366557"/>
    <w:rsid w:val="003702D3"/>
    <w:rsid w:val="003709EA"/>
    <w:rsid w:val="0037100C"/>
    <w:rsid w:val="00372128"/>
    <w:rsid w:val="003723D4"/>
    <w:rsid w:val="00374EF8"/>
    <w:rsid w:val="003755A1"/>
    <w:rsid w:val="00375861"/>
    <w:rsid w:val="00375E20"/>
    <w:rsid w:val="00376392"/>
    <w:rsid w:val="0037749E"/>
    <w:rsid w:val="00381124"/>
    <w:rsid w:val="00381B1D"/>
    <w:rsid w:val="00381CED"/>
    <w:rsid w:val="00383044"/>
    <w:rsid w:val="00383B4B"/>
    <w:rsid w:val="00383B66"/>
    <w:rsid w:val="00384B9E"/>
    <w:rsid w:val="00387922"/>
    <w:rsid w:val="0039093E"/>
    <w:rsid w:val="00391801"/>
    <w:rsid w:val="0039363E"/>
    <w:rsid w:val="0039441F"/>
    <w:rsid w:val="00394A4B"/>
    <w:rsid w:val="00396708"/>
    <w:rsid w:val="00397628"/>
    <w:rsid w:val="003A0DBF"/>
    <w:rsid w:val="003A11EF"/>
    <w:rsid w:val="003A2673"/>
    <w:rsid w:val="003A3918"/>
    <w:rsid w:val="003A558D"/>
    <w:rsid w:val="003B005B"/>
    <w:rsid w:val="003B0094"/>
    <w:rsid w:val="003B1D38"/>
    <w:rsid w:val="003B3E51"/>
    <w:rsid w:val="003B47D2"/>
    <w:rsid w:val="003B6693"/>
    <w:rsid w:val="003B7669"/>
    <w:rsid w:val="003C1BED"/>
    <w:rsid w:val="003C1C8B"/>
    <w:rsid w:val="003C27D4"/>
    <w:rsid w:val="003C477A"/>
    <w:rsid w:val="003C5D18"/>
    <w:rsid w:val="003C5F72"/>
    <w:rsid w:val="003C60F9"/>
    <w:rsid w:val="003C6F4C"/>
    <w:rsid w:val="003C711A"/>
    <w:rsid w:val="003D0096"/>
    <w:rsid w:val="003D084E"/>
    <w:rsid w:val="003D39D7"/>
    <w:rsid w:val="003D6034"/>
    <w:rsid w:val="003D6501"/>
    <w:rsid w:val="003D6BD0"/>
    <w:rsid w:val="003E0300"/>
    <w:rsid w:val="003E3E14"/>
    <w:rsid w:val="003E6755"/>
    <w:rsid w:val="003E68C3"/>
    <w:rsid w:val="003E77A3"/>
    <w:rsid w:val="003F1AB0"/>
    <w:rsid w:val="003F1BE7"/>
    <w:rsid w:val="003F37A1"/>
    <w:rsid w:val="003F3AF9"/>
    <w:rsid w:val="003F3FBA"/>
    <w:rsid w:val="003F4409"/>
    <w:rsid w:val="003F4A17"/>
    <w:rsid w:val="003F5237"/>
    <w:rsid w:val="003F5975"/>
    <w:rsid w:val="003F6222"/>
    <w:rsid w:val="003F73D6"/>
    <w:rsid w:val="003F7533"/>
    <w:rsid w:val="003F7B3C"/>
    <w:rsid w:val="0040050F"/>
    <w:rsid w:val="00400781"/>
    <w:rsid w:val="0040104E"/>
    <w:rsid w:val="0040348A"/>
    <w:rsid w:val="00403BF8"/>
    <w:rsid w:val="00403F96"/>
    <w:rsid w:val="00404D65"/>
    <w:rsid w:val="00405E04"/>
    <w:rsid w:val="00406829"/>
    <w:rsid w:val="0040692A"/>
    <w:rsid w:val="004069F0"/>
    <w:rsid w:val="0040700F"/>
    <w:rsid w:val="00407447"/>
    <w:rsid w:val="0041115E"/>
    <w:rsid w:val="00413232"/>
    <w:rsid w:val="00413936"/>
    <w:rsid w:val="00413F7D"/>
    <w:rsid w:val="00414284"/>
    <w:rsid w:val="004146EB"/>
    <w:rsid w:val="00415097"/>
    <w:rsid w:val="0041606A"/>
    <w:rsid w:val="004171E8"/>
    <w:rsid w:val="00420BF0"/>
    <w:rsid w:val="00421F70"/>
    <w:rsid w:val="00422986"/>
    <w:rsid w:val="004229C8"/>
    <w:rsid w:val="00423B1E"/>
    <w:rsid w:val="004255BD"/>
    <w:rsid w:val="004259A7"/>
    <w:rsid w:val="00425FBD"/>
    <w:rsid w:val="00431AD6"/>
    <w:rsid w:val="00431DB2"/>
    <w:rsid w:val="004321F4"/>
    <w:rsid w:val="00432285"/>
    <w:rsid w:val="00432B0F"/>
    <w:rsid w:val="00433207"/>
    <w:rsid w:val="0043359A"/>
    <w:rsid w:val="00433749"/>
    <w:rsid w:val="0043429D"/>
    <w:rsid w:val="0043516B"/>
    <w:rsid w:val="004354C1"/>
    <w:rsid w:val="004374D2"/>
    <w:rsid w:val="00442E83"/>
    <w:rsid w:val="00443104"/>
    <w:rsid w:val="00443551"/>
    <w:rsid w:val="004444A0"/>
    <w:rsid w:val="004451F4"/>
    <w:rsid w:val="004455F1"/>
    <w:rsid w:val="00445DAF"/>
    <w:rsid w:val="004477A3"/>
    <w:rsid w:val="0045114C"/>
    <w:rsid w:val="00451312"/>
    <w:rsid w:val="00451608"/>
    <w:rsid w:val="004525FD"/>
    <w:rsid w:val="00452D07"/>
    <w:rsid w:val="00452EF9"/>
    <w:rsid w:val="0045488A"/>
    <w:rsid w:val="0045504C"/>
    <w:rsid w:val="00455EBC"/>
    <w:rsid w:val="0045712F"/>
    <w:rsid w:val="00457F18"/>
    <w:rsid w:val="00460BCB"/>
    <w:rsid w:val="004627DB"/>
    <w:rsid w:val="00462DF0"/>
    <w:rsid w:val="00463B75"/>
    <w:rsid w:val="00465517"/>
    <w:rsid w:val="004667EC"/>
    <w:rsid w:val="00466E70"/>
    <w:rsid w:val="00467416"/>
    <w:rsid w:val="00467AFA"/>
    <w:rsid w:val="00467B50"/>
    <w:rsid w:val="004702A7"/>
    <w:rsid w:val="00470954"/>
    <w:rsid w:val="004721C1"/>
    <w:rsid w:val="00473A69"/>
    <w:rsid w:val="00475995"/>
    <w:rsid w:val="00476F31"/>
    <w:rsid w:val="004770A2"/>
    <w:rsid w:val="00480A55"/>
    <w:rsid w:val="00480C2A"/>
    <w:rsid w:val="00482081"/>
    <w:rsid w:val="00482B8A"/>
    <w:rsid w:val="00483783"/>
    <w:rsid w:val="004925D7"/>
    <w:rsid w:val="00492B42"/>
    <w:rsid w:val="00492E3D"/>
    <w:rsid w:val="00493774"/>
    <w:rsid w:val="00494000"/>
    <w:rsid w:val="0049468F"/>
    <w:rsid w:val="00494982"/>
    <w:rsid w:val="004957C9"/>
    <w:rsid w:val="0049618E"/>
    <w:rsid w:val="004965E7"/>
    <w:rsid w:val="0049700D"/>
    <w:rsid w:val="00497A3F"/>
    <w:rsid w:val="00497B98"/>
    <w:rsid w:val="00497E2F"/>
    <w:rsid w:val="004A0DF2"/>
    <w:rsid w:val="004A2328"/>
    <w:rsid w:val="004A24FD"/>
    <w:rsid w:val="004A311E"/>
    <w:rsid w:val="004A35BE"/>
    <w:rsid w:val="004A375D"/>
    <w:rsid w:val="004A4FF7"/>
    <w:rsid w:val="004A70C6"/>
    <w:rsid w:val="004A738F"/>
    <w:rsid w:val="004B234A"/>
    <w:rsid w:val="004B2BE3"/>
    <w:rsid w:val="004B3135"/>
    <w:rsid w:val="004B3994"/>
    <w:rsid w:val="004B41AC"/>
    <w:rsid w:val="004B4F83"/>
    <w:rsid w:val="004B58D2"/>
    <w:rsid w:val="004B5FAD"/>
    <w:rsid w:val="004B67C4"/>
    <w:rsid w:val="004B753C"/>
    <w:rsid w:val="004B783A"/>
    <w:rsid w:val="004C09D7"/>
    <w:rsid w:val="004C15E0"/>
    <w:rsid w:val="004C2009"/>
    <w:rsid w:val="004C2C0F"/>
    <w:rsid w:val="004C2C8A"/>
    <w:rsid w:val="004C2D83"/>
    <w:rsid w:val="004C34F9"/>
    <w:rsid w:val="004C379E"/>
    <w:rsid w:val="004C4485"/>
    <w:rsid w:val="004C5855"/>
    <w:rsid w:val="004C60FC"/>
    <w:rsid w:val="004C6621"/>
    <w:rsid w:val="004C73FB"/>
    <w:rsid w:val="004C7CB9"/>
    <w:rsid w:val="004D03CA"/>
    <w:rsid w:val="004D0C97"/>
    <w:rsid w:val="004D0CA4"/>
    <w:rsid w:val="004D1007"/>
    <w:rsid w:val="004D21F9"/>
    <w:rsid w:val="004D332A"/>
    <w:rsid w:val="004D3A6D"/>
    <w:rsid w:val="004D3D20"/>
    <w:rsid w:val="004D41A7"/>
    <w:rsid w:val="004D46C0"/>
    <w:rsid w:val="004D4B4C"/>
    <w:rsid w:val="004D5088"/>
    <w:rsid w:val="004D52A0"/>
    <w:rsid w:val="004D55B1"/>
    <w:rsid w:val="004D5ABE"/>
    <w:rsid w:val="004D6397"/>
    <w:rsid w:val="004E0C80"/>
    <w:rsid w:val="004E105D"/>
    <w:rsid w:val="004E1759"/>
    <w:rsid w:val="004E3AC1"/>
    <w:rsid w:val="004E4B4C"/>
    <w:rsid w:val="004E5654"/>
    <w:rsid w:val="004E6B90"/>
    <w:rsid w:val="004E767F"/>
    <w:rsid w:val="004F20DC"/>
    <w:rsid w:val="004F2C9D"/>
    <w:rsid w:val="004F30B3"/>
    <w:rsid w:val="004F41FA"/>
    <w:rsid w:val="004F4E11"/>
    <w:rsid w:val="00503A8B"/>
    <w:rsid w:val="00510842"/>
    <w:rsid w:val="00510B19"/>
    <w:rsid w:val="00511701"/>
    <w:rsid w:val="005136C4"/>
    <w:rsid w:val="005151CF"/>
    <w:rsid w:val="005162A2"/>
    <w:rsid w:val="00516646"/>
    <w:rsid w:val="005168E1"/>
    <w:rsid w:val="00517241"/>
    <w:rsid w:val="00520320"/>
    <w:rsid w:val="00520956"/>
    <w:rsid w:val="0052208F"/>
    <w:rsid w:val="0052434B"/>
    <w:rsid w:val="005243B2"/>
    <w:rsid w:val="00524803"/>
    <w:rsid w:val="0052599F"/>
    <w:rsid w:val="005273E9"/>
    <w:rsid w:val="00531C96"/>
    <w:rsid w:val="00533D3A"/>
    <w:rsid w:val="0053434F"/>
    <w:rsid w:val="00535BAF"/>
    <w:rsid w:val="00536EE6"/>
    <w:rsid w:val="0053792C"/>
    <w:rsid w:val="00540E58"/>
    <w:rsid w:val="005414AA"/>
    <w:rsid w:val="005418DB"/>
    <w:rsid w:val="00541C89"/>
    <w:rsid w:val="00541D55"/>
    <w:rsid w:val="00543D0C"/>
    <w:rsid w:val="00543E6D"/>
    <w:rsid w:val="00544547"/>
    <w:rsid w:val="00544D48"/>
    <w:rsid w:val="00546FD0"/>
    <w:rsid w:val="005470B9"/>
    <w:rsid w:val="005554A2"/>
    <w:rsid w:val="00555B37"/>
    <w:rsid w:val="00555BCF"/>
    <w:rsid w:val="005562C4"/>
    <w:rsid w:val="00556909"/>
    <w:rsid w:val="005575D2"/>
    <w:rsid w:val="00560EFE"/>
    <w:rsid w:val="0056154F"/>
    <w:rsid w:val="005620B8"/>
    <w:rsid w:val="005629F9"/>
    <w:rsid w:val="00564AAC"/>
    <w:rsid w:val="00564D36"/>
    <w:rsid w:val="0056514C"/>
    <w:rsid w:val="0056534A"/>
    <w:rsid w:val="0056699E"/>
    <w:rsid w:val="00566C1C"/>
    <w:rsid w:val="00570C22"/>
    <w:rsid w:val="00570D9A"/>
    <w:rsid w:val="005711A3"/>
    <w:rsid w:val="005714E5"/>
    <w:rsid w:val="005724B0"/>
    <w:rsid w:val="005732F4"/>
    <w:rsid w:val="00573DAB"/>
    <w:rsid w:val="005758CE"/>
    <w:rsid w:val="0058182E"/>
    <w:rsid w:val="00581BF2"/>
    <w:rsid w:val="005823B8"/>
    <w:rsid w:val="00582B7D"/>
    <w:rsid w:val="00582CA1"/>
    <w:rsid w:val="005849AE"/>
    <w:rsid w:val="0058551E"/>
    <w:rsid w:val="00586DA0"/>
    <w:rsid w:val="005877E5"/>
    <w:rsid w:val="00587966"/>
    <w:rsid w:val="00594403"/>
    <w:rsid w:val="00594B37"/>
    <w:rsid w:val="0059595C"/>
    <w:rsid w:val="00595C24"/>
    <w:rsid w:val="005977A9"/>
    <w:rsid w:val="00597AC4"/>
    <w:rsid w:val="005A00A3"/>
    <w:rsid w:val="005A17CC"/>
    <w:rsid w:val="005A1EAE"/>
    <w:rsid w:val="005A3A97"/>
    <w:rsid w:val="005A44A4"/>
    <w:rsid w:val="005A4618"/>
    <w:rsid w:val="005A62F2"/>
    <w:rsid w:val="005A79EC"/>
    <w:rsid w:val="005A7E97"/>
    <w:rsid w:val="005B1CD5"/>
    <w:rsid w:val="005B3BFB"/>
    <w:rsid w:val="005B417D"/>
    <w:rsid w:val="005B497D"/>
    <w:rsid w:val="005B5634"/>
    <w:rsid w:val="005B56BB"/>
    <w:rsid w:val="005B5728"/>
    <w:rsid w:val="005B5E9E"/>
    <w:rsid w:val="005B7C6F"/>
    <w:rsid w:val="005C18C7"/>
    <w:rsid w:val="005C22EA"/>
    <w:rsid w:val="005C3F75"/>
    <w:rsid w:val="005C5EE8"/>
    <w:rsid w:val="005C6607"/>
    <w:rsid w:val="005D03D5"/>
    <w:rsid w:val="005D2263"/>
    <w:rsid w:val="005D2E76"/>
    <w:rsid w:val="005D38EA"/>
    <w:rsid w:val="005D49D4"/>
    <w:rsid w:val="005D5E27"/>
    <w:rsid w:val="005D5F9A"/>
    <w:rsid w:val="005D73DE"/>
    <w:rsid w:val="005D7E23"/>
    <w:rsid w:val="005E12F0"/>
    <w:rsid w:val="005E1AA0"/>
    <w:rsid w:val="005E2A3D"/>
    <w:rsid w:val="005E301A"/>
    <w:rsid w:val="005E3474"/>
    <w:rsid w:val="005E38AF"/>
    <w:rsid w:val="005E3EAC"/>
    <w:rsid w:val="005E42B4"/>
    <w:rsid w:val="005E498F"/>
    <w:rsid w:val="005E6021"/>
    <w:rsid w:val="005E7B4C"/>
    <w:rsid w:val="005F0D8A"/>
    <w:rsid w:val="005F1B6D"/>
    <w:rsid w:val="005F69C2"/>
    <w:rsid w:val="00600199"/>
    <w:rsid w:val="00600847"/>
    <w:rsid w:val="006012FD"/>
    <w:rsid w:val="00602A14"/>
    <w:rsid w:val="00604369"/>
    <w:rsid w:val="006047AB"/>
    <w:rsid w:val="006064D4"/>
    <w:rsid w:val="006074AD"/>
    <w:rsid w:val="006107D9"/>
    <w:rsid w:val="00611B86"/>
    <w:rsid w:val="00611BD7"/>
    <w:rsid w:val="00611CE8"/>
    <w:rsid w:val="006122F4"/>
    <w:rsid w:val="006138E3"/>
    <w:rsid w:val="00615165"/>
    <w:rsid w:val="0061600E"/>
    <w:rsid w:val="006178CE"/>
    <w:rsid w:val="00620595"/>
    <w:rsid w:val="00620AB9"/>
    <w:rsid w:val="00620B4C"/>
    <w:rsid w:val="00620F9F"/>
    <w:rsid w:val="006213A7"/>
    <w:rsid w:val="00622961"/>
    <w:rsid w:val="006249F1"/>
    <w:rsid w:val="0062510A"/>
    <w:rsid w:val="0062722E"/>
    <w:rsid w:val="00627DF3"/>
    <w:rsid w:val="00631981"/>
    <w:rsid w:val="006319D2"/>
    <w:rsid w:val="00632506"/>
    <w:rsid w:val="00634C1E"/>
    <w:rsid w:val="0063533E"/>
    <w:rsid w:val="006379BF"/>
    <w:rsid w:val="0064211C"/>
    <w:rsid w:val="00642D4D"/>
    <w:rsid w:val="00643C60"/>
    <w:rsid w:val="006458A1"/>
    <w:rsid w:val="0064706D"/>
    <w:rsid w:val="00650758"/>
    <w:rsid w:val="00650B37"/>
    <w:rsid w:val="0065373E"/>
    <w:rsid w:val="0065502B"/>
    <w:rsid w:val="0065565D"/>
    <w:rsid w:val="00656154"/>
    <w:rsid w:val="00656FB8"/>
    <w:rsid w:val="00657E51"/>
    <w:rsid w:val="0066052E"/>
    <w:rsid w:val="0066226B"/>
    <w:rsid w:val="00662E38"/>
    <w:rsid w:val="00664EB9"/>
    <w:rsid w:val="006650E7"/>
    <w:rsid w:val="006667C9"/>
    <w:rsid w:val="006670DF"/>
    <w:rsid w:val="0066746D"/>
    <w:rsid w:val="0067284D"/>
    <w:rsid w:val="00672D7D"/>
    <w:rsid w:val="006758B1"/>
    <w:rsid w:val="00675BE0"/>
    <w:rsid w:val="006775D0"/>
    <w:rsid w:val="00680A03"/>
    <w:rsid w:val="00682DA4"/>
    <w:rsid w:val="006837F0"/>
    <w:rsid w:val="00684295"/>
    <w:rsid w:val="00684693"/>
    <w:rsid w:val="00684695"/>
    <w:rsid w:val="00684787"/>
    <w:rsid w:val="00686113"/>
    <w:rsid w:val="006862A5"/>
    <w:rsid w:val="0068672B"/>
    <w:rsid w:val="00687610"/>
    <w:rsid w:val="00687D0D"/>
    <w:rsid w:val="006929EB"/>
    <w:rsid w:val="00692EC5"/>
    <w:rsid w:val="006935B4"/>
    <w:rsid w:val="006935CE"/>
    <w:rsid w:val="00693CA4"/>
    <w:rsid w:val="006943EF"/>
    <w:rsid w:val="006A0961"/>
    <w:rsid w:val="006A09EE"/>
    <w:rsid w:val="006A107C"/>
    <w:rsid w:val="006A2163"/>
    <w:rsid w:val="006A2433"/>
    <w:rsid w:val="006A3280"/>
    <w:rsid w:val="006A44F5"/>
    <w:rsid w:val="006A6EDC"/>
    <w:rsid w:val="006B4651"/>
    <w:rsid w:val="006B6AF5"/>
    <w:rsid w:val="006B6BC8"/>
    <w:rsid w:val="006C07DF"/>
    <w:rsid w:val="006C1C81"/>
    <w:rsid w:val="006C1EA4"/>
    <w:rsid w:val="006C2773"/>
    <w:rsid w:val="006C4F62"/>
    <w:rsid w:val="006C5574"/>
    <w:rsid w:val="006C6804"/>
    <w:rsid w:val="006C6F93"/>
    <w:rsid w:val="006C7451"/>
    <w:rsid w:val="006C78DB"/>
    <w:rsid w:val="006D00AF"/>
    <w:rsid w:val="006D0B0A"/>
    <w:rsid w:val="006D25D1"/>
    <w:rsid w:val="006D2F63"/>
    <w:rsid w:val="006D44DD"/>
    <w:rsid w:val="006D468A"/>
    <w:rsid w:val="006D6E8C"/>
    <w:rsid w:val="006D757C"/>
    <w:rsid w:val="006D7B07"/>
    <w:rsid w:val="006E03AB"/>
    <w:rsid w:val="006E0833"/>
    <w:rsid w:val="006E2BB8"/>
    <w:rsid w:val="006E2E13"/>
    <w:rsid w:val="006E394C"/>
    <w:rsid w:val="006E3F3E"/>
    <w:rsid w:val="006E40F6"/>
    <w:rsid w:val="006E5E71"/>
    <w:rsid w:val="006E63CF"/>
    <w:rsid w:val="006E645D"/>
    <w:rsid w:val="006E759E"/>
    <w:rsid w:val="006E76E8"/>
    <w:rsid w:val="006F0E1B"/>
    <w:rsid w:val="006F1213"/>
    <w:rsid w:val="006F1926"/>
    <w:rsid w:val="006F1D3A"/>
    <w:rsid w:val="006F2462"/>
    <w:rsid w:val="006F2877"/>
    <w:rsid w:val="006F3AD5"/>
    <w:rsid w:val="006F556B"/>
    <w:rsid w:val="006F57AE"/>
    <w:rsid w:val="006F6004"/>
    <w:rsid w:val="0070100D"/>
    <w:rsid w:val="007024F4"/>
    <w:rsid w:val="00704824"/>
    <w:rsid w:val="00705A66"/>
    <w:rsid w:val="00706766"/>
    <w:rsid w:val="00707B07"/>
    <w:rsid w:val="00707F40"/>
    <w:rsid w:val="00707FC5"/>
    <w:rsid w:val="00710D48"/>
    <w:rsid w:val="0071154B"/>
    <w:rsid w:val="00712114"/>
    <w:rsid w:val="00714DC4"/>
    <w:rsid w:val="007179CA"/>
    <w:rsid w:val="00720ACA"/>
    <w:rsid w:val="007213AA"/>
    <w:rsid w:val="00721737"/>
    <w:rsid w:val="007219AA"/>
    <w:rsid w:val="00721F2B"/>
    <w:rsid w:val="00723864"/>
    <w:rsid w:val="00724146"/>
    <w:rsid w:val="007259C5"/>
    <w:rsid w:val="00733716"/>
    <w:rsid w:val="0073563B"/>
    <w:rsid w:val="007359B9"/>
    <w:rsid w:val="00735D9B"/>
    <w:rsid w:val="00735DC0"/>
    <w:rsid w:val="00737437"/>
    <w:rsid w:val="00737CA3"/>
    <w:rsid w:val="00740166"/>
    <w:rsid w:val="00740351"/>
    <w:rsid w:val="00741BC0"/>
    <w:rsid w:val="00742073"/>
    <w:rsid w:val="007425FE"/>
    <w:rsid w:val="00743A5A"/>
    <w:rsid w:val="00745182"/>
    <w:rsid w:val="007460AD"/>
    <w:rsid w:val="00747541"/>
    <w:rsid w:val="00747D76"/>
    <w:rsid w:val="007502D2"/>
    <w:rsid w:val="00751CD2"/>
    <w:rsid w:val="00751F9B"/>
    <w:rsid w:val="00752242"/>
    <w:rsid w:val="007535C1"/>
    <w:rsid w:val="007542EA"/>
    <w:rsid w:val="0075469D"/>
    <w:rsid w:val="0075480C"/>
    <w:rsid w:val="007548D2"/>
    <w:rsid w:val="00754CF0"/>
    <w:rsid w:val="0075562D"/>
    <w:rsid w:val="0075639B"/>
    <w:rsid w:val="00760ECA"/>
    <w:rsid w:val="00761267"/>
    <w:rsid w:val="00761831"/>
    <w:rsid w:val="00761BD6"/>
    <w:rsid w:val="0076208E"/>
    <w:rsid w:val="00763122"/>
    <w:rsid w:val="0076312F"/>
    <w:rsid w:val="007642E0"/>
    <w:rsid w:val="00765858"/>
    <w:rsid w:val="00766938"/>
    <w:rsid w:val="007671C2"/>
    <w:rsid w:val="00770F2F"/>
    <w:rsid w:val="00770FE7"/>
    <w:rsid w:val="00771441"/>
    <w:rsid w:val="00772D2D"/>
    <w:rsid w:val="00772FD9"/>
    <w:rsid w:val="007756FE"/>
    <w:rsid w:val="007760F2"/>
    <w:rsid w:val="00776FA3"/>
    <w:rsid w:val="00777449"/>
    <w:rsid w:val="0077781C"/>
    <w:rsid w:val="00777F04"/>
    <w:rsid w:val="00780097"/>
    <w:rsid w:val="0078131B"/>
    <w:rsid w:val="007814B7"/>
    <w:rsid w:val="00781FD8"/>
    <w:rsid w:val="00782D71"/>
    <w:rsid w:val="00784571"/>
    <w:rsid w:val="00784955"/>
    <w:rsid w:val="00784BFF"/>
    <w:rsid w:val="007859BF"/>
    <w:rsid w:val="007859F8"/>
    <w:rsid w:val="00787B8D"/>
    <w:rsid w:val="00790F81"/>
    <w:rsid w:val="0079114F"/>
    <w:rsid w:val="00791241"/>
    <w:rsid w:val="00792953"/>
    <w:rsid w:val="007934E9"/>
    <w:rsid w:val="007945D3"/>
    <w:rsid w:val="007964C4"/>
    <w:rsid w:val="007965E9"/>
    <w:rsid w:val="007973F3"/>
    <w:rsid w:val="007A0571"/>
    <w:rsid w:val="007A18E6"/>
    <w:rsid w:val="007A1959"/>
    <w:rsid w:val="007A1CC5"/>
    <w:rsid w:val="007A1D29"/>
    <w:rsid w:val="007A330F"/>
    <w:rsid w:val="007A3669"/>
    <w:rsid w:val="007A5A0E"/>
    <w:rsid w:val="007A6AC3"/>
    <w:rsid w:val="007A785C"/>
    <w:rsid w:val="007B1E05"/>
    <w:rsid w:val="007B1F8D"/>
    <w:rsid w:val="007B2342"/>
    <w:rsid w:val="007B2E2A"/>
    <w:rsid w:val="007B303A"/>
    <w:rsid w:val="007B3F00"/>
    <w:rsid w:val="007B4510"/>
    <w:rsid w:val="007B6405"/>
    <w:rsid w:val="007B7EFE"/>
    <w:rsid w:val="007C0C71"/>
    <w:rsid w:val="007C11F3"/>
    <w:rsid w:val="007C1654"/>
    <w:rsid w:val="007C35B8"/>
    <w:rsid w:val="007C3CC2"/>
    <w:rsid w:val="007C3EC0"/>
    <w:rsid w:val="007C441A"/>
    <w:rsid w:val="007C541B"/>
    <w:rsid w:val="007C5F9C"/>
    <w:rsid w:val="007C6D92"/>
    <w:rsid w:val="007C7C8E"/>
    <w:rsid w:val="007C7DE1"/>
    <w:rsid w:val="007D021C"/>
    <w:rsid w:val="007D12D7"/>
    <w:rsid w:val="007D16AD"/>
    <w:rsid w:val="007D339D"/>
    <w:rsid w:val="007D3A74"/>
    <w:rsid w:val="007D3F22"/>
    <w:rsid w:val="007D50E7"/>
    <w:rsid w:val="007D5AEF"/>
    <w:rsid w:val="007D5C61"/>
    <w:rsid w:val="007D6CD4"/>
    <w:rsid w:val="007E00CD"/>
    <w:rsid w:val="007E118C"/>
    <w:rsid w:val="007E17C5"/>
    <w:rsid w:val="007E19DE"/>
    <w:rsid w:val="007E227E"/>
    <w:rsid w:val="007E3717"/>
    <w:rsid w:val="007E4241"/>
    <w:rsid w:val="007E5A2B"/>
    <w:rsid w:val="007E6838"/>
    <w:rsid w:val="007E7666"/>
    <w:rsid w:val="007E770D"/>
    <w:rsid w:val="007F1510"/>
    <w:rsid w:val="007F245F"/>
    <w:rsid w:val="007F2BFF"/>
    <w:rsid w:val="007F2C75"/>
    <w:rsid w:val="007F3AA2"/>
    <w:rsid w:val="007F58B9"/>
    <w:rsid w:val="007F5ED5"/>
    <w:rsid w:val="007F699A"/>
    <w:rsid w:val="00800BF3"/>
    <w:rsid w:val="0080254A"/>
    <w:rsid w:val="00802C6E"/>
    <w:rsid w:val="00803A0D"/>
    <w:rsid w:val="008044BD"/>
    <w:rsid w:val="0080454A"/>
    <w:rsid w:val="00804EB9"/>
    <w:rsid w:val="008072C3"/>
    <w:rsid w:val="008074E4"/>
    <w:rsid w:val="00807C68"/>
    <w:rsid w:val="00807F9D"/>
    <w:rsid w:val="00810AD0"/>
    <w:rsid w:val="00810E01"/>
    <w:rsid w:val="00811BDB"/>
    <w:rsid w:val="008123CC"/>
    <w:rsid w:val="0081471B"/>
    <w:rsid w:val="00814B83"/>
    <w:rsid w:val="00815E1D"/>
    <w:rsid w:val="00816A2E"/>
    <w:rsid w:val="00816BB4"/>
    <w:rsid w:val="00822EF8"/>
    <w:rsid w:val="00823025"/>
    <w:rsid w:val="00825122"/>
    <w:rsid w:val="008301F1"/>
    <w:rsid w:val="00830257"/>
    <w:rsid w:val="008308C4"/>
    <w:rsid w:val="00831D44"/>
    <w:rsid w:val="008321EA"/>
    <w:rsid w:val="008324E0"/>
    <w:rsid w:val="00832A6E"/>
    <w:rsid w:val="00832CF5"/>
    <w:rsid w:val="00833193"/>
    <w:rsid w:val="00833AA6"/>
    <w:rsid w:val="008347A8"/>
    <w:rsid w:val="00834931"/>
    <w:rsid w:val="00837FF2"/>
    <w:rsid w:val="008424E0"/>
    <w:rsid w:val="008436DC"/>
    <w:rsid w:val="00843865"/>
    <w:rsid w:val="008445E9"/>
    <w:rsid w:val="008449EE"/>
    <w:rsid w:val="00844E97"/>
    <w:rsid w:val="0084551B"/>
    <w:rsid w:val="00845F8C"/>
    <w:rsid w:val="00846C51"/>
    <w:rsid w:val="008478DC"/>
    <w:rsid w:val="00851928"/>
    <w:rsid w:val="008520FA"/>
    <w:rsid w:val="00856DCB"/>
    <w:rsid w:val="0085766D"/>
    <w:rsid w:val="00860622"/>
    <w:rsid w:val="008608C5"/>
    <w:rsid w:val="008618A8"/>
    <w:rsid w:val="00862B42"/>
    <w:rsid w:val="008631C1"/>
    <w:rsid w:val="00863A0A"/>
    <w:rsid w:val="0086429B"/>
    <w:rsid w:val="00864316"/>
    <w:rsid w:val="0086431B"/>
    <w:rsid w:val="00865681"/>
    <w:rsid w:val="00865D15"/>
    <w:rsid w:val="00870379"/>
    <w:rsid w:val="0087057C"/>
    <w:rsid w:val="00870593"/>
    <w:rsid w:val="00871288"/>
    <w:rsid w:val="00871D58"/>
    <w:rsid w:val="00873217"/>
    <w:rsid w:val="0087334C"/>
    <w:rsid w:val="00876EB0"/>
    <w:rsid w:val="008770C3"/>
    <w:rsid w:val="00877B14"/>
    <w:rsid w:val="0088021B"/>
    <w:rsid w:val="0088066B"/>
    <w:rsid w:val="00880725"/>
    <w:rsid w:val="00883BCC"/>
    <w:rsid w:val="00883C60"/>
    <w:rsid w:val="00883DD0"/>
    <w:rsid w:val="00885044"/>
    <w:rsid w:val="0088772E"/>
    <w:rsid w:val="008879D9"/>
    <w:rsid w:val="00887FF2"/>
    <w:rsid w:val="0089110E"/>
    <w:rsid w:val="00891A02"/>
    <w:rsid w:val="008921B6"/>
    <w:rsid w:val="008921FA"/>
    <w:rsid w:val="008928B7"/>
    <w:rsid w:val="00892D30"/>
    <w:rsid w:val="00892DBD"/>
    <w:rsid w:val="00895B08"/>
    <w:rsid w:val="0089670D"/>
    <w:rsid w:val="00896986"/>
    <w:rsid w:val="00896F27"/>
    <w:rsid w:val="00896FFE"/>
    <w:rsid w:val="008A291D"/>
    <w:rsid w:val="008A2B27"/>
    <w:rsid w:val="008A42F9"/>
    <w:rsid w:val="008A499B"/>
    <w:rsid w:val="008A6BB7"/>
    <w:rsid w:val="008A73D7"/>
    <w:rsid w:val="008A7FEF"/>
    <w:rsid w:val="008B1434"/>
    <w:rsid w:val="008B1830"/>
    <w:rsid w:val="008B1AA7"/>
    <w:rsid w:val="008B2D8A"/>
    <w:rsid w:val="008B3244"/>
    <w:rsid w:val="008B5AF3"/>
    <w:rsid w:val="008B5B62"/>
    <w:rsid w:val="008B6241"/>
    <w:rsid w:val="008B673A"/>
    <w:rsid w:val="008B685C"/>
    <w:rsid w:val="008B7BA6"/>
    <w:rsid w:val="008C1ECF"/>
    <w:rsid w:val="008C268B"/>
    <w:rsid w:val="008C2C7B"/>
    <w:rsid w:val="008C40D5"/>
    <w:rsid w:val="008C4CC8"/>
    <w:rsid w:val="008C54A6"/>
    <w:rsid w:val="008C6F5B"/>
    <w:rsid w:val="008C7919"/>
    <w:rsid w:val="008C7E88"/>
    <w:rsid w:val="008D01ED"/>
    <w:rsid w:val="008D0FCA"/>
    <w:rsid w:val="008D3185"/>
    <w:rsid w:val="008D3A69"/>
    <w:rsid w:val="008D42C8"/>
    <w:rsid w:val="008D4844"/>
    <w:rsid w:val="008D612F"/>
    <w:rsid w:val="008D64EA"/>
    <w:rsid w:val="008D6EB6"/>
    <w:rsid w:val="008D7347"/>
    <w:rsid w:val="008E0814"/>
    <w:rsid w:val="008E31C0"/>
    <w:rsid w:val="008E4C88"/>
    <w:rsid w:val="008E4F82"/>
    <w:rsid w:val="008E555C"/>
    <w:rsid w:val="008E58F0"/>
    <w:rsid w:val="008E6794"/>
    <w:rsid w:val="008E744F"/>
    <w:rsid w:val="008F015C"/>
    <w:rsid w:val="008F09C5"/>
    <w:rsid w:val="008F1523"/>
    <w:rsid w:val="008F45E4"/>
    <w:rsid w:val="008F66A9"/>
    <w:rsid w:val="0090068F"/>
    <w:rsid w:val="009006F6"/>
    <w:rsid w:val="009014AF"/>
    <w:rsid w:val="00902C00"/>
    <w:rsid w:val="0090407B"/>
    <w:rsid w:val="00904816"/>
    <w:rsid w:val="00904ABC"/>
    <w:rsid w:val="00905978"/>
    <w:rsid w:val="00906754"/>
    <w:rsid w:val="00910A84"/>
    <w:rsid w:val="00911FA1"/>
    <w:rsid w:val="0091292B"/>
    <w:rsid w:val="00913B3E"/>
    <w:rsid w:val="00914B41"/>
    <w:rsid w:val="00914C05"/>
    <w:rsid w:val="00916B79"/>
    <w:rsid w:val="00917439"/>
    <w:rsid w:val="00917D42"/>
    <w:rsid w:val="00920794"/>
    <w:rsid w:val="0092478D"/>
    <w:rsid w:val="009254CE"/>
    <w:rsid w:val="00925536"/>
    <w:rsid w:val="00925882"/>
    <w:rsid w:val="00925FB6"/>
    <w:rsid w:val="00930BBF"/>
    <w:rsid w:val="00932BC2"/>
    <w:rsid w:val="00934C0B"/>
    <w:rsid w:val="00936D37"/>
    <w:rsid w:val="00936F5A"/>
    <w:rsid w:val="0093789A"/>
    <w:rsid w:val="00937F1C"/>
    <w:rsid w:val="009403C1"/>
    <w:rsid w:val="00940B48"/>
    <w:rsid w:val="00941A13"/>
    <w:rsid w:val="00942404"/>
    <w:rsid w:val="0094265B"/>
    <w:rsid w:val="0094283F"/>
    <w:rsid w:val="009440EC"/>
    <w:rsid w:val="00944BA3"/>
    <w:rsid w:val="00946368"/>
    <w:rsid w:val="009466EC"/>
    <w:rsid w:val="009475E5"/>
    <w:rsid w:val="009516D0"/>
    <w:rsid w:val="009521BD"/>
    <w:rsid w:val="00952486"/>
    <w:rsid w:val="00952D7A"/>
    <w:rsid w:val="009568CD"/>
    <w:rsid w:val="00960D73"/>
    <w:rsid w:val="009612C1"/>
    <w:rsid w:val="00961FE2"/>
    <w:rsid w:val="0096284F"/>
    <w:rsid w:val="0096442C"/>
    <w:rsid w:val="00964E9D"/>
    <w:rsid w:val="00965C87"/>
    <w:rsid w:val="009678C8"/>
    <w:rsid w:val="0097285B"/>
    <w:rsid w:val="00974F7B"/>
    <w:rsid w:val="00981050"/>
    <w:rsid w:val="009828A2"/>
    <w:rsid w:val="00984329"/>
    <w:rsid w:val="0098629F"/>
    <w:rsid w:val="00986C38"/>
    <w:rsid w:val="0099036C"/>
    <w:rsid w:val="00990C1C"/>
    <w:rsid w:val="00990E23"/>
    <w:rsid w:val="00991EE2"/>
    <w:rsid w:val="00992062"/>
    <w:rsid w:val="009922AB"/>
    <w:rsid w:val="009922AC"/>
    <w:rsid w:val="00992400"/>
    <w:rsid w:val="00992AAA"/>
    <w:rsid w:val="009937A1"/>
    <w:rsid w:val="00995559"/>
    <w:rsid w:val="00995D5E"/>
    <w:rsid w:val="00995DFF"/>
    <w:rsid w:val="00997709"/>
    <w:rsid w:val="009A08A8"/>
    <w:rsid w:val="009A2063"/>
    <w:rsid w:val="009A29FE"/>
    <w:rsid w:val="009A2CF4"/>
    <w:rsid w:val="009A43AD"/>
    <w:rsid w:val="009A55A0"/>
    <w:rsid w:val="009A5A48"/>
    <w:rsid w:val="009A6D1E"/>
    <w:rsid w:val="009A6E0B"/>
    <w:rsid w:val="009B0CD4"/>
    <w:rsid w:val="009B0D39"/>
    <w:rsid w:val="009B0F59"/>
    <w:rsid w:val="009B23BC"/>
    <w:rsid w:val="009B33B7"/>
    <w:rsid w:val="009B3BD3"/>
    <w:rsid w:val="009B4220"/>
    <w:rsid w:val="009B4B60"/>
    <w:rsid w:val="009B5846"/>
    <w:rsid w:val="009B5B8F"/>
    <w:rsid w:val="009B7151"/>
    <w:rsid w:val="009C0694"/>
    <w:rsid w:val="009C07E1"/>
    <w:rsid w:val="009C085B"/>
    <w:rsid w:val="009C0FFC"/>
    <w:rsid w:val="009C1FDA"/>
    <w:rsid w:val="009C2C3A"/>
    <w:rsid w:val="009C2D63"/>
    <w:rsid w:val="009C36F4"/>
    <w:rsid w:val="009C42F1"/>
    <w:rsid w:val="009C4634"/>
    <w:rsid w:val="009C4ACB"/>
    <w:rsid w:val="009C5098"/>
    <w:rsid w:val="009C5DA6"/>
    <w:rsid w:val="009C699F"/>
    <w:rsid w:val="009D02FF"/>
    <w:rsid w:val="009D12A2"/>
    <w:rsid w:val="009D2DA8"/>
    <w:rsid w:val="009D3ADF"/>
    <w:rsid w:val="009D44E1"/>
    <w:rsid w:val="009D49E0"/>
    <w:rsid w:val="009D50A6"/>
    <w:rsid w:val="009D544C"/>
    <w:rsid w:val="009D5481"/>
    <w:rsid w:val="009E024E"/>
    <w:rsid w:val="009E0D72"/>
    <w:rsid w:val="009E1E25"/>
    <w:rsid w:val="009E2E7B"/>
    <w:rsid w:val="009E334E"/>
    <w:rsid w:val="009E351A"/>
    <w:rsid w:val="009E3C91"/>
    <w:rsid w:val="009E5007"/>
    <w:rsid w:val="009E5467"/>
    <w:rsid w:val="009E6236"/>
    <w:rsid w:val="009E71F1"/>
    <w:rsid w:val="009F002B"/>
    <w:rsid w:val="009F0CD1"/>
    <w:rsid w:val="009F2407"/>
    <w:rsid w:val="009F30D6"/>
    <w:rsid w:val="009F42F3"/>
    <w:rsid w:val="009F45A1"/>
    <w:rsid w:val="009F4E54"/>
    <w:rsid w:val="009F5C53"/>
    <w:rsid w:val="009F6C27"/>
    <w:rsid w:val="00A01406"/>
    <w:rsid w:val="00A020F0"/>
    <w:rsid w:val="00A025FA"/>
    <w:rsid w:val="00A02F2A"/>
    <w:rsid w:val="00A0443C"/>
    <w:rsid w:val="00A049A3"/>
    <w:rsid w:val="00A057DC"/>
    <w:rsid w:val="00A05957"/>
    <w:rsid w:val="00A0685B"/>
    <w:rsid w:val="00A06C58"/>
    <w:rsid w:val="00A0795E"/>
    <w:rsid w:val="00A0796A"/>
    <w:rsid w:val="00A107C4"/>
    <w:rsid w:val="00A10E61"/>
    <w:rsid w:val="00A12A87"/>
    <w:rsid w:val="00A13FDE"/>
    <w:rsid w:val="00A14184"/>
    <w:rsid w:val="00A14A8B"/>
    <w:rsid w:val="00A14AE4"/>
    <w:rsid w:val="00A151CB"/>
    <w:rsid w:val="00A153A0"/>
    <w:rsid w:val="00A16232"/>
    <w:rsid w:val="00A16B48"/>
    <w:rsid w:val="00A22F44"/>
    <w:rsid w:val="00A2432A"/>
    <w:rsid w:val="00A2649C"/>
    <w:rsid w:val="00A26991"/>
    <w:rsid w:val="00A26C0A"/>
    <w:rsid w:val="00A271ED"/>
    <w:rsid w:val="00A304CD"/>
    <w:rsid w:val="00A313FF"/>
    <w:rsid w:val="00A326E7"/>
    <w:rsid w:val="00A329C7"/>
    <w:rsid w:val="00A34429"/>
    <w:rsid w:val="00A36D92"/>
    <w:rsid w:val="00A36E0F"/>
    <w:rsid w:val="00A41212"/>
    <w:rsid w:val="00A4175F"/>
    <w:rsid w:val="00A4282C"/>
    <w:rsid w:val="00A4378E"/>
    <w:rsid w:val="00A4507D"/>
    <w:rsid w:val="00A45240"/>
    <w:rsid w:val="00A475B7"/>
    <w:rsid w:val="00A50BE5"/>
    <w:rsid w:val="00A51626"/>
    <w:rsid w:val="00A528C0"/>
    <w:rsid w:val="00A54253"/>
    <w:rsid w:val="00A54AC0"/>
    <w:rsid w:val="00A57FAC"/>
    <w:rsid w:val="00A60C80"/>
    <w:rsid w:val="00A631DE"/>
    <w:rsid w:val="00A63A9A"/>
    <w:rsid w:val="00A63FFE"/>
    <w:rsid w:val="00A64638"/>
    <w:rsid w:val="00A658F6"/>
    <w:rsid w:val="00A6786B"/>
    <w:rsid w:val="00A67C61"/>
    <w:rsid w:val="00A67D2D"/>
    <w:rsid w:val="00A67D80"/>
    <w:rsid w:val="00A7018A"/>
    <w:rsid w:val="00A721C0"/>
    <w:rsid w:val="00A72A2A"/>
    <w:rsid w:val="00A72E56"/>
    <w:rsid w:val="00A72E9C"/>
    <w:rsid w:val="00A731C7"/>
    <w:rsid w:val="00A741EA"/>
    <w:rsid w:val="00A7491F"/>
    <w:rsid w:val="00A74A8F"/>
    <w:rsid w:val="00A75046"/>
    <w:rsid w:val="00A775F1"/>
    <w:rsid w:val="00A779EF"/>
    <w:rsid w:val="00A80416"/>
    <w:rsid w:val="00A810C2"/>
    <w:rsid w:val="00A819CE"/>
    <w:rsid w:val="00A827AD"/>
    <w:rsid w:val="00A83552"/>
    <w:rsid w:val="00A83848"/>
    <w:rsid w:val="00A8410B"/>
    <w:rsid w:val="00A866A5"/>
    <w:rsid w:val="00A875D4"/>
    <w:rsid w:val="00A87ACA"/>
    <w:rsid w:val="00A87DED"/>
    <w:rsid w:val="00A9014A"/>
    <w:rsid w:val="00A90EFC"/>
    <w:rsid w:val="00A917FA"/>
    <w:rsid w:val="00A9226B"/>
    <w:rsid w:val="00A92563"/>
    <w:rsid w:val="00A93AAA"/>
    <w:rsid w:val="00A93BC6"/>
    <w:rsid w:val="00A93CE7"/>
    <w:rsid w:val="00A9541E"/>
    <w:rsid w:val="00A95DD0"/>
    <w:rsid w:val="00A96352"/>
    <w:rsid w:val="00A975FC"/>
    <w:rsid w:val="00AA185D"/>
    <w:rsid w:val="00AA2C53"/>
    <w:rsid w:val="00AA3729"/>
    <w:rsid w:val="00AA60DC"/>
    <w:rsid w:val="00AA77C8"/>
    <w:rsid w:val="00AA7F41"/>
    <w:rsid w:val="00AB1930"/>
    <w:rsid w:val="00AB1D39"/>
    <w:rsid w:val="00AB28BF"/>
    <w:rsid w:val="00AB3C2C"/>
    <w:rsid w:val="00AB4573"/>
    <w:rsid w:val="00AB466A"/>
    <w:rsid w:val="00AB52AA"/>
    <w:rsid w:val="00AB5A13"/>
    <w:rsid w:val="00AB5FBE"/>
    <w:rsid w:val="00AB6D6E"/>
    <w:rsid w:val="00AC2852"/>
    <w:rsid w:val="00AC2ED3"/>
    <w:rsid w:val="00AC2F3A"/>
    <w:rsid w:val="00AC5093"/>
    <w:rsid w:val="00AC5CC2"/>
    <w:rsid w:val="00AC5D55"/>
    <w:rsid w:val="00AC6114"/>
    <w:rsid w:val="00AC62B2"/>
    <w:rsid w:val="00AC648D"/>
    <w:rsid w:val="00AD0ACB"/>
    <w:rsid w:val="00AD1922"/>
    <w:rsid w:val="00AD19B1"/>
    <w:rsid w:val="00AD1BF0"/>
    <w:rsid w:val="00AD224E"/>
    <w:rsid w:val="00AD2979"/>
    <w:rsid w:val="00AD2B55"/>
    <w:rsid w:val="00AD2C5A"/>
    <w:rsid w:val="00AD2EAD"/>
    <w:rsid w:val="00AD48F7"/>
    <w:rsid w:val="00AD4D12"/>
    <w:rsid w:val="00AD506C"/>
    <w:rsid w:val="00AD56F9"/>
    <w:rsid w:val="00AD66DA"/>
    <w:rsid w:val="00AD7182"/>
    <w:rsid w:val="00AE23A3"/>
    <w:rsid w:val="00AE3543"/>
    <w:rsid w:val="00AE382A"/>
    <w:rsid w:val="00AE4F7A"/>
    <w:rsid w:val="00AE6237"/>
    <w:rsid w:val="00AE6CBA"/>
    <w:rsid w:val="00AE74B2"/>
    <w:rsid w:val="00AF0BA8"/>
    <w:rsid w:val="00AF11DD"/>
    <w:rsid w:val="00AF1C31"/>
    <w:rsid w:val="00AF323C"/>
    <w:rsid w:val="00AF4077"/>
    <w:rsid w:val="00AF5959"/>
    <w:rsid w:val="00AF639B"/>
    <w:rsid w:val="00AF652F"/>
    <w:rsid w:val="00AF6623"/>
    <w:rsid w:val="00AF6D6D"/>
    <w:rsid w:val="00AF7AEC"/>
    <w:rsid w:val="00B00121"/>
    <w:rsid w:val="00B022C6"/>
    <w:rsid w:val="00B03345"/>
    <w:rsid w:val="00B0350A"/>
    <w:rsid w:val="00B03A00"/>
    <w:rsid w:val="00B03DBB"/>
    <w:rsid w:val="00B041A8"/>
    <w:rsid w:val="00B04A18"/>
    <w:rsid w:val="00B04DE0"/>
    <w:rsid w:val="00B07069"/>
    <w:rsid w:val="00B107E1"/>
    <w:rsid w:val="00B1153D"/>
    <w:rsid w:val="00B1379E"/>
    <w:rsid w:val="00B138E6"/>
    <w:rsid w:val="00B138F4"/>
    <w:rsid w:val="00B1392C"/>
    <w:rsid w:val="00B13CC6"/>
    <w:rsid w:val="00B13D8F"/>
    <w:rsid w:val="00B13E4B"/>
    <w:rsid w:val="00B13F87"/>
    <w:rsid w:val="00B140E0"/>
    <w:rsid w:val="00B15972"/>
    <w:rsid w:val="00B15F0C"/>
    <w:rsid w:val="00B17979"/>
    <w:rsid w:val="00B202C4"/>
    <w:rsid w:val="00B22763"/>
    <w:rsid w:val="00B247BF"/>
    <w:rsid w:val="00B2508A"/>
    <w:rsid w:val="00B2596B"/>
    <w:rsid w:val="00B26EF7"/>
    <w:rsid w:val="00B274B0"/>
    <w:rsid w:val="00B30376"/>
    <w:rsid w:val="00B30572"/>
    <w:rsid w:val="00B32548"/>
    <w:rsid w:val="00B334D0"/>
    <w:rsid w:val="00B341AE"/>
    <w:rsid w:val="00B34240"/>
    <w:rsid w:val="00B34CB7"/>
    <w:rsid w:val="00B35CC8"/>
    <w:rsid w:val="00B36001"/>
    <w:rsid w:val="00B362CE"/>
    <w:rsid w:val="00B36D1A"/>
    <w:rsid w:val="00B418FF"/>
    <w:rsid w:val="00B42921"/>
    <w:rsid w:val="00B42FA9"/>
    <w:rsid w:val="00B436DF"/>
    <w:rsid w:val="00B438EC"/>
    <w:rsid w:val="00B5098B"/>
    <w:rsid w:val="00B51D42"/>
    <w:rsid w:val="00B52231"/>
    <w:rsid w:val="00B523FA"/>
    <w:rsid w:val="00B52BFD"/>
    <w:rsid w:val="00B55722"/>
    <w:rsid w:val="00B56034"/>
    <w:rsid w:val="00B57962"/>
    <w:rsid w:val="00B57DC8"/>
    <w:rsid w:val="00B60225"/>
    <w:rsid w:val="00B60313"/>
    <w:rsid w:val="00B6073E"/>
    <w:rsid w:val="00B60B2F"/>
    <w:rsid w:val="00B60C78"/>
    <w:rsid w:val="00B60CE0"/>
    <w:rsid w:val="00B610FD"/>
    <w:rsid w:val="00B61CE4"/>
    <w:rsid w:val="00B61EBC"/>
    <w:rsid w:val="00B62E7D"/>
    <w:rsid w:val="00B64E70"/>
    <w:rsid w:val="00B66197"/>
    <w:rsid w:val="00B66706"/>
    <w:rsid w:val="00B70972"/>
    <w:rsid w:val="00B7258D"/>
    <w:rsid w:val="00B7425B"/>
    <w:rsid w:val="00B74646"/>
    <w:rsid w:val="00B74C71"/>
    <w:rsid w:val="00B750E5"/>
    <w:rsid w:val="00B7742A"/>
    <w:rsid w:val="00B801A5"/>
    <w:rsid w:val="00B8027F"/>
    <w:rsid w:val="00B804DB"/>
    <w:rsid w:val="00B80DDD"/>
    <w:rsid w:val="00B81671"/>
    <w:rsid w:val="00B82952"/>
    <w:rsid w:val="00B848B8"/>
    <w:rsid w:val="00B84C83"/>
    <w:rsid w:val="00B85A36"/>
    <w:rsid w:val="00B85BBD"/>
    <w:rsid w:val="00B8653C"/>
    <w:rsid w:val="00B86796"/>
    <w:rsid w:val="00B9134D"/>
    <w:rsid w:val="00B927D2"/>
    <w:rsid w:val="00B9294C"/>
    <w:rsid w:val="00B934F3"/>
    <w:rsid w:val="00B93540"/>
    <w:rsid w:val="00B93AEB"/>
    <w:rsid w:val="00B94597"/>
    <w:rsid w:val="00B94640"/>
    <w:rsid w:val="00B9693D"/>
    <w:rsid w:val="00B96E58"/>
    <w:rsid w:val="00B97B7B"/>
    <w:rsid w:val="00BA3FF7"/>
    <w:rsid w:val="00BA6B9C"/>
    <w:rsid w:val="00BA7E57"/>
    <w:rsid w:val="00BB0C33"/>
    <w:rsid w:val="00BB0F20"/>
    <w:rsid w:val="00BB3A11"/>
    <w:rsid w:val="00BB4697"/>
    <w:rsid w:val="00BB4C55"/>
    <w:rsid w:val="00BC00CC"/>
    <w:rsid w:val="00BC08FB"/>
    <w:rsid w:val="00BC1C9B"/>
    <w:rsid w:val="00BC1D48"/>
    <w:rsid w:val="00BC2F9D"/>
    <w:rsid w:val="00BC31FE"/>
    <w:rsid w:val="00BC4FDD"/>
    <w:rsid w:val="00BC6207"/>
    <w:rsid w:val="00BC735C"/>
    <w:rsid w:val="00BC736F"/>
    <w:rsid w:val="00BC745A"/>
    <w:rsid w:val="00BC7C7C"/>
    <w:rsid w:val="00BD0666"/>
    <w:rsid w:val="00BD0822"/>
    <w:rsid w:val="00BD36F7"/>
    <w:rsid w:val="00BD4A51"/>
    <w:rsid w:val="00BD646A"/>
    <w:rsid w:val="00BD688B"/>
    <w:rsid w:val="00BD6FDD"/>
    <w:rsid w:val="00BE1A96"/>
    <w:rsid w:val="00BE1DB2"/>
    <w:rsid w:val="00BE21FB"/>
    <w:rsid w:val="00BE27BD"/>
    <w:rsid w:val="00BE34CA"/>
    <w:rsid w:val="00BE3CB8"/>
    <w:rsid w:val="00BE3E35"/>
    <w:rsid w:val="00BE46E6"/>
    <w:rsid w:val="00BE51B1"/>
    <w:rsid w:val="00BE5284"/>
    <w:rsid w:val="00BE5294"/>
    <w:rsid w:val="00BE6496"/>
    <w:rsid w:val="00BE6F5A"/>
    <w:rsid w:val="00BE70CF"/>
    <w:rsid w:val="00BE74DA"/>
    <w:rsid w:val="00BE752A"/>
    <w:rsid w:val="00BF0335"/>
    <w:rsid w:val="00BF1313"/>
    <w:rsid w:val="00BF1460"/>
    <w:rsid w:val="00BF14B7"/>
    <w:rsid w:val="00BF1B4A"/>
    <w:rsid w:val="00BF327D"/>
    <w:rsid w:val="00BF6A8F"/>
    <w:rsid w:val="00BF7D92"/>
    <w:rsid w:val="00C01FC0"/>
    <w:rsid w:val="00C04085"/>
    <w:rsid w:val="00C04665"/>
    <w:rsid w:val="00C0543D"/>
    <w:rsid w:val="00C05F9A"/>
    <w:rsid w:val="00C07BE2"/>
    <w:rsid w:val="00C104CE"/>
    <w:rsid w:val="00C115BB"/>
    <w:rsid w:val="00C11D4E"/>
    <w:rsid w:val="00C13DC7"/>
    <w:rsid w:val="00C14137"/>
    <w:rsid w:val="00C14970"/>
    <w:rsid w:val="00C14FE4"/>
    <w:rsid w:val="00C15218"/>
    <w:rsid w:val="00C15BE2"/>
    <w:rsid w:val="00C17E36"/>
    <w:rsid w:val="00C17EDD"/>
    <w:rsid w:val="00C20559"/>
    <w:rsid w:val="00C23B09"/>
    <w:rsid w:val="00C24753"/>
    <w:rsid w:val="00C24FD6"/>
    <w:rsid w:val="00C25D6B"/>
    <w:rsid w:val="00C27118"/>
    <w:rsid w:val="00C27F42"/>
    <w:rsid w:val="00C31CC4"/>
    <w:rsid w:val="00C32480"/>
    <w:rsid w:val="00C32F6B"/>
    <w:rsid w:val="00C3352B"/>
    <w:rsid w:val="00C3382A"/>
    <w:rsid w:val="00C33ED2"/>
    <w:rsid w:val="00C34921"/>
    <w:rsid w:val="00C356E8"/>
    <w:rsid w:val="00C368D9"/>
    <w:rsid w:val="00C36993"/>
    <w:rsid w:val="00C4006B"/>
    <w:rsid w:val="00C4143B"/>
    <w:rsid w:val="00C41F93"/>
    <w:rsid w:val="00C4289F"/>
    <w:rsid w:val="00C43008"/>
    <w:rsid w:val="00C44317"/>
    <w:rsid w:val="00C454C2"/>
    <w:rsid w:val="00C47ADB"/>
    <w:rsid w:val="00C503F3"/>
    <w:rsid w:val="00C5196B"/>
    <w:rsid w:val="00C52746"/>
    <w:rsid w:val="00C52EB3"/>
    <w:rsid w:val="00C5471F"/>
    <w:rsid w:val="00C55AAA"/>
    <w:rsid w:val="00C56CE7"/>
    <w:rsid w:val="00C5700C"/>
    <w:rsid w:val="00C6228B"/>
    <w:rsid w:val="00C63A5E"/>
    <w:rsid w:val="00C65769"/>
    <w:rsid w:val="00C65F37"/>
    <w:rsid w:val="00C66549"/>
    <w:rsid w:val="00C672AF"/>
    <w:rsid w:val="00C67393"/>
    <w:rsid w:val="00C728B3"/>
    <w:rsid w:val="00C731A8"/>
    <w:rsid w:val="00C73DD4"/>
    <w:rsid w:val="00C73FCF"/>
    <w:rsid w:val="00C7521B"/>
    <w:rsid w:val="00C77E98"/>
    <w:rsid w:val="00C81172"/>
    <w:rsid w:val="00C82A9B"/>
    <w:rsid w:val="00C84286"/>
    <w:rsid w:val="00C852A7"/>
    <w:rsid w:val="00C85AAD"/>
    <w:rsid w:val="00C869FC"/>
    <w:rsid w:val="00C871EA"/>
    <w:rsid w:val="00C90033"/>
    <w:rsid w:val="00C90061"/>
    <w:rsid w:val="00C906FF"/>
    <w:rsid w:val="00C939D1"/>
    <w:rsid w:val="00C94305"/>
    <w:rsid w:val="00C94ED6"/>
    <w:rsid w:val="00C94F23"/>
    <w:rsid w:val="00C9541D"/>
    <w:rsid w:val="00C957DA"/>
    <w:rsid w:val="00C96814"/>
    <w:rsid w:val="00C96DEB"/>
    <w:rsid w:val="00C977C1"/>
    <w:rsid w:val="00C97945"/>
    <w:rsid w:val="00C979D0"/>
    <w:rsid w:val="00C97A4F"/>
    <w:rsid w:val="00CA1C56"/>
    <w:rsid w:val="00CA1DD6"/>
    <w:rsid w:val="00CA3527"/>
    <w:rsid w:val="00CA356B"/>
    <w:rsid w:val="00CA3BB4"/>
    <w:rsid w:val="00CA447F"/>
    <w:rsid w:val="00CA4AF6"/>
    <w:rsid w:val="00CA5CCC"/>
    <w:rsid w:val="00CA7000"/>
    <w:rsid w:val="00CA7B99"/>
    <w:rsid w:val="00CA7FD1"/>
    <w:rsid w:val="00CB1967"/>
    <w:rsid w:val="00CB3765"/>
    <w:rsid w:val="00CB3E72"/>
    <w:rsid w:val="00CB4655"/>
    <w:rsid w:val="00CB5152"/>
    <w:rsid w:val="00CB65DC"/>
    <w:rsid w:val="00CB7742"/>
    <w:rsid w:val="00CC0087"/>
    <w:rsid w:val="00CC0B7E"/>
    <w:rsid w:val="00CC3E60"/>
    <w:rsid w:val="00CC4761"/>
    <w:rsid w:val="00CC5B7C"/>
    <w:rsid w:val="00CC5BF7"/>
    <w:rsid w:val="00CC6029"/>
    <w:rsid w:val="00CC6DE0"/>
    <w:rsid w:val="00CC6FE2"/>
    <w:rsid w:val="00CC7D24"/>
    <w:rsid w:val="00CC7FBC"/>
    <w:rsid w:val="00CD0A24"/>
    <w:rsid w:val="00CD138F"/>
    <w:rsid w:val="00CD3015"/>
    <w:rsid w:val="00CD4538"/>
    <w:rsid w:val="00CD481D"/>
    <w:rsid w:val="00CD744A"/>
    <w:rsid w:val="00CD797B"/>
    <w:rsid w:val="00CE0ACA"/>
    <w:rsid w:val="00CE5FCC"/>
    <w:rsid w:val="00CE7CA2"/>
    <w:rsid w:val="00CF01C6"/>
    <w:rsid w:val="00CF141D"/>
    <w:rsid w:val="00CF3021"/>
    <w:rsid w:val="00CF6072"/>
    <w:rsid w:val="00CF6682"/>
    <w:rsid w:val="00CF7424"/>
    <w:rsid w:val="00CF764F"/>
    <w:rsid w:val="00CF7DA0"/>
    <w:rsid w:val="00D008BD"/>
    <w:rsid w:val="00D0130D"/>
    <w:rsid w:val="00D01AEA"/>
    <w:rsid w:val="00D01D54"/>
    <w:rsid w:val="00D04B93"/>
    <w:rsid w:val="00D050A7"/>
    <w:rsid w:val="00D066AF"/>
    <w:rsid w:val="00D06ED2"/>
    <w:rsid w:val="00D071FF"/>
    <w:rsid w:val="00D073DD"/>
    <w:rsid w:val="00D10700"/>
    <w:rsid w:val="00D13EDE"/>
    <w:rsid w:val="00D14737"/>
    <w:rsid w:val="00D1559F"/>
    <w:rsid w:val="00D15A88"/>
    <w:rsid w:val="00D1693F"/>
    <w:rsid w:val="00D16B4A"/>
    <w:rsid w:val="00D16DDB"/>
    <w:rsid w:val="00D2009F"/>
    <w:rsid w:val="00D207AF"/>
    <w:rsid w:val="00D213A2"/>
    <w:rsid w:val="00D21A83"/>
    <w:rsid w:val="00D22ADC"/>
    <w:rsid w:val="00D23A4E"/>
    <w:rsid w:val="00D23F96"/>
    <w:rsid w:val="00D249E7"/>
    <w:rsid w:val="00D24ECD"/>
    <w:rsid w:val="00D26EB3"/>
    <w:rsid w:val="00D26F91"/>
    <w:rsid w:val="00D26FBD"/>
    <w:rsid w:val="00D3071D"/>
    <w:rsid w:val="00D31554"/>
    <w:rsid w:val="00D3252E"/>
    <w:rsid w:val="00D33261"/>
    <w:rsid w:val="00D34345"/>
    <w:rsid w:val="00D34643"/>
    <w:rsid w:val="00D34CF0"/>
    <w:rsid w:val="00D350B7"/>
    <w:rsid w:val="00D357BE"/>
    <w:rsid w:val="00D36188"/>
    <w:rsid w:val="00D37AC2"/>
    <w:rsid w:val="00D4125B"/>
    <w:rsid w:val="00D444DF"/>
    <w:rsid w:val="00D445AA"/>
    <w:rsid w:val="00D44ACE"/>
    <w:rsid w:val="00D45290"/>
    <w:rsid w:val="00D4646A"/>
    <w:rsid w:val="00D46BA5"/>
    <w:rsid w:val="00D4762B"/>
    <w:rsid w:val="00D506E0"/>
    <w:rsid w:val="00D51888"/>
    <w:rsid w:val="00D52779"/>
    <w:rsid w:val="00D52A10"/>
    <w:rsid w:val="00D53A1B"/>
    <w:rsid w:val="00D54D16"/>
    <w:rsid w:val="00D57F9B"/>
    <w:rsid w:val="00D603A2"/>
    <w:rsid w:val="00D60505"/>
    <w:rsid w:val="00D612FF"/>
    <w:rsid w:val="00D61409"/>
    <w:rsid w:val="00D61887"/>
    <w:rsid w:val="00D620B7"/>
    <w:rsid w:val="00D644CA"/>
    <w:rsid w:val="00D66D53"/>
    <w:rsid w:val="00D67BF2"/>
    <w:rsid w:val="00D7061C"/>
    <w:rsid w:val="00D70F66"/>
    <w:rsid w:val="00D71596"/>
    <w:rsid w:val="00D7168A"/>
    <w:rsid w:val="00D72BD2"/>
    <w:rsid w:val="00D73719"/>
    <w:rsid w:val="00D749AC"/>
    <w:rsid w:val="00D76681"/>
    <w:rsid w:val="00D76B17"/>
    <w:rsid w:val="00D7747A"/>
    <w:rsid w:val="00D80A44"/>
    <w:rsid w:val="00D81519"/>
    <w:rsid w:val="00D834E7"/>
    <w:rsid w:val="00D84114"/>
    <w:rsid w:val="00D85567"/>
    <w:rsid w:val="00D9020A"/>
    <w:rsid w:val="00D903A0"/>
    <w:rsid w:val="00D911C8"/>
    <w:rsid w:val="00D91F40"/>
    <w:rsid w:val="00D92BC2"/>
    <w:rsid w:val="00D93FAB"/>
    <w:rsid w:val="00D94285"/>
    <w:rsid w:val="00D977E2"/>
    <w:rsid w:val="00DA0873"/>
    <w:rsid w:val="00DA1153"/>
    <w:rsid w:val="00DA2460"/>
    <w:rsid w:val="00DA28B1"/>
    <w:rsid w:val="00DA38CB"/>
    <w:rsid w:val="00DA39F8"/>
    <w:rsid w:val="00DA40F1"/>
    <w:rsid w:val="00DA434B"/>
    <w:rsid w:val="00DA4570"/>
    <w:rsid w:val="00DA4E4C"/>
    <w:rsid w:val="00DA6DA8"/>
    <w:rsid w:val="00DA7EF1"/>
    <w:rsid w:val="00DA7F94"/>
    <w:rsid w:val="00DB014B"/>
    <w:rsid w:val="00DB0A64"/>
    <w:rsid w:val="00DB1138"/>
    <w:rsid w:val="00DB1713"/>
    <w:rsid w:val="00DB1829"/>
    <w:rsid w:val="00DB41B4"/>
    <w:rsid w:val="00DB4D7A"/>
    <w:rsid w:val="00DB5591"/>
    <w:rsid w:val="00DC0426"/>
    <w:rsid w:val="00DC1617"/>
    <w:rsid w:val="00DC1A0C"/>
    <w:rsid w:val="00DC2665"/>
    <w:rsid w:val="00DC2D31"/>
    <w:rsid w:val="00DC44EC"/>
    <w:rsid w:val="00DC4F93"/>
    <w:rsid w:val="00DC5359"/>
    <w:rsid w:val="00DC74EB"/>
    <w:rsid w:val="00DD0BF2"/>
    <w:rsid w:val="00DD133A"/>
    <w:rsid w:val="00DD1DC1"/>
    <w:rsid w:val="00DD316F"/>
    <w:rsid w:val="00DD3395"/>
    <w:rsid w:val="00DD4D7F"/>
    <w:rsid w:val="00DD5341"/>
    <w:rsid w:val="00DD58C8"/>
    <w:rsid w:val="00DD6E11"/>
    <w:rsid w:val="00DD7280"/>
    <w:rsid w:val="00DE1626"/>
    <w:rsid w:val="00DE199C"/>
    <w:rsid w:val="00DE1A3A"/>
    <w:rsid w:val="00DE1BC6"/>
    <w:rsid w:val="00DE228B"/>
    <w:rsid w:val="00DE23FA"/>
    <w:rsid w:val="00DE2A69"/>
    <w:rsid w:val="00DE3554"/>
    <w:rsid w:val="00DE35C7"/>
    <w:rsid w:val="00DE5CB3"/>
    <w:rsid w:val="00DE5F64"/>
    <w:rsid w:val="00DE6CDE"/>
    <w:rsid w:val="00DE72CB"/>
    <w:rsid w:val="00DF1912"/>
    <w:rsid w:val="00DF1C34"/>
    <w:rsid w:val="00DF24CE"/>
    <w:rsid w:val="00DF3077"/>
    <w:rsid w:val="00DF38EE"/>
    <w:rsid w:val="00DF3B3F"/>
    <w:rsid w:val="00DF5F59"/>
    <w:rsid w:val="00DF6790"/>
    <w:rsid w:val="00E0062B"/>
    <w:rsid w:val="00E01236"/>
    <w:rsid w:val="00E016FF"/>
    <w:rsid w:val="00E01E6B"/>
    <w:rsid w:val="00E02001"/>
    <w:rsid w:val="00E02D80"/>
    <w:rsid w:val="00E036CD"/>
    <w:rsid w:val="00E06BB1"/>
    <w:rsid w:val="00E105EA"/>
    <w:rsid w:val="00E12567"/>
    <w:rsid w:val="00E13B8E"/>
    <w:rsid w:val="00E1435E"/>
    <w:rsid w:val="00E1565F"/>
    <w:rsid w:val="00E16FF8"/>
    <w:rsid w:val="00E17323"/>
    <w:rsid w:val="00E173F0"/>
    <w:rsid w:val="00E222B5"/>
    <w:rsid w:val="00E24337"/>
    <w:rsid w:val="00E243AC"/>
    <w:rsid w:val="00E24C7C"/>
    <w:rsid w:val="00E26C3D"/>
    <w:rsid w:val="00E26C9B"/>
    <w:rsid w:val="00E26EC0"/>
    <w:rsid w:val="00E30221"/>
    <w:rsid w:val="00E3055F"/>
    <w:rsid w:val="00E31DD4"/>
    <w:rsid w:val="00E3420B"/>
    <w:rsid w:val="00E35D88"/>
    <w:rsid w:val="00E36EC8"/>
    <w:rsid w:val="00E412B9"/>
    <w:rsid w:val="00E431F9"/>
    <w:rsid w:val="00E452DE"/>
    <w:rsid w:val="00E468AA"/>
    <w:rsid w:val="00E50171"/>
    <w:rsid w:val="00E501B0"/>
    <w:rsid w:val="00E50946"/>
    <w:rsid w:val="00E5283A"/>
    <w:rsid w:val="00E52DD0"/>
    <w:rsid w:val="00E54782"/>
    <w:rsid w:val="00E5497C"/>
    <w:rsid w:val="00E54DCF"/>
    <w:rsid w:val="00E550CE"/>
    <w:rsid w:val="00E55E58"/>
    <w:rsid w:val="00E55F4B"/>
    <w:rsid w:val="00E57438"/>
    <w:rsid w:val="00E575C1"/>
    <w:rsid w:val="00E60A8C"/>
    <w:rsid w:val="00E60E74"/>
    <w:rsid w:val="00E61420"/>
    <w:rsid w:val="00E61728"/>
    <w:rsid w:val="00E62013"/>
    <w:rsid w:val="00E62FA4"/>
    <w:rsid w:val="00E63187"/>
    <w:rsid w:val="00E63CCC"/>
    <w:rsid w:val="00E63F61"/>
    <w:rsid w:val="00E670BA"/>
    <w:rsid w:val="00E670DB"/>
    <w:rsid w:val="00E6775C"/>
    <w:rsid w:val="00E71A65"/>
    <w:rsid w:val="00E722EB"/>
    <w:rsid w:val="00E729DD"/>
    <w:rsid w:val="00E730CF"/>
    <w:rsid w:val="00E7371F"/>
    <w:rsid w:val="00E76746"/>
    <w:rsid w:val="00E775BB"/>
    <w:rsid w:val="00E80607"/>
    <w:rsid w:val="00E806A3"/>
    <w:rsid w:val="00E812CC"/>
    <w:rsid w:val="00E81393"/>
    <w:rsid w:val="00E82424"/>
    <w:rsid w:val="00E847D2"/>
    <w:rsid w:val="00E84958"/>
    <w:rsid w:val="00E91D28"/>
    <w:rsid w:val="00E93A17"/>
    <w:rsid w:val="00E93C48"/>
    <w:rsid w:val="00E940E9"/>
    <w:rsid w:val="00E943BE"/>
    <w:rsid w:val="00E94740"/>
    <w:rsid w:val="00E94FF4"/>
    <w:rsid w:val="00E95619"/>
    <w:rsid w:val="00E9641A"/>
    <w:rsid w:val="00E97A2A"/>
    <w:rsid w:val="00EA0071"/>
    <w:rsid w:val="00EA03E3"/>
    <w:rsid w:val="00EA12A3"/>
    <w:rsid w:val="00EA1526"/>
    <w:rsid w:val="00EA2259"/>
    <w:rsid w:val="00EA2787"/>
    <w:rsid w:val="00EA3FC5"/>
    <w:rsid w:val="00EA4733"/>
    <w:rsid w:val="00EA5516"/>
    <w:rsid w:val="00EA66A6"/>
    <w:rsid w:val="00EA6E72"/>
    <w:rsid w:val="00EA7649"/>
    <w:rsid w:val="00EA77FC"/>
    <w:rsid w:val="00EA7945"/>
    <w:rsid w:val="00EB004B"/>
    <w:rsid w:val="00EB1A4E"/>
    <w:rsid w:val="00EB3C0B"/>
    <w:rsid w:val="00EB4BF1"/>
    <w:rsid w:val="00EC1768"/>
    <w:rsid w:val="00EC33B6"/>
    <w:rsid w:val="00EC3F27"/>
    <w:rsid w:val="00EC4F0F"/>
    <w:rsid w:val="00EC503E"/>
    <w:rsid w:val="00EC616C"/>
    <w:rsid w:val="00EC7A3B"/>
    <w:rsid w:val="00ED1372"/>
    <w:rsid w:val="00ED346A"/>
    <w:rsid w:val="00ED3DC4"/>
    <w:rsid w:val="00ED47B3"/>
    <w:rsid w:val="00ED4810"/>
    <w:rsid w:val="00ED58FA"/>
    <w:rsid w:val="00ED5AD8"/>
    <w:rsid w:val="00ED5FA5"/>
    <w:rsid w:val="00ED6136"/>
    <w:rsid w:val="00ED72D9"/>
    <w:rsid w:val="00EE1F81"/>
    <w:rsid w:val="00EE258C"/>
    <w:rsid w:val="00EE49AE"/>
    <w:rsid w:val="00EE4E4E"/>
    <w:rsid w:val="00EE4FC1"/>
    <w:rsid w:val="00EE551C"/>
    <w:rsid w:val="00EE5856"/>
    <w:rsid w:val="00EE5F0A"/>
    <w:rsid w:val="00EE5F45"/>
    <w:rsid w:val="00EE60B4"/>
    <w:rsid w:val="00EE6609"/>
    <w:rsid w:val="00EE66E4"/>
    <w:rsid w:val="00EE71D8"/>
    <w:rsid w:val="00EE791C"/>
    <w:rsid w:val="00EE7A5D"/>
    <w:rsid w:val="00EF02F1"/>
    <w:rsid w:val="00EF0980"/>
    <w:rsid w:val="00EF1B1E"/>
    <w:rsid w:val="00EF319B"/>
    <w:rsid w:val="00EF34AB"/>
    <w:rsid w:val="00EF4FA0"/>
    <w:rsid w:val="00EF5BFD"/>
    <w:rsid w:val="00EF5C69"/>
    <w:rsid w:val="00EF68ED"/>
    <w:rsid w:val="00EF7AAB"/>
    <w:rsid w:val="00F00BFA"/>
    <w:rsid w:val="00F01FBD"/>
    <w:rsid w:val="00F020B2"/>
    <w:rsid w:val="00F03B28"/>
    <w:rsid w:val="00F046E2"/>
    <w:rsid w:val="00F052C0"/>
    <w:rsid w:val="00F05D3B"/>
    <w:rsid w:val="00F0694B"/>
    <w:rsid w:val="00F0700A"/>
    <w:rsid w:val="00F11142"/>
    <w:rsid w:val="00F112D3"/>
    <w:rsid w:val="00F12719"/>
    <w:rsid w:val="00F12B11"/>
    <w:rsid w:val="00F134F3"/>
    <w:rsid w:val="00F14AAC"/>
    <w:rsid w:val="00F15AD2"/>
    <w:rsid w:val="00F16001"/>
    <w:rsid w:val="00F20474"/>
    <w:rsid w:val="00F218F0"/>
    <w:rsid w:val="00F22A9D"/>
    <w:rsid w:val="00F22EF1"/>
    <w:rsid w:val="00F2426C"/>
    <w:rsid w:val="00F250BE"/>
    <w:rsid w:val="00F25715"/>
    <w:rsid w:val="00F25D26"/>
    <w:rsid w:val="00F262B5"/>
    <w:rsid w:val="00F27117"/>
    <w:rsid w:val="00F3030F"/>
    <w:rsid w:val="00F3237F"/>
    <w:rsid w:val="00F34BA7"/>
    <w:rsid w:val="00F36B6D"/>
    <w:rsid w:val="00F3759E"/>
    <w:rsid w:val="00F379AF"/>
    <w:rsid w:val="00F37E92"/>
    <w:rsid w:val="00F40114"/>
    <w:rsid w:val="00F40C14"/>
    <w:rsid w:val="00F416C1"/>
    <w:rsid w:val="00F42771"/>
    <w:rsid w:val="00F42D6A"/>
    <w:rsid w:val="00F43E29"/>
    <w:rsid w:val="00F43F30"/>
    <w:rsid w:val="00F44221"/>
    <w:rsid w:val="00F45446"/>
    <w:rsid w:val="00F508E6"/>
    <w:rsid w:val="00F5186A"/>
    <w:rsid w:val="00F51B95"/>
    <w:rsid w:val="00F51E54"/>
    <w:rsid w:val="00F52185"/>
    <w:rsid w:val="00F52193"/>
    <w:rsid w:val="00F526D6"/>
    <w:rsid w:val="00F52C2D"/>
    <w:rsid w:val="00F52D77"/>
    <w:rsid w:val="00F5322C"/>
    <w:rsid w:val="00F54260"/>
    <w:rsid w:val="00F543E7"/>
    <w:rsid w:val="00F54952"/>
    <w:rsid w:val="00F54E4D"/>
    <w:rsid w:val="00F5525F"/>
    <w:rsid w:val="00F555CF"/>
    <w:rsid w:val="00F558AD"/>
    <w:rsid w:val="00F55DDC"/>
    <w:rsid w:val="00F576DE"/>
    <w:rsid w:val="00F578F1"/>
    <w:rsid w:val="00F57C56"/>
    <w:rsid w:val="00F60962"/>
    <w:rsid w:val="00F60B8A"/>
    <w:rsid w:val="00F6208A"/>
    <w:rsid w:val="00F62889"/>
    <w:rsid w:val="00F62C03"/>
    <w:rsid w:val="00F643D5"/>
    <w:rsid w:val="00F64A60"/>
    <w:rsid w:val="00F65071"/>
    <w:rsid w:val="00F65D33"/>
    <w:rsid w:val="00F66B52"/>
    <w:rsid w:val="00F66EF5"/>
    <w:rsid w:val="00F67509"/>
    <w:rsid w:val="00F67F86"/>
    <w:rsid w:val="00F71054"/>
    <w:rsid w:val="00F734F7"/>
    <w:rsid w:val="00F737B2"/>
    <w:rsid w:val="00F75910"/>
    <w:rsid w:val="00F80698"/>
    <w:rsid w:val="00F80ABF"/>
    <w:rsid w:val="00F81000"/>
    <w:rsid w:val="00F842FF"/>
    <w:rsid w:val="00F84730"/>
    <w:rsid w:val="00F84AD0"/>
    <w:rsid w:val="00F84C51"/>
    <w:rsid w:val="00F84C58"/>
    <w:rsid w:val="00F85F29"/>
    <w:rsid w:val="00F904A8"/>
    <w:rsid w:val="00F90F67"/>
    <w:rsid w:val="00F947F3"/>
    <w:rsid w:val="00F94912"/>
    <w:rsid w:val="00F9536B"/>
    <w:rsid w:val="00FA03BD"/>
    <w:rsid w:val="00FA07FC"/>
    <w:rsid w:val="00FA194B"/>
    <w:rsid w:val="00FA3222"/>
    <w:rsid w:val="00FA4D42"/>
    <w:rsid w:val="00FA6167"/>
    <w:rsid w:val="00FA6B45"/>
    <w:rsid w:val="00FA6C1A"/>
    <w:rsid w:val="00FA7AA6"/>
    <w:rsid w:val="00FB0A53"/>
    <w:rsid w:val="00FB0E35"/>
    <w:rsid w:val="00FB165D"/>
    <w:rsid w:val="00FB1901"/>
    <w:rsid w:val="00FB7939"/>
    <w:rsid w:val="00FB7DC8"/>
    <w:rsid w:val="00FC09F4"/>
    <w:rsid w:val="00FC2989"/>
    <w:rsid w:val="00FC29B7"/>
    <w:rsid w:val="00FC450C"/>
    <w:rsid w:val="00FC5498"/>
    <w:rsid w:val="00FC5735"/>
    <w:rsid w:val="00FC5F34"/>
    <w:rsid w:val="00FC6D10"/>
    <w:rsid w:val="00FC6E1F"/>
    <w:rsid w:val="00FD0AC0"/>
    <w:rsid w:val="00FD1060"/>
    <w:rsid w:val="00FD66D3"/>
    <w:rsid w:val="00FE03F9"/>
    <w:rsid w:val="00FE1BB8"/>
    <w:rsid w:val="00FE1CDD"/>
    <w:rsid w:val="00FE236F"/>
    <w:rsid w:val="00FE2A64"/>
    <w:rsid w:val="00FE3311"/>
    <w:rsid w:val="00FE34A6"/>
    <w:rsid w:val="00FE4134"/>
    <w:rsid w:val="00FE4DEA"/>
    <w:rsid w:val="00FE50FA"/>
    <w:rsid w:val="00FE7588"/>
    <w:rsid w:val="00FE7777"/>
    <w:rsid w:val="00FF2D48"/>
    <w:rsid w:val="00FF3049"/>
    <w:rsid w:val="00FF444A"/>
    <w:rsid w:val="00FF4749"/>
    <w:rsid w:val="00FF586A"/>
    <w:rsid w:val="00FF5C14"/>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o:shapelayout v:ext="edit">
      <o:idmap v:ext="edit" data="1"/>
    </o:shapelayout>
  </w:shapeDefaults>
  <w:decimalSymbol w:val="."/>
  <w:listSeparator w:val=","/>
  <w14:docId w14:val="3F044ED7"/>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4FA0"/>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Ti"/>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i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9"/>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9"/>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 w:type="table" w:customStyle="1" w:styleId="TableGrid1">
    <w:name w:val="Table Grid1"/>
    <w:basedOn w:val="TableNormal"/>
    <w:next w:val="TableGrid"/>
    <w:uiPriority w:val="59"/>
    <w:rsid w:val="006C6F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40692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486437922">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937105427">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550920639">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20912663">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9" ma:contentTypeDescription="Create a new document." ma:contentTypeScope="" ma:versionID="2f79369421db48e7d5f53186f0fe01c1">
  <xsd:schema xmlns:xsd="http://www.w3.org/2001/XMLSchema" xmlns:xs="http://www.w3.org/2001/XMLSchema" xmlns:p="http://schemas.microsoft.com/office/2006/metadata/properties" xmlns:ns2="a584dd28-390f-4329-b9d7-5f880067eab2" targetNamespace="http://schemas.microsoft.com/office/2006/metadata/properties" ma:root="true" ma:fieldsID="1563dbb1d04e0207db0e1a55edafed59" ns2:_="">
    <xsd:import namespace="a584dd28-390f-4329-b9d7-5f880067eab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24BA652-3106-45A4-8251-78877693BF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B2D82A-822A-4992-9D6E-34BFC78E4E2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C6E2772-EAF0-4786-BDA7-63EA0897FB1F}">
  <ds:schemaRefs>
    <ds:schemaRef ds:uri="http://schemas.openxmlformats.org/officeDocument/2006/bibliography"/>
  </ds:schemaRefs>
</ds:datastoreItem>
</file>

<file path=customXml/itemProps4.xml><?xml version="1.0" encoding="utf-8"?>
<ds:datastoreItem xmlns:ds="http://schemas.openxmlformats.org/officeDocument/2006/customXml" ds:itemID="{6403154A-A572-4770-9CE1-3B18EEA2F7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7</Pages>
  <Words>1766</Words>
  <Characters>10068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11811</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Peter Stephenson (NWSSP)</cp:lastModifiedBy>
  <cp:revision>8</cp:revision>
  <cp:lastPrinted>2020-02-21T12:34:00Z</cp:lastPrinted>
  <dcterms:created xsi:type="dcterms:W3CDTF">2021-05-12T08:12:00Z</dcterms:created>
  <dcterms:modified xsi:type="dcterms:W3CDTF">2021-05-12T09:26:00Z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ies>
</file>