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8D0342" w14:textId="77777777" w:rsidR="005F69C2" w:rsidRPr="0033644A" w:rsidRDefault="00A271ED" w:rsidP="00D7747A">
      <w:pPr>
        <w:rPr>
          <w:rFonts w:ascii="Verdana" w:hAnsi="Verdana"/>
        </w:rPr>
      </w:pPr>
      <w:r>
        <w:rPr>
          <w:rFonts w:ascii="Verdana" w:hAnsi="Verdana"/>
          <w:noProof/>
          <w:color w:val="0000FF"/>
          <w:lang w:eastAsia="en-GB"/>
        </w:rPr>
        <w:drawing>
          <wp:anchor distT="0" distB="0" distL="114300" distR="114300" simplePos="0" relativeHeight="251658752" behindDoc="0" locked="0" layoutInCell="1" allowOverlap="1" wp14:anchorId="60704786" wp14:editId="4E74CBE0">
            <wp:simplePos x="0" y="0"/>
            <wp:positionH relativeFrom="column">
              <wp:posOffset>4633595</wp:posOffset>
            </wp:positionH>
            <wp:positionV relativeFrom="page">
              <wp:posOffset>152400</wp:posOffset>
            </wp:positionV>
            <wp:extent cx="2520315" cy="676275"/>
            <wp:effectExtent l="0" t="0" r="0" b="9525"/>
            <wp:wrapSquare wrapText="bothSides"/>
            <wp:docPr id="4" name="irc_mi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velindre-tr.wales.nhs.uk/logo.gif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31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E03AB">
        <w:rPr>
          <w:rFonts w:ascii="Verdana" w:hAnsi="Verdana"/>
          <w:noProof/>
          <w:color w:val="0000FF"/>
          <w:lang w:eastAsia="en-GB"/>
        </w:rPr>
        <w:drawing>
          <wp:anchor distT="0" distB="0" distL="114300" distR="114300" simplePos="0" relativeHeight="251657728" behindDoc="1" locked="0" layoutInCell="1" allowOverlap="1" wp14:anchorId="71BE40C4" wp14:editId="2AC78ABA">
            <wp:simplePos x="0" y="0"/>
            <wp:positionH relativeFrom="margin">
              <wp:posOffset>-9525</wp:posOffset>
            </wp:positionH>
            <wp:positionV relativeFrom="margin">
              <wp:posOffset>-759460</wp:posOffset>
            </wp:positionV>
            <wp:extent cx="7567897" cy="2105025"/>
            <wp:effectExtent l="0" t="0" r="0" b="0"/>
            <wp:wrapNone/>
            <wp:docPr id="3" name="WordPictureWatermark1" descr="Blank Letterhead Templ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" descr="Blank Letterhead Template"/>
                    <pic:cNvPicPr>
                      <a:picLocks noChangeAspect="1" noChangeArrowheads="1"/>
                    </pic:cNvPicPr>
                  </pic:nvPicPr>
                  <pic:blipFill rotWithShape="1">
                    <a:blip r:embed="rId10"/>
                    <a:srcRect b="79814"/>
                    <a:stretch/>
                  </pic:blipFill>
                  <pic:spPr bwMode="auto">
                    <a:xfrm>
                      <a:off x="0" y="0"/>
                      <a:ext cx="7568293" cy="210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A3FF7">
        <w:rPr>
          <w:rFonts w:ascii="Verdana" w:hAnsi="Verdana"/>
          <w:noProof/>
          <w:color w:val="0000FF"/>
          <w:lang w:eastAsia="en-GB"/>
        </w:rPr>
        <w:drawing>
          <wp:anchor distT="0" distB="0" distL="114300" distR="114300" simplePos="0" relativeHeight="251656704" behindDoc="0" locked="0" layoutInCell="1" allowOverlap="1" wp14:anchorId="4421CE39" wp14:editId="5FF13393">
            <wp:simplePos x="0" y="0"/>
            <wp:positionH relativeFrom="column">
              <wp:posOffset>257175</wp:posOffset>
            </wp:positionH>
            <wp:positionV relativeFrom="page">
              <wp:posOffset>152400</wp:posOffset>
            </wp:positionV>
            <wp:extent cx="2388870" cy="645795"/>
            <wp:effectExtent l="0" t="0" r="0" b="1905"/>
            <wp:wrapSquare wrapText="bothSides"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8870" cy="645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2C7B">
        <w:rPr>
          <w:rFonts w:ascii="Verdana" w:hAnsi="Verdana"/>
        </w:rPr>
        <w:t xml:space="preserve">  </w:t>
      </w:r>
      <w:r w:rsidR="00E36EC8">
        <w:rPr>
          <w:rFonts w:ascii="Verdana" w:hAnsi="Verdana"/>
        </w:rPr>
        <w:t xml:space="preserve">    </w:t>
      </w:r>
    </w:p>
    <w:p w14:paraId="14C2DE09" w14:textId="77777777" w:rsidR="00AE74B2" w:rsidRPr="0033644A" w:rsidRDefault="00AE74B2" w:rsidP="00AE74B2">
      <w:pPr>
        <w:rPr>
          <w:rFonts w:ascii="Verdana" w:hAnsi="Verdana"/>
        </w:rPr>
      </w:pPr>
    </w:p>
    <w:p w14:paraId="12CCB7B2" w14:textId="77777777" w:rsidR="005F69C2" w:rsidRPr="0033644A" w:rsidRDefault="005F69C2" w:rsidP="005F69C2">
      <w:pPr>
        <w:tabs>
          <w:tab w:val="left" w:pos="2333"/>
          <w:tab w:val="center" w:pos="5950"/>
        </w:tabs>
        <w:spacing w:line="360" w:lineRule="auto"/>
        <w:rPr>
          <w:rFonts w:ascii="Verdana" w:hAnsi="Verdana" w:cs="Arial"/>
          <w:b/>
          <w:u w:val="single"/>
        </w:rPr>
      </w:pPr>
    </w:p>
    <w:p w14:paraId="52AFD286" w14:textId="77777777" w:rsidR="00EE551C" w:rsidRDefault="00EE551C" w:rsidP="00366557">
      <w:pPr>
        <w:ind w:left="1418" w:right="1835"/>
        <w:jc w:val="center"/>
        <w:rPr>
          <w:rFonts w:ascii="Verdana" w:hAnsi="Verdana" w:cs="Arial"/>
          <w:b/>
        </w:rPr>
      </w:pPr>
    </w:p>
    <w:p w14:paraId="3E2C349F" w14:textId="77777777" w:rsidR="00CF01C6" w:rsidRPr="0033644A" w:rsidRDefault="00CF01C6" w:rsidP="00366557">
      <w:pPr>
        <w:ind w:left="1418" w:right="1835"/>
        <w:jc w:val="center"/>
        <w:rPr>
          <w:rFonts w:ascii="Verdana" w:hAnsi="Verdana" w:cs="Arial"/>
          <w:b/>
        </w:rPr>
      </w:pPr>
      <w:r w:rsidRPr="0033644A">
        <w:rPr>
          <w:rFonts w:ascii="Verdana" w:hAnsi="Verdana" w:cs="Arial"/>
          <w:b/>
        </w:rPr>
        <w:t xml:space="preserve">VELINDRE </w:t>
      </w:r>
      <w:r w:rsidR="008436DC">
        <w:rPr>
          <w:rFonts w:ascii="Verdana" w:hAnsi="Verdana" w:cs="Arial"/>
          <w:b/>
        </w:rPr>
        <w:t xml:space="preserve">UNIVERSITY </w:t>
      </w:r>
      <w:r w:rsidRPr="0033644A">
        <w:rPr>
          <w:rFonts w:ascii="Verdana" w:hAnsi="Verdana" w:cs="Arial"/>
          <w:b/>
        </w:rPr>
        <w:t>NHS TRUST AUDIT COMMITTEE FOR NHS WALES SHARED SERVICES PARTNERSHIP</w:t>
      </w:r>
    </w:p>
    <w:p w14:paraId="40EB9EB7" w14:textId="77777777" w:rsidR="00CF01C6" w:rsidRPr="0033644A" w:rsidRDefault="00CF01C6" w:rsidP="00CF01C6">
      <w:pPr>
        <w:jc w:val="center"/>
        <w:rPr>
          <w:rFonts w:ascii="Verdana" w:hAnsi="Verdana" w:cs="Arial"/>
          <w:b/>
        </w:rPr>
      </w:pPr>
    </w:p>
    <w:p w14:paraId="2A349BFD" w14:textId="77777777" w:rsidR="0002171C" w:rsidRPr="0033644A" w:rsidRDefault="00CF01C6" w:rsidP="00CF01C6">
      <w:pPr>
        <w:jc w:val="center"/>
        <w:rPr>
          <w:rFonts w:ascii="Verdana" w:hAnsi="Verdana" w:cs="Arial"/>
          <w:b/>
        </w:rPr>
      </w:pPr>
      <w:r w:rsidRPr="0033644A">
        <w:rPr>
          <w:rFonts w:ascii="Verdana" w:hAnsi="Verdana" w:cs="Arial"/>
          <w:b/>
        </w:rPr>
        <w:t xml:space="preserve">MINUTES OF MEETING HELD </w:t>
      </w:r>
      <w:r w:rsidR="0068672B" w:rsidRPr="008A3541">
        <w:rPr>
          <w:rFonts w:ascii="Verdana" w:hAnsi="Verdana" w:cs="Arial"/>
          <w:b/>
        </w:rPr>
        <w:t xml:space="preserve">TUESDAY </w:t>
      </w:r>
      <w:r w:rsidR="00825275" w:rsidRPr="008A3541">
        <w:rPr>
          <w:rFonts w:ascii="Verdana" w:hAnsi="Verdana" w:cs="Arial"/>
          <w:b/>
        </w:rPr>
        <w:t>26</w:t>
      </w:r>
      <w:r w:rsidR="0006013C" w:rsidRPr="008A3541">
        <w:rPr>
          <w:rFonts w:ascii="Verdana" w:hAnsi="Verdana" w:cs="Arial"/>
          <w:b/>
        </w:rPr>
        <w:t xml:space="preserve"> </w:t>
      </w:r>
      <w:r w:rsidR="00825275" w:rsidRPr="008A3541">
        <w:rPr>
          <w:rFonts w:ascii="Verdana" w:hAnsi="Verdana" w:cs="Arial"/>
          <w:b/>
        </w:rPr>
        <w:t>JANUARY 2021</w:t>
      </w:r>
      <w:r w:rsidRPr="0033644A">
        <w:rPr>
          <w:rFonts w:ascii="Verdana" w:hAnsi="Verdana" w:cs="Arial"/>
          <w:b/>
        </w:rPr>
        <w:t xml:space="preserve"> </w:t>
      </w:r>
    </w:p>
    <w:p w14:paraId="3F50F3A8" w14:textId="73BC7A3C" w:rsidR="002E0B8C" w:rsidRPr="0033644A" w:rsidRDefault="001562A7" w:rsidP="00CF01C6">
      <w:pPr>
        <w:jc w:val="center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14:00</w:t>
      </w:r>
      <w:r w:rsidR="0006013C">
        <w:rPr>
          <w:rFonts w:ascii="Verdana" w:hAnsi="Verdana" w:cs="Arial"/>
          <w:b/>
        </w:rPr>
        <w:t xml:space="preserve"> – 16:</w:t>
      </w:r>
      <w:r w:rsidR="00B3631A">
        <w:rPr>
          <w:rFonts w:ascii="Verdana" w:hAnsi="Verdana" w:cs="Arial"/>
          <w:b/>
        </w:rPr>
        <w:t>0</w:t>
      </w:r>
      <w:r w:rsidR="00CF01C6" w:rsidRPr="0033644A">
        <w:rPr>
          <w:rFonts w:ascii="Verdana" w:hAnsi="Verdana" w:cs="Arial"/>
          <w:b/>
        </w:rPr>
        <w:t>0</w:t>
      </w:r>
    </w:p>
    <w:p w14:paraId="1FA03718" w14:textId="6126AA37" w:rsidR="00CF01C6" w:rsidRDefault="00BD37A9" w:rsidP="00CF01C6">
      <w:pPr>
        <w:jc w:val="center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Meeting held virtually via Microsoft Teams</w:t>
      </w:r>
    </w:p>
    <w:p w14:paraId="606E5CFF" w14:textId="77777777" w:rsidR="00DB014B" w:rsidRPr="0033644A" w:rsidRDefault="00DB014B" w:rsidP="00CF01C6">
      <w:pPr>
        <w:jc w:val="center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Part A</w:t>
      </w:r>
      <w:r w:rsidR="003C477A">
        <w:rPr>
          <w:rFonts w:ascii="Verdana" w:hAnsi="Verdana" w:cs="Arial"/>
          <w:b/>
        </w:rPr>
        <w:t xml:space="preserve"> - Public</w:t>
      </w:r>
    </w:p>
    <w:p w14:paraId="04F29535" w14:textId="77777777" w:rsidR="003C477A" w:rsidRDefault="003C477A" w:rsidP="00EE551C">
      <w:pPr>
        <w:tabs>
          <w:tab w:val="left" w:pos="5280"/>
        </w:tabs>
        <w:ind w:left="2880" w:hanging="2029"/>
        <w:rPr>
          <w:rFonts w:ascii="Verdana" w:hAnsi="Verdana" w:cs="Arial"/>
        </w:rPr>
      </w:pPr>
    </w:p>
    <w:tbl>
      <w:tblPr>
        <w:tblStyle w:val="TableGrid"/>
        <w:tblW w:w="10935" w:type="dxa"/>
        <w:jc w:val="center"/>
        <w:tblLook w:val="04A0" w:firstRow="1" w:lastRow="0" w:firstColumn="1" w:lastColumn="0" w:noHBand="0" w:noVBand="1"/>
      </w:tblPr>
      <w:tblGrid>
        <w:gridCol w:w="3114"/>
        <w:gridCol w:w="5386"/>
        <w:gridCol w:w="2410"/>
        <w:gridCol w:w="11"/>
        <w:gridCol w:w="14"/>
      </w:tblGrid>
      <w:tr w:rsidR="003C477A" w:rsidRPr="00A271ED" w14:paraId="71165CE5" w14:textId="77777777" w:rsidTr="00A952C6">
        <w:trPr>
          <w:gridAfter w:val="1"/>
          <w:wAfter w:w="14" w:type="dxa"/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6952BB50" w14:textId="77777777" w:rsidR="003C477A" w:rsidRPr="00A271E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ATTENDANCE</w:t>
            </w:r>
          </w:p>
        </w:tc>
        <w:tc>
          <w:tcPr>
            <w:tcW w:w="7807" w:type="dxa"/>
            <w:gridSpan w:val="3"/>
            <w:shd w:val="clear" w:color="auto" w:fill="D9D9D9" w:themeFill="background1" w:themeFillShade="D9"/>
          </w:tcPr>
          <w:p w14:paraId="25E8DA95" w14:textId="77777777" w:rsidR="003C477A" w:rsidRPr="00A271E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DESIGNATION</w:t>
            </w:r>
          </w:p>
        </w:tc>
      </w:tr>
      <w:tr w:rsidR="003C477A" w:rsidRPr="00A271ED" w14:paraId="6E010926" w14:textId="77777777" w:rsidTr="00A952C6">
        <w:trPr>
          <w:jc w:val="center"/>
        </w:trPr>
        <w:tc>
          <w:tcPr>
            <w:tcW w:w="10935" w:type="dxa"/>
            <w:gridSpan w:val="5"/>
            <w:shd w:val="clear" w:color="auto" w:fill="D9D9D9" w:themeFill="background1" w:themeFillShade="D9"/>
          </w:tcPr>
          <w:p w14:paraId="01F6A412" w14:textId="77777777" w:rsidR="003C477A" w:rsidRPr="00A271E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INDEPENDENT MEMBERS:</w:t>
            </w:r>
          </w:p>
        </w:tc>
      </w:tr>
      <w:tr w:rsidR="003C477A" w:rsidRPr="00A271ED" w14:paraId="1E7DDECF" w14:textId="77777777" w:rsidTr="00A952C6">
        <w:trPr>
          <w:gridAfter w:val="1"/>
          <w:wAfter w:w="14" w:type="dxa"/>
          <w:jc w:val="center"/>
        </w:trPr>
        <w:tc>
          <w:tcPr>
            <w:tcW w:w="3114" w:type="dxa"/>
            <w:shd w:val="clear" w:color="auto" w:fill="auto"/>
          </w:tcPr>
          <w:p w14:paraId="38C8E301" w14:textId="77777777" w:rsidR="003C477A" w:rsidRPr="00EF5BFD" w:rsidRDefault="00B15F0C" w:rsidP="00781FD8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Martin Veale</w:t>
            </w:r>
            <w:r w:rsidR="00781FD8">
              <w:rPr>
                <w:rFonts w:ascii="Verdana" w:hAnsi="Verdana" w:cs="Arial"/>
              </w:rPr>
              <w:t xml:space="preserve"> </w:t>
            </w:r>
            <w:r w:rsidR="003C477A" w:rsidRPr="00EF5BFD">
              <w:rPr>
                <w:rFonts w:ascii="Verdana" w:hAnsi="Verdana" w:cs="Arial"/>
              </w:rPr>
              <w:t>(Chair)</w:t>
            </w:r>
          </w:p>
        </w:tc>
        <w:tc>
          <w:tcPr>
            <w:tcW w:w="7807" w:type="dxa"/>
            <w:gridSpan w:val="3"/>
            <w:shd w:val="clear" w:color="auto" w:fill="auto"/>
          </w:tcPr>
          <w:p w14:paraId="0DB97302" w14:textId="77777777" w:rsidR="003C477A" w:rsidRPr="00A271E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A271ED">
              <w:rPr>
                <w:rFonts w:ascii="Verdana" w:hAnsi="Verdana" w:cs="Arial"/>
              </w:rPr>
              <w:t>Chair &amp; Independent Member</w:t>
            </w:r>
          </w:p>
        </w:tc>
      </w:tr>
      <w:tr w:rsidR="006213A7" w:rsidRPr="00A271ED" w14:paraId="61056F7C" w14:textId="77777777" w:rsidTr="00A952C6">
        <w:trPr>
          <w:gridAfter w:val="1"/>
          <w:wAfter w:w="14" w:type="dxa"/>
          <w:jc w:val="center"/>
        </w:trPr>
        <w:tc>
          <w:tcPr>
            <w:tcW w:w="3114" w:type="dxa"/>
            <w:shd w:val="clear" w:color="auto" w:fill="auto"/>
          </w:tcPr>
          <w:p w14:paraId="5DD95ED3" w14:textId="77777777" w:rsidR="006213A7" w:rsidRPr="00EF5BFD" w:rsidRDefault="00B15F0C" w:rsidP="00781FD8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Gareth Jones</w:t>
            </w:r>
            <w:r w:rsidR="00781FD8">
              <w:rPr>
                <w:rFonts w:ascii="Verdana" w:hAnsi="Verdana" w:cs="Arial"/>
              </w:rPr>
              <w:t xml:space="preserve"> </w:t>
            </w:r>
            <w:r w:rsidR="006213A7" w:rsidRPr="00EF5BFD">
              <w:rPr>
                <w:rFonts w:ascii="Verdana" w:hAnsi="Verdana" w:cs="Arial"/>
              </w:rPr>
              <w:t>(GJ)</w:t>
            </w:r>
          </w:p>
        </w:tc>
        <w:tc>
          <w:tcPr>
            <w:tcW w:w="7807" w:type="dxa"/>
            <w:gridSpan w:val="3"/>
            <w:shd w:val="clear" w:color="auto" w:fill="auto"/>
          </w:tcPr>
          <w:p w14:paraId="7717A442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A271ED">
              <w:rPr>
                <w:rFonts w:ascii="Verdana" w:hAnsi="Verdana" w:cs="Arial"/>
              </w:rPr>
              <w:t>Independent Member</w:t>
            </w:r>
          </w:p>
        </w:tc>
      </w:tr>
      <w:tr w:rsidR="006213A7" w:rsidRPr="00A271ED" w14:paraId="7850A7A6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2892DD76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ATTENDANCE</w:t>
            </w:r>
          </w:p>
        </w:tc>
        <w:tc>
          <w:tcPr>
            <w:tcW w:w="5386" w:type="dxa"/>
            <w:shd w:val="clear" w:color="auto" w:fill="D9D9D9" w:themeFill="background1" w:themeFillShade="D9"/>
          </w:tcPr>
          <w:p w14:paraId="2546C38C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DESIGNATION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26C896DF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ORGANISATION</w:t>
            </w:r>
          </w:p>
        </w:tc>
      </w:tr>
      <w:tr w:rsidR="006213A7" w14:paraId="31E655CE" w14:textId="77777777" w:rsidTr="00A952C6">
        <w:trPr>
          <w:jc w:val="center"/>
        </w:trPr>
        <w:tc>
          <w:tcPr>
            <w:tcW w:w="10935" w:type="dxa"/>
            <w:gridSpan w:val="5"/>
            <w:shd w:val="clear" w:color="auto" w:fill="D9D9D9" w:themeFill="background1" w:themeFillShade="D9"/>
          </w:tcPr>
          <w:p w14:paraId="493C85D0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ATTENDEES:</w:t>
            </w:r>
          </w:p>
        </w:tc>
      </w:tr>
      <w:tr w:rsidR="0006013C" w:rsidRPr="0006013C" w14:paraId="7D806EB4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6C76801F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Neil Frow (NF)</w:t>
            </w:r>
          </w:p>
        </w:tc>
        <w:tc>
          <w:tcPr>
            <w:tcW w:w="5386" w:type="dxa"/>
            <w:shd w:val="clear" w:color="auto" w:fill="auto"/>
          </w:tcPr>
          <w:p w14:paraId="191E1F9F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Managing Director</w:t>
            </w:r>
          </w:p>
        </w:tc>
        <w:tc>
          <w:tcPr>
            <w:tcW w:w="2410" w:type="dxa"/>
            <w:shd w:val="clear" w:color="auto" w:fill="auto"/>
          </w:tcPr>
          <w:p w14:paraId="33AFE211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1F62819E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4323E900" w14:textId="77777777" w:rsidR="0006013C" w:rsidRPr="0006013C" w:rsidRDefault="0006013C" w:rsidP="0006013C">
            <w:pPr>
              <w:tabs>
                <w:tab w:val="left" w:pos="3544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Margaret Foster (MF)</w:t>
            </w:r>
          </w:p>
        </w:tc>
        <w:tc>
          <w:tcPr>
            <w:tcW w:w="5386" w:type="dxa"/>
            <w:shd w:val="clear" w:color="auto" w:fill="auto"/>
          </w:tcPr>
          <w:p w14:paraId="53AE7758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 Chair</w:t>
            </w:r>
          </w:p>
        </w:tc>
        <w:tc>
          <w:tcPr>
            <w:tcW w:w="2410" w:type="dxa"/>
            <w:shd w:val="clear" w:color="auto" w:fill="auto"/>
          </w:tcPr>
          <w:p w14:paraId="67255CB5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44840BF2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21135986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Andy Butler (AB)</w:t>
            </w:r>
          </w:p>
        </w:tc>
        <w:tc>
          <w:tcPr>
            <w:tcW w:w="5386" w:type="dxa"/>
            <w:shd w:val="clear" w:color="auto" w:fill="auto"/>
          </w:tcPr>
          <w:p w14:paraId="7E5E3C52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Director of Finance &amp; Corporate Services</w:t>
            </w:r>
          </w:p>
        </w:tc>
        <w:tc>
          <w:tcPr>
            <w:tcW w:w="2410" w:type="dxa"/>
            <w:shd w:val="clear" w:color="auto" w:fill="auto"/>
          </w:tcPr>
          <w:p w14:paraId="003D2368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4445BB27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18CB217A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Peter Stephenson (PS)</w:t>
            </w:r>
          </w:p>
        </w:tc>
        <w:tc>
          <w:tcPr>
            <w:tcW w:w="5386" w:type="dxa"/>
            <w:shd w:val="clear" w:color="auto" w:fill="auto"/>
          </w:tcPr>
          <w:p w14:paraId="43D01006" w14:textId="77777777" w:rsidR="0006013C" w:rsidRPr="0006013C" w:rsidRDefault="0006013C" w:rsidP="0006013C">
            <w:pPr>
              <w:tabs>
                <w:tab w:val="left" w:pos="2867"/>
              </w:tabs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Head of Finance &amp; Business Improvement</w:t>
            </w:r>
          </w:p>
        </w:tc>
        <w:tc>
          <w:tcPr>
            <w:tcW w:w="2410" w:type="dxa"/>
            <w:shd w:val="clear" w:color="auto" w:fill="auto"/>
          </w:tcPr>
          <w:p w14:paraId="200393B1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2264C40D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42299671" w14:textId="77777777" w:rsidR="0006013C" w:rsidRPr="0006013C" w:rsidRDefault="005A4DC7" w:rsidP="005A4DC7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Carly Wilce</w:t>
            </w:r>
            <w:r w:rsidR="0006013C" w:rsidRPr="0006013C">
              <w:rPr>
                <w:rFonts w:ascii="Verdana" w:hAnsi="Verdana" w:cs="Arial"/>
              </w:rPr>
              <w:t xml:space="preserve"> (</w:t>
            </w:r>
            <w:r>
              <w:rPr>
                <w:rFonts w:ascii="Verdana" w:hAnsi="Verdana" w:cs="Arial"/>
              </w:rPr>
              <w:t>CW</w:t>
            </w:r>
            <w:r w:rsidR="0006013C" w:rsidRPr="0006013C">
              <w:rPr>
                <w:rFonts w:ascii="Verdana" w:hAnsi="Verdana" w:cs="Arial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507D4DA2" w14:textId="77777777" w:rsidR="0006013C" w:rsidRPr="0006013C" w:rsidRDefault="005A4DC7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Interim </w:t>
            </w:r>
            <w:r w:rsidR="0006013C" w:rsidRPr="0006013C">
              <w:rPr>
                <w:rFonts w:ascii="Verdana" w:hAnsi="Verdana" w:cs="Arial"/>
              </w:rPr>
              <w:t>Corporate Services Manager</w:t>
            </w:r>
          </w:p>
        </w:tc>
        <w:tc>
          <w:tcPr>
            <w:tcW w:w="2410" w:type="dxa"/>
            <w:shd w:val="clear" w:color="auto" w:fill="auto"/>
          </w:tcPr>
          <w:p w14:paraId="72181EDC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1EB4129E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0EC1F061" w14:textId="77777777" w:rsidR="0006013C" w:rsidRPr="0006013C" w:rsidRDefault="0006013C" w:rsidP="0006013C">
            <w:pPr>
              <w:tabs>
                <w:tab w:val="left" w:pos="5076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 xml:space="preserve">Simon Cookson (SC) </w:t>
            </w:r>
          </w:p>
        </w:tc>
        <w:tc>
          <w:tcPr>
            <w:tcW w:w="5386" w:type="dxa"/>
            <w:shd w:val="clear" w:color="auto" w:fill="auto"/>
          </w:tcPr>
          <w:p w14:paraId="412F81EB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Director of Audit &amp; Assurance</w:t>
            </w:r>
          </w:p>
        </w:tc>
        <w:tc>
          <w:tcPr>
            <w:tcW w:w="2410" w:type="dxa"/>
            <w:shd w:val="clear" w:color="auto" w:fill="auto"/>
          </w:tcPr>
          <w:p w14:paraId="5697F58D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70D28191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7D3AFC8E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 xml:space="preserve">James Quance (JQ)       </w:t>
            </w:r>
          </w:p>
        </w:tc>
        <w:tc>
          <w:tcPr>
            <w:tcW w:w="5386" w:type="dxa"/>
            <w:shd w:val="clear" w:color="auto" w:fill="auto"/>
          </w:tcPr>
          <w:p w14:paraId="5AF7C686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Head of Internal Audit</w:t>
            </w:r>
          </w:p>
        </w:tc>
        <w:tc>
          <w:tcPr>
            <w:tcW w:w="2410" w:type="dxa"/>
            <w:shd w:val="clear" w:color="auto" w:fill="auto"/>
          </w:tcPr>
          <w:p w14:paraId="6E87F518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2E493F" w:rsidRPr="0006013C" w14:paraId="565F8BBE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56C18E96" w14:textId="77777777" w:rsidR="002E493F" w:rsidRPr="0006013C" w:rsidRDefault="002E493F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Sophie Corbett (SC)</w:t>
            </w:r>
          </w:p>
        </w:tc>
        <w:tc>
          <w:tcPr>
            <w:tcW w:w="5386" w:type="dxa"/>
            <w:shd w:val="clear" w:color="auto" w:fill="auto"/>
          </w:tcPr>
          <w:p w14:paraId="5A87F485" w14:textId="77777777" w:rsidR="002E493F" w:rsidRPr="0006013C" w:rsidRDefault="00122636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Deputy Head of Internal Audit</w:t>
            </w:r>
          </w:p>
        </w:tc>
        <w:tc>
          <w:tcPr>
            <w:tcW w:w="2410" w:type="dxa"/>
            <w:shd w:val="clear" w:color="auto" w:fill="auto"/>
          </w:tcPr>
          <w:p w14:paraId="2CBC7EF7" w14:textId="77777777" w:rsidR="002E493F" w:rsidRPr="0006013C" w:rsidRDefault="002E493F" w:rsidP="0006013C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4EAD0F8D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2A80D2D7" w14:textId="77777777" w:rsidR="0006013C" w:rsidRPr="0006013C" w:rsidRDefault="0006013C" w:rsidP="0006013C">
            <w:pPr>
              <w:tabs>
                <w:tab w:val="left" w:pos="3544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Gareth Price (GP)</w:t>
            </w:r>
          </w:p>
        </w:tc>
        <w:tc>
          <w:tcPr>
            <w:tcW w:w="5386" w:type="dxa"/>
            <w:shd w:val="clear" w:color="auto" w:fill="auto"/>
          </w:tcPr>
          <w:p w14:paraId="2B253B47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 xml:space="preserve">Personal Assistant </w:t>
            </w:r>
          </w:p>
        </w:tc>
        <w:tc>
          <w:tcPr>
            <w:tcW w:w="2410" w:type="dxa"/>
            <w:shd w:val="clear" w:color="auto" w:fill="auto"/>
          </w:tcPr>
          <w:p w14:paraId="4E5FDCF9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3A905F89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603A7EEB" w14:textId="77777777" w:rsidR="0006013C" w:rsidRPr="0006013C" w:rsidRDefault="0006013C" w:rsidP="0006013C">
            <w:pPr>
              <w:tabs>
                <w:tab w:val="left" w:pos="3544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Linsay Payne (LP)</w:t>
            </w:r>
          </w:p>
        </w:tc>
        <w:tc>
          <w:tcPr>
            <w:tcW w:w="5386" w:type="dxa"/>
            <w:shd w:val="clear" w:color="auto" w:fill="auto"/>
          </w:tcPr>
          <w:p w14:paraId="3F23F063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Head of Financial Management</w:t>
            </w:r>
          </w:p>
        </w:tc>
        <w:tc>
          <w:tcPr>
            <w:tcW w:w="2410" w:type="dxa"/>
            <w:shd w:val="clear" w:color="auto" w:fill="auto"/>
          </w:tcPr>
          <w:p w14:paraId="60C9D8D5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5779206A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4FADE3C9" w14:textId="77777777" w:rsidR="0006013C" w:rsidRPr="0006013C" w:rsidRDefault="00467DE3" w:rsidP="00467DE3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Nigel Price</w:t>
            </w:r>
            <w:r w:rsidR="0006013C" w:rsidRPr="0006013C">
              <w:rPr>
                <w:rFonts w:ascii="Verdana" w:hAnsi="Verdana" w:cs="Arial"/>
              </w:rPr>
              <w:t xml:space="preserve"> (</w:t>
            </w:r>
            <w:r>
              <w:rPr>
                <w:rFonts w:ascii="Verdana" w:hAnsi="Verdana" w:cs="Arial"/>
              </w:rPr>
              <w:t>NP</w:t>
            </w:r>
            <w:r w:rsidR="0006013C" w:rsidRPr="0006013C">
              <w:rPr>
                <w:rFonts w:ascii="Verdana" w:hAnsi="Verdana" w:cs="Arial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5D0867C4" w14:textId="77777777" w:rsidR="0006013C" w:rsidRPr="004278FB" w:rsidRDefault="0006013C" w:rsidP="0006013C">
            <w:pPr>
              <w:jc w:val="both"/>
              <w:rPr>
                <w:rFonts w:ascii="Verdana" w:hAnsi="Verdana" w:cs="Arial"/>
              </w:rPr>
            </w:pPr>
            <w:r w:rsidRPr="004278FB">
              <w:rPr>
                <w:rFonts w:ascii="Verdana" w:hAnsi="Verdana" w:cs="Arial"/>
              </w:rPr>
              <w:t>Local Counter Fraud Specialist</w:t>
            </w:r>
          </w:p>
        </w:tc>
        <w:tc>
          <w:tcPr>
            <w:tcW w:w="2410" w:type="dxa"/>
            <w:shd w:val="clear" w:color="auto" w:fill="auto"/>
          </w:tcPr>
          <w:p w14:paraId="2681AA90" w14:textId="77777777" w:rsidR="0006013C" w:rsidRPr="004278FB" w:rsidRDefault="0006013C" w:rsidP="0006013C">
            <w:pPr>
              <w:rPr>
                <w:rFonts w:ascii="Verdana" w:hAnsi="Verdana" w:cs="Arial"/>
              </w:rPr>
            </w:pPr>
            <w:r w:rsidRPr="004278FB">
              <w:rPr>
                <w:rFonts w:ascii="Verdana" w:hAnsi="Verdana" w:cs="Arial"/>
              </w:rPr>
              <w:t>Cardiff and Vale UHB</w:t>
            </w:r>
          </w:p>
        </w:tc>
      </w:tr>
      <w:tr w:rsidR="0006013C" w:rsidRPr="0006013C" w14:paraId="1D13A40D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5CDD74FF" w14:textId="77777777" w:rsidR="0006013C" w:rsidRPr="0006013C" w:rsidRDefault="0006013C" w:rsidP="0006013C">
            <w:pPr>
              <w:tabs>
                <w:tab w:val="left" w:pos="3544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Lauren Fear (LF)</w:t>
            </w:r>
          </w:p>
        </w:tc>
        <w:tc>
          <w:tcPr>
            <w:tcW w:w="5386" w:type="dxa"/>
            <w:shd w:val="clear" w:color="auto" w:fill="auto"/>
          </w:tcPr>
          <w:p w14:paraId="36DE4975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 xml:space="preserve">Director of Corporate Governance </w:t>
            </w:r>
          </w:p>
        </w:tc>
        <w:tc>
          <w:tcPr>
            <w:tcW w:w="2410" w:type="dxa"/>
            <w:shd w:val="clear" w:color="auto" w:fill="auto"/>
          </w:tcPr>
          <w:p w14:paraId="08B4D9C9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Velindre</w:t>
            </w:r>
          </w:p>
        </w:tc>
      </w:tr>
      <w:tr w:rsidR="0006013C" w:rsidRPr="0006013C" w14:paraId="2C3D7369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15894AC3" w14:textId="77777777" w:rsidR="0006013C" w:rsidRPr="0006013C" w:rsidRDefault="0006013C" w:rsidP="0006013C">
            <w:pPr>
              <w:tabs>
                <w:tab w:val="left" w:pos="3544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Mark Osland (MO)</w:t>
            </w:r>
          </w:p>
        </w:tc>
        <w:tc>
          <w:tcPr>
            <w:tcW w:w="5386" w:type="dxa"/>
            <w:shd w:val="clear" w:color="auto" w:fill="auto"/>
          </w:tcPr>
          <w:p w14:paraId="4F05CB9E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 xml:space="preserve">Director of Finance </w:t>
            </w:r>
          </w:p>
        </w:tc>
        <w:tc>
          <w:tcPr>
            <w:tcW w:w="2410" w:type="dxa"/>
            <w:shd w:val="clear" w:color="auto" w:fill="auto"/>
          </w:tcPr>
          <w:p w14:paraId="2C614FC1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Velindre</w:t>
            </w:r>
          </w:p>
        </w:tc>
      </w:tr>
      <w:tr w:rsidR="004E7993" w:rsidRPr="0006013C" w14:paraId="082FF899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4C8143E2" w14:textId="77777777" w:rsidR="004E7993" w:rsidRPr="004E7993" w:rsidRDefault="004E7993" w:rsidP="004E7993">
            <w:pPr>
              <w:rPr>
                <w:rFonts w:ascii="Verdana" w:hAnsi="Verdana" w:cs="Arial"/>
              </w:rPr>
            </w:pPr>
            <w:r w:rsidRPr="004E7993">
              <w:rPr>
                <w:rFonts w:ascii="Verdana" w:hAnsi="Verdana" w:cs="Arial"/>
              </w:rPr>
              <w:t>Steve Wyndham (SW)</w:t>
            </w:r>
          </w:p>
        </w:tc>
        <w:tc>
          <w:tcPr>
            <w:tcW w:w="5386" w:type="dxa"/>
            <w:shd w:val="clear" w:color="auto" w:fill="auto"/>
          </w:tcPr>
          <w:p w14:paraId="16160C8C" w14:textId="77777777" w:rsidR="004E7993" w:rsidRPr="004E7993" w:rsidRDefault="004E7993" w:rsidP="004E7993">
            <w:pPr>
              <w:rPr>
                <w:rFonts w:ascii="Verdana" w:hAnsi="Verdana" w:cs="Arial"/>
              </w:rPr>
            </w:pPr>
            <w:r w:rsidRPr="004E7993">
              <w:rPr>
                <w:rFonts w:ascii="Verdana" w:hAnsi="Verdana" w:cs="Arial"/>
              </w:rPr>
              <w:t>Audit Representative</w:t>
            </w:r>
          </w:p>
        </w:tc>
        <w:tc>
          <w:tcPr>
            <w:tcW w:w="2410" w:type="dxa"/>
            <w:shd w:val="clear" w:color="auto" w:fill="auto"/>
          </w:tcPr>
          <w:p w14:paraId="66EC095C" w14:textId="3F193762" w:rsidR="004E7993" w:rsidRPr="004E7993" w:rsidRDefault="004E7993" w:rsidP="004E7993">
            <w:pPr>
              <w:rPr>
                <w:rFonts w:ascii="Verdana" w:hAnsi="Verdana" w:cs="Arial"/>
              </w:rPr>
            </w:pPr>
            <w:r w:rsidRPr="004E7993">
              <w:rPr>
                <w:rFonts w:ascii="Verdana" w:hAnsi="Verdana" w:cs="Arial"/>
              </w:rPr>
              <w:t xml:space="preserve">Audit </w:t>
            </w:r>
            <w:r w:rsidR="000E426D">
              <w:rPr>
                <w:rFonts w:ascii="Verdana" w:hAnsi="Verdana" w:cs="Arial"/>
              </w:rPr>
              <w:t>Wales</w:t>
            </w:r>
            <w:r w:rsidRPr="004E7993">
              <w:rPr>
                <w:rFonts w:ascii="Verdana" w:hAnsi="Verdana" w:cs="Arial"/>
              </w:rPr>
              <w:t xml:space="preserve"> </w:t>
            </w:r>
          </w:p>
        </w:tc>
      </w:tr>
      <w:tr w:rsidR="000E426D" w:rsidRPr="0006013C" w14:paraId="457CF20D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5F8D2D8F" w14:textId="4216DD4F" w:rsidR="000E426D" w:rsidRPr="004E7993" w:rsidRDefault="000E426D" w:rsidP="000E426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David Burridge (DB)</w:t>
            </w:r>
          </w:p>
        </w:tc>
        <w:tc>
          <w:tcPr>
            <w:tcW w:w="5386" w:type="dxa"/>
            <w:shd w:val="clear" w:color="auto" w:fill="auto"/>
          </w:tcPr>
          <w:p w14:paraId="4619B911" w14:textId="26722FCA" w:rsidR="000E426D" w:rsidRPr="004E7993" w:rsidRDefault="000E426D" w:rsidP="000E426D">
            <w:pPr>
              <w:rPr>
                <w:rFonts w:ascii="Verdana" w:hAnsi="Verdana"/>
              </w:rPr>
            </w:pPr>
            <w:r w:rsidRPr="004E7993">
              <w:rPr>
                <w:rFonts w:ascii="Verdana" w:hAnsi="Verdana" w:cs="Arial"/>
              </w:rPr>
              <w:t>Audit Representative</w:t>
            </w:r>
          </w:p>
        </w:tc>
        <w:tc>
          <w:tcPr>
            <w:tcW w:w="2410" w:type="dxa"/>
            <w:shd w:val="clear" w:color="auto" w:fill="auto"/>
          </w:tcPr>
          <w:p w14:paraId="63DD8D27" w14:textId="05A014B4" w:rsidR="000E426D" w:rsidRPr="004E7993" w:rsidRDefault="000E426D" w:rsidP="000E426D">
            <w:pPr>
              <w:rPr>
                <w:rFonts w:ascii="Verdana" w:hAnsi="Verdana"/>
              </w:rPr>
            </w:pPr>
            <w:r w:rsidRPr="004E7993">
              <w:rPr>
                <w:rFonts w:ascii="Verdana" w:hAnsi="Verdana" w:cs="Arial"/>
              </w:rPr>
              <w:t xml:space="preserve">Audit </w:t>
            </w:r>
            <w:r>
              <w:rPr>
                <w:rFonts w:ascii="Verdana" w:hAnsi="Verdana" w:cs="Arial"/>
              </w:rPr>
              <w:t>Wales</w:t>
            </w:r>
            <w:r w:rsidRPr="004E7993">
              <w:rPr>
                <w:rFonts w:ascii="Verdana" w:hAnsi="Verdana" w:cs="Arial"/>
              </w:rPr>
              <w:t xml:space="preserve"> </w:t>
            </w:r>
          </w:p>
        </w:tc>
      </w:tr>
      <w:tr w:rsidR="000E426D" w:rsidRPr="0006013C" w14:paraId="2CBB48D7" w14:textId="77777777" w:rsidTr="00A952C6">
        <w:trPr>
          <w:gridAfter w:val="2"/>
          <w:wAfter w:w="25" w:type="dxa"/>
          <w:jc w:val="center"/>
        </w:trPr>
        <w:tc>
          <w:tcPr>
            <w:tcW w:w="3114" w:type="dxa"/>
            <w:shd w:val="clear" w:color="auto" w:fill="auto"/>
          </w:tcPr>
          <w:p w14:paraId="3360C7D2" w14:textId="77777777" w:rsidR="000E426D" w:rsidRPr="004E7993" w:rsidRDefault="000E426D" w:rsidP="000E426D">
            <w:pPr>
              <w:rPr>
                <w:rFonts w:ascii="Verdana" w:hAnsi="Verdana"/>
              </w:rPr>
            </w:pPr>
            <w:r w:rsidRPr="004E7993">
              <w:rPr>
                <w:rFonts w:ascii="Verdana" w:hAnsi="Verdana"/>
              </w:rPr>
              <w:t>Bethany Chumbley</w:t>
            </w:r>
            <w:r>
              <w:rPr>
                <w:rFonts w:ascii="Verdana" w:hAnsi="Verdana"/>
              </w:rPr>
              <w:t xml:space="preserve"> </w:t>
            </w:r>
            <w:r w:rsidRPr="004E7993">
              <w:rPr>
                <w:rFonts w:ascii="Verdana" w:hAnsi="Verdana"/>
              </w:rPr>
              <w:t>(BC)</w:t>
            </w:r>
          </w:p>
        </w:tc>
        <w:tc>
          <w:tcPr>
            <w:tcW w:w="5386" w:type="dxa"/>
            <w:shd w:val="clear" w:color="auto" w:fill="auto"/>
          </w:tcPr>
          <w:p w14:paraId="22DE8CA5" w14:textId="77777777" w:rsidR="000E426D" w:rsidRPr="004E7993" w:rsidRDefault="000E426D" w:rsidP="000E426D">
            <w:pPr>
              <w:rPr>
                <w:rFonts w:ascii="Verdana" w:hAnsi="Verdana"/>
              </w:rPr>
            </w:pPr>
            <w:r w:rsidRPr="004E7993">
              <w:rPr>
                <w:rFonts w:ascii="Verdana" w:hAnsi="Verdana"/>
              </w:rPr>
              <w:t>Graduate Management Trainee</w:t>
            </w:r>
          </w:p>
        </w:tc>
        <w:tc>
          <w:tcPr>
            <w:tcW w:w="2410" w:type="dxa"/>
            <w:shd w:val="clear" w:color="auto" w:fill="auto"/>
          </w:tcPr>
          <w:p w14:paraId="4EC6691C" w14:textId="77777777" w:rsidR="000E426D" w:rsidRPr="004E7993" w:rsidRDefault="000E426D" w:rsidP="000E426D">
            <w:pPr>
              <w:rPr>
                <w:rFonts w:ascii="Verdana" w:hAnsi="Verdana"/>
              </w:rPr>
            </w:pPr>
            <w:r w:rsidRPr="004E7993">
              <w:rPr>
                <w:rFonts w:ascii="Verdana" w:hAnsi="Verdana"/>
              </w:rPr>
              <w:t>NWSSP</w:t>
            </w:r>
          </w:p>
        </w:tc>
      </w:tr>
    </w:tbl>
    <w:p w14:paraId="27E628A3" w14:textId="77777777" w:rsidR="003C477A" w:rsidRDefault="003C477A" w:rsidP="00EE551C">
      <w:pPr>
        <w:tabs>
          <w:tab w:val="left" w:pos="5280"/>
        </w:tabs>
        <w:ind w:left="2880" w:hanging="2029"/>
        <w:rPr>
          <w:rFonts w:ascii="Verdana" w:hAnsi="Verdana" w:cs="Arial"/>
        </w:rPr>
      </w:pPr>
    </w:p>
    <w:tbl>
      <w:tblPr>
        <w:tblW w:w="110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6"/>
        <w:gridCol w:w="8217"/>
        <w:gridCol w:w="1435"/>
      </w:tblGrid>
      <w:tr w:rsidR="00CF01C6" w:rsidRPr="00B0350A" w14:paraId="40B7A508" w14:textId="77777777" w:rsidTr="00EE551C">
        <w:trPr>
          <w:trHeight w:val="275"/>
          <w:tblHeader/>
          <w:jc w:val="center"/>
        </w:trPr>
        <w:tc>
          <w:tcPr>
            <w:tcW w:w="1366" w:type="dxa"/>
            <w:tcBorders>
              <w:bottom w:val="single" w:sz="4" w:space="0" w:color="auto"/>
            </w:tcBorders>
          </w:tcPr>
          <w:p w14:paraId="43B1C876" w14:textId="77777777" w:rsidR="00CF01C6" w:rsidRPr="00B0350A" w:rsidRDefault="0004313D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Item</w:t>
            </w:r>
          </w:p>
        </w:tc>
        <w:tc>
          <w:tcPr>
            <w:tcW w:w="8217" w:type="dxa"/>
            <w:tcBorders>
              <w:bottom w:val="single" w:sz="4" w:space="0" w:color="auto"/>
            </w:tcBorders>
          </w:tcPr>
          <w:p w14:paraId="16642924" w14:textId="77777777" w:rsidR="00C15218" w:rsidRPr="00B0350A" w:rsidRDefault="00C15218" w:rsidP="009D44E1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1435" w:type="dxa"/>
            <w:tcBorders>
              <w:bottom w:val="single" w:sz="4" w:space="0" w:color="auto"/>
            </w:tcBorders>
          </w:tcPr>
          <w:p w14:paraId="1B8B0E7D" w14:textId="77777777" w:rsidR="00CF01C6" w:rsidRPr="00B0350A" w:rsidRDefault="00406829" w:rsidP="009D44E1">
            <w:pPr>
              <w:jc w:val="both"/>
              <w:rPr>
                <w:rFonts w:ascii="Verdana" w:hAnsi="Verdana" w:cs="Arial"/>
                <w:b/>
              </w:rPr>
            </w:pPr>
            <w:r w:rsidRPr="00B0350A">
              <w:rPr>
                <w:rFonts w:ascii="Verdana" w:hAnsi="Verdana" w:cs="Arial"/>
                <w:b/>
              </w:rPr>
              <w:t>Action</w:t>
            </w:r>
          </w:p>
        </w:tc>
      </w:tr>
      <w:tr w:rsidR="00F57C56" w:rsidRPr="00B0350A" w14:paraId="2B8F9306" w14:textId="77777777" w:rsidTr="00C14970">
        <w:trPr>
          <w:jc w:val="center"/>
        </w:trPr>
        <w:tc>
          <w:tcPr>
            <w:tcW w:w="11018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042F2A7" w14:textId="77777777" w:rsidR="00F57C56" w:rsidRPr="007C0C71" w:rsidRDefault="00F57C56" w:rsidP="00FB190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 w:rsidRPr="007C0C71">
              <w:rPr>
                <w:rFonts w:ascii="Verdana" w:hAnsi="Verdana" w:cs="Arial"/>
                <w:b/>
              </w:rPr>
              <w:t>STANDARD BUSINESS</w:t>
            </w:r>
          </w:p>
          <w:p w14:paraId="0363ED34" w14:textId="77777777" w:rsidR="00F57C56" w:rsidRPr="00B0350A" w:rsidRDefault="00F57C56" w:rsidP="009D44E1">
            <w:pPr>
              <w:jc w:val="both"/>
              <w:rPr>
                <w:rFonts w:ascii="Verdana" w:hAnsi="Verdana" w:cs="Arial"/>
              </w:rPr>
            </w:pPr>
          </w:p>
        </w:tc>
      </w:tr>
      <w:tr w:rsidR="00366557" w:rsidRPr="00B0350A" w14:paraId="40F7A778" w14:textId="77777777" w:rsidTr="00C14970">
        <w:trPr>
          <w:jc w:val="center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80A52" w14:textId="77777777" w:rsidR="00366557" w:rsidRPr="00AF5959" w:rsidRDefault="006213A7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.1</w:t>
            </w:r>
          </w:p>
        </w:tc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0CE05" w14:textId="77777777" w:rsidR="00F54260" w:rsidRDefault="00F54260" w:rsidP="003D6501">
            <w:pPr>
              <w:pStyle w:val="Default"/>
              <w:jc w:val="both"/>
              <w:rPr>
                <w:rFonts w:ascii="Verdana" w:hAnsi="Verdana"/>
                <w:b/>
              </w:rPr>
            </w:pPr>
            <w:r w:rsidRPr="00F54260">
              <w:rPr>
                <w:rFonts w:ascii="Verdana" w:hAnsi="Verdana"/>
                <w:b/>
              </w:rPr>
              <w:t>Welcome and Opening Remarks</w:t>
            </w:r>
          </w:p>
          <w:p w14:paraId="60C4E909" w14:textId="0D663E6C" w:rsidR="001F43A3" w:rsidRPr="004D4BA5" w:rsidRDefault="0011525A" w:rsidP="004D4BA5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Chair </w:t>
            </w:r>
            <w:r w:rsidR="00582CA1">
              <w:rPr>
                <w:rFonts w:ascii="Verdana" w:hAnsi="Verdana"/>
              </w:rPr>
              <w:t xml:space="preserve">welcomed </w:t>
            </w:r>
            <w:r w:rsidR="00620F9F">
              <w:rPr>
                <w:rFonts w:ascii="Verdana" w:hAnsi="Verdana"/>
              </w:rPr>
              <w:t>C</w:t>
            </w:r>
            <w:r w:rsidR="007D16AD">
              <w:rPr>
                <w:rFonts w:ascii="Verdana" w:hAnsi="Verdana"/>
              </w:rPr>
              <w:t>ommittee members</w:t>
            </w:r>
            <w:r w:rsidR="00582CA1">
              <w:rPr>
                <w:rFonts w:ascii="Verdana" w:hAnsi="Verdana"/>
              </w:rPr>
              <w:t xml:space="preserve"> to the </w:t>
            </w:r>
            <w:r w:rsidR="00C4466B" w:rsidRPr="00C4466B">
              <w:rPr>
                <w:rFonts w:ascii="Verdana" w:hAnsi="Verdana"/>
              </w:rPr>
              <w:t>January 2021</w:t>
            </w:r>
            <w:r w:rsidR="00A313FF">
              <w:rPr>
                <w:rFonts w:ascii="Verdana" w:hAnsi="Verdana"/>
              </w:rPr>
              <w:t xml:space="preserve"> A</w:t>
            </w:r>
            <w:r w:rsidR="00582CA1">
              <w:rPr>
                <w:rFonts w:ascii="Verdana" w:hAnsi="Verdana"/>
              </w:rPr>
              <w:t xml:space="preserve">udit Committee </w:t>
            </w:r>
            <w:r w:rsidR="00B804DB" w:rsidRPr="00781FD8">
              <w:rPr>
                <w:rFonts w:ascii="Verdana" w:hAnsi="Verdana"/>
              </w:rPr>
              <w:t>meeting</w:t>
            </w:r>
            <w:r w:rsidR="006213A7" w:rsidRPr="00781FD8">
              <w:rPr>
                <w:rFonts w:ascii="Verdana" w:hAnsi="Verdana"/>
              </w:rPr>
              <w:t xml:space="preserve"> and</w:t>
            </w:r>
            <w:r w:rsidR="00924322">
              <w:rPr>
                <w:rFonts w:ascii="Verdana" w:hAnsi="Verdana"/>
              </w:rPr>
              <w:t xml:space="preserve"> in particular Steve Wyndham, Audit Wales, </w:t>
            </w:r>
            <w:r w:rsidR="007B3EC5">
              <w:rPr>
                <w:rFonts w:ascii="Verdana" w:hAnsi="Verdana"/>
              </w:rPr>
              <w:t xml:space="preserve">who was attending his first meeting and </w:t>
            </w:r>
            <w:r w:rsidR="00924322">
              <w:rPr>
                <w:rFonts w:ascii="Verdana" w:hAnsi="Verdana"/>
              </w:rPr>
              <w:t xml:space="preserve">Linsay Payne, Head of Financial Management, </w:t>
            </w:r>
            <w:r w:rsidR="004D4BA5">
              <w:rPr>
                <w:rFonts w:ascii="Verdana" w:hAnsi="Verdana"/>
              </w:rPr>
              <w:t xml:space="preserve">and </w:t>
            </w:r>
            <w:r w:rsidR="00650744">
              <w:rPr>
                <w:rFonts w:ascii="Verdana" w:hAnsi="Verdana"/>
              </w:rPr>
              <w:t xml:space="preserve">Bethany Chumbley </w:t>
            </w:r>
            <w:r w:rsidR="00924322">
              <w:rPr>
                <w:rFonts w:ascii="Verdana" w:hAnsi="Verdana"/>
              </w:rPr>
              <w:t>Finance Graduate Trainee who w</w:t>
            </w:r>
            <w:r w:rsidR="004D4BA5">
              <w:rPr>
                <w:rFonts w:ascii="Verdana" w:hAnsi="Verdana"/>
              </w:rPr>
              <w:t>ere</w:t>
            </w:r>
            <w:r w:rsidR="00924322">
              <w:rPr>
                <w:rFonts w:ascii="Verdana" w:hAnsi="Verdana"/>
              </w:rPr>
              <w:t xml:space="preserve"> observing the meeting.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F673" w14:textId="77777777" w:rsidR="00D53A1B" w:rsidRPr="003D6501" w:rsidRDefault="00D53A1B" w:rsidP="003D6501">
            <w:pPr>
              <w:jc w:val="center"/>
              <w:rPr>
                <w:rFonts w:ascii="Verdana" w:hAnsi="Verdana" w:cs="Arial"/>
                <w:b/>
              </w:rPr>
            </w:pPr>
          </w:p>
        </w:tc>
      </w:tr>
      <w:tr w:rsidR="00E16FF8" w:rsidRPr="00B0350A" w14:paraId="08330325" w14:textId="77777777" w:rsidTr="00C14970">
        <w:trPr>
          <w:jc w:val="center"/>
        </w:trPr>
        <w:tc>
          <w:tcPr>
            <w:tcW w:w="1366" w:type="dxa"/>
            <w:tcBorders>
              <w:top w:val="single" w:sz="4" w:space="0" w:color="auto"/>
              <w:right w:val="single" w:sz="4" w:space="0" w:color="auto"/>
            </w:tcBorders>
          </w:tcPr>
          <w:p w14:paraId="77E06CA6" w14:textId="77777777" w:rsidR="00E16FF8" w:rsidRPr="00B0350A" w:rsidRDefault="00860622" w:rsidP="009D44E1">
            <w:pPr>
              <w:jc w:val="both"/>
              <w:rPr>
                <w:rFonts w:ascii="Verdana" w:hAnsi="Verdana" w:cs="Arial"/>
                <w:b/>
              </w:rPr>
            </w:pPr>
            <w:r>
              <w:lastRenderedPageBreak/>
              <w:br w:type="page"/>
            </w:r>
            <w:r w:rsidR="006213A7"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.2</w:t>
            </w:r>
          </w:p>
        </w:tc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51623" w14:textId="77777777" w:rsidR="00E16FF8" w:rsidRDefault="00E16FF8" w:rsidP="009D44E1">
            <w:pPr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Apologies</w:t>
            </w:r>
          </w:p>
          <w:p w14:paraId="791F240A" w14:textId="77777777" w:rsidR="007D16AD" w:rsidRDefault="007D16AD" w:rsidP="009D44E1">
            <w:pPr>
              <w:jc w:val="both"/>
              <w:rPr>
                <w:rFonts w:ascii="Verdana" w:hAnsi="Verdana" w:cs="Arial"/>
              </w:rPr>
            </w:pPr>
            <w:r w:rsidRPr="00A271ED">
              <w:rPr>
                <w:rFonts w:ascii="Verdana" w:hAnsi="Verdana" w:cs="Arial"/>
              </w:rPr>
              <w:t>Apologies were received from:</w:t>
            </w:r>
          </w:p>
          <w:p w14:paraId="5404CB31" w14:textId="77777777" w:rsidR="001126E4" w:rsidRPr="001D6297" w:rsidRDefault="00A271ED" w:rsidP="0006013C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b/>
              </w:rPr>
            </w:pPr>
            <w:r w:rsidRPr="00001422">
              <w:rPr>
                <w:rFonts w:ascii="Verdana" w:hAnsi="Verdana" w:cs="Arial"/>
              </w:rPr>
              <w:t>Steve Ham, Chief Executive</w:t>
            </w:r>
            <w:r w:rsidR="004D03CA" w:rsidRPr="00001422">
              <w:rPr>
                <w:rFonts w:ascii="Verdana" w:hAnsi="Verdana" w:cs="Arial"/>
              </w:rPr>
              <w:t xml:space="preserve">, </w:t>
            </w:r>
            <w:r w:rsidRPr="00001422">
              <w:rPr>
                <w:rFonts w:ascii="Verdana" w:hAnsi="Verdana" w:cs="Arial"/>
              </w:rPr>
              <w:t>Velindre University NHS Trust</w:t>
            </w:r>
            <w:r w:rsidR="002D4B0F">
              <w:rPr>
                <w:rFonts w:ascii="Verdana" w:hAnsi="Verdana" w:cs="Arial"/>
              </w:rPr>
              <w:t>;</w:t>
            </w:r>
          </w:p>
          <w:p w14:paraId="3AB6800E" w14:textId="58B9D6C6" w:rsidR="007C0C71" w:rsidRPr="002D4B0F" w:rsidRDefault="001D6297" w:rsidP="0006013C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</w:rPr>
              <w:t>Craig</w:t>
            </w:r>
            <w:r w:rsidR="001126E4">
              <w:rPr>
                <w:rFonts w:ascii="Verdana" w:hAnsi="Verdana" w:cs="Arial"/>
              </w:rPr>
              <w:t xml:space="preserve"> Greenstock, Local Counter Fraud</w:t>
            </w:r>
            <w:r w:rsidR="00D458F0">
              <w:rPr>
                <w:rFonts w:ascii="Verdana" w:hAnsi="Verdana" w:cs="Arial"/>
              </w:rPr>
              <w:t>;</w:t>
            </w:r>
            <w:r w:rsidR="001126E4">
              <w:rPr>
                <w:rFonts w:ascii="Verdana" w:hAnsi="Verdana" w:cs="Arial"/>
              </w:rPr>
              <w:t xml:space="preserve"> </w:t>
            </w:r>
            <w:r w:rsidR="002D4B0F">
              <w:rPr>
                <w:rFonts w:ascii="Verdana" w:hAnsi="Verdana" w:cs="Arial"/>
              </w:rPr>
              <w:t xml:space="preserve"> and </w:t>
            </w:r>
          </w:p>
          <w:p w14:paraId="065B6CA3" w14:textId="77777777" w:rsidR="002D4B0F" w:rsidRPr="002D4B0F" w:rsidRDefault="002D4B0F" w:rsidP="0006013C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</w:rPr>
            </w:pPr>
            <w:r w:rsidRPr="002D4B0F">
              <w:rPr>
                <w:rFonts w:ascii="Verdana" w:hAnsi="Verdana" w:cs="Arial"/>
              </w:rPr>
              <w:t>Janet Pickles</w:t>
            </w:r>
            <w:r>
              <w:rPr>
                <w:rFonts w:ascii="Verdana" w:hAnsi="Verdana" w:cs="Arial"/>
              </w:rPr>
              <w:t xml:space="preserve">, Independent Member. </w:t>
            </w:r>
            <w:r w:rsidRPr="002D4B0F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</w:tcPr>
          <w:p w14:paraId="7C634AA1" w14:textId="77777777" w:rsidR="00E16FF8" w:rsidRPr="00B0350A" w:rsidRDefault="00E16FF8" w:rsidP="009D44E1">
            <w:pPr>
              <w:jc w:val="both"/>
              <w:rPr>
                <w:rFonts w:ascii="Verdana" w:hAnsi="Verdana" w:cs="Arial"/>
              </w:rPr>
            </w:pPr>
          </w:p>
        </w:tc>
      </w:tr>
      <w:tr w:rsidR="00B66706" w:rsidRPr="00B0350A" w14:paraId="68E6B78B" w14:textId="77777777" w:rsidTr="007C7DE1">
        <w:trPr>
          <w:jc w:val="center"/>
        </w:trPr>
        <w:tc>
          <w:tcPr>
            <w:tcW w:w="1366" w:type="dxa"/>
            <w:tcBorders>
              <w:right w:val="single" w:sz="4" w:space="0" w:color="auto"/>
            </w:tcBorders>
          </w:tcPr>
          <w:p w14:paraId="280C5146" w14:textId="77777777" w:rsidR="00B66706" w:rsidRPr="00B0350A" w:rsidRDefault="006213A7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.3</w:t>
            </w:r>
          </w:p>
        </w:tc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6B20F" w14:textId="77777777" w:rsidR="00B66706" w:rsidRDefault="00B66706" w:rsidP="009D44E1">
            <w:pPr>
              <w:jc w:val="both"/>
              <w:rPr>
                <w:rFonts w:ascii="Verdana" w:hAnsi="Verdana" w:cs="Arial"/>
                <w:b/>
              </w:rPr>
            </w:pPr>
            <w:r w:rsidRPr="00B0350A">
              <w:rPr>
                <w:rFonts w:ascii="Verdana" w:hAnsi="Verdana" w:cs="Arial"/>
                <w:b/>
              </w:rPr>
              <w:t xml:space="preserve">Declarations of Interest </w:t>
            </w:r>
          </w:p>
          <w:p w14:paraId="5F39DC2A" w14:textId="77777777" w:rsidR="00A01406" w:rsidRPr="00B0350A" w:rsidRDefault="007D16AD" w:rsidP="00C50B23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</w:rPr>
              <w:t xml:space="preserve">No declarations were received. </w:t>
            </w:r>
          </w:p>
        </w:tc>
        <w:tc>
          <w:tcPr>
            <w:tcW w:w="1435" w:type="dxa"/>
            <w:tcBorders>
              <w:left w:val="single" w:sz="4" w:space="0" w:color="auto"/>
            </w:tcBorders>
          </w:tcPr>
          <w:p w14:paraId="49C014B1" w14:textId="77777777" w:rsidR="00B66706" w:rsidRPr="00B0350A" w:rsidRDefault="00B66706" w:rsidP="009D44E1">
            <w:pPr>
              <w:jc w:val="both"/>
              <w:rPr>
                <w:rFonts w:ascii="Verdana" w:hAnsi="Verdana" w:cs="Arial"/>
              </w:rPr>
            </w:pPr>
          </w:p>
        </w:tc>
      </w:tr>
      <w:tr w:rsidR="00CF01C6" w:rsidRPr="00B0350A" w14:paraId="4F5A0B1A" w14:textId="77777777" w:rsidTr="007C7DE1">
        <w:trPr>
          <w:trHeight w:val="247"/>
          <w:jc w:val="center"/>
        </w:trPr>
        <w:tc>
          <w:tcPr>
            <w:tcW w:w="1366" w:type="dxa"/>
            <w:shd w:val="clear" w:color="auto" w:fill="auto"/>
          </w:tcPr>
          <w:p w14:paraId="761C4940" w14:textId="77777777" w:rsidR="00CF01C6" w:rsidRPr="00B0350A" w:rsidRDefault="006213A7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.4</w:t>
            </w:r>
          </w:p>
        </w:tc>
        <w:tc>
          <w:tcPr>
            <w:tcW w:w="8217" w:type="dxa"/>
            <w:tcBorders>
              <w:top w:val="single" w:sz="4" w:space="0" w:color="auto"/>
            </w:tcBorders>
            <w:shd w:val="clear" w:color="auto" w:fill="auto"/>
          </w:tcPr>
          <w:p w14:paraId="363322D2" w14:textId="77777777" w:rsidR="00333006" w:rsidRPr="002F2BC9" w:rsidRDefault="00333006" w:rsidP="009D44E1">
            <w:pPr>
              <w:pStyle w:val="Default"/>
              <w:jc w:val="both"/>
              <w:rPr>
                <w:rFonts w:ascii="Verdana" w:hAnsi="Verdana"/>
                <w:b/>
                <w:bCs/>
              </w:rPr>
            </w:pPr>
            <w:r w:rsidRPr="00A271ED">
              <w:rPr>
                <w:rFonts w:ascii="Verdana" w:hAnsi="Verdana"/>
                <w:b/>
                <w:bCs/>
              </w:rPr>
              <w:t xml:space="preserve">Minutes </w:t>
            </w:r>
            <w:r w:rsidR="007C0C71">
              <w:rPr>
                <w:rFonts w:ascii="Verdana" w:hAnsi="Verdana"/>
                <w:b/>
                <w:bCs/>
              </w:rPr>
              <w:t>of</w:t>
            </w:r>
            <w:r w:rsidRPr="00A271ED">
              <w:rPr>
                <w:rFonts w:ascii="Verdana" w:hAnsi="Verdana"/>
                <w:b/>
                <w:bCs/>
              </w:rPr>
              <w:t xml:space="preserve"> </w:t>
            </w:r>
            <w:r w:rsidR="00A06C58">
              <w:rPr>
                <w:rFonts w:ascii="Verdana" w:hAnsi="Verdana"/>
                <w:b/>
                <w:bCs/>
              </w:rPr>
              <w:t>M</w:t>
            </w:r>
            <w:r w:rsidRPr="00A271ED">
              <w:rPr>
                <w:rFonts w:ascii="Verdana" w:hAnsi="Verdana"/>
                <w:b/>
                <w:bCs/>
              </w:rPr>
              <w:t xml:space="preserve">eeting </w:t>
            </w:r>
            <w:r w:rsidR="007C0C71">
              <w:rPr>
                <w:rFonts w:ascii="Verdana" w:hAnsi="Verdana"/>
                <w:b/>
                <w:bCs/>
              </w:rPr>
              <w:t xml:space="preserve">held on </w:t>
            </w:r>
            <w:r w:rsidR="00FA7B2D" w:rsidRPr="002F2BC9">
              <w:rPr>
                <w:rFonts w:ascii="Verdana" w:hAnsi="Verdana"/>
                <w:b/>
                <w:bCs/>
              </w:rPr>
              <w:t>20</w:t>
            </w:r>
            <w:r w:rsidR="0006013C" w:rsidRPr="002F2BC9">
              <w:rPr>
                <w:rFonts w:ascii="Verdana" w:hAnsi="Verdana"/>
                <w:b/>
                <w:bCs/>
              </w:rPr>
              <w:t xml:space="preserve"> </w:t>
            </w:r>
            <w:r w:rsidR="00C4466B" w:rsidRPr="002F2BC9">
              <w:rPr>
                <w:rFonts w:ascii="Verdana" w:hAnsi="Verdana"/>
                <w:b/>
                <w:bCs/>
              </w:rPr>
              <w:t>October</w:t>
            </w:r>
            <w:r w:rsidR="006213A7" w:rsidRPr="002F2BC9">
              <w:rPr>
                <w:rFonts w:ascii="Verdana" w:hAnsi="Verdana"/>
                <w:b/>
                <w:bCs/>
              </w:rPr>
              <w:t xml:space="preserve"> 2020</w:t>
            </w:r>
          </w:p>
          <w:p w14:paraId="62CBB4D1" w14:textId="77777777" w:rsidR="001F43A3" w:rsidRPr="00A271ED" w:rsidRDefault="0006013C" w:rsidP="00C50B23">
            <w:pPr>
              <w:jc w:val="both"/>
              <w:rPr>
                <w:rFonts w:ascii="Verdana" w:hAnsi="Verdana"/>
                <w:b/>
              </w:rPr>
            </w:pPr>
            <w:r w:rsidRPr="002F2BC9">
              <w:rPr>
                <w:rFonts w:ascii="Verdana" w:hAnsi="Verdana" w:cs="Arial"/>
              </w:rPr>
              <w:t>The minutes</w:t>
            </w:r>
            <w:r w:rsidR="001F43A3" w:rsidRPr="002F2BC9">
              <w:rPr>
                <w:rFonts w:ascii="Verdana" w:hAnsi="Verdana" w:cs="Arial"/>
              </w:rPr>
              <w:t xml:space="preserve"> </w:t>
            </w:r>
            <w:r w:rsidR="00333006" w:rsidRPr="002F2BC9">
              <w:rPr>
                <w:rFonts w:ascii="Verdana" w:hAnsi="Verdana" w:cs="Arial"/>
              </w:rPr>
              <w:t xml:space="preserve">of the meeting held on the </w:t>
            </w:r>
            <w:r w:rsidR="00FA7B2D" w:rsidRPr="002F2BC9">
              <w:rPr>
                <w:rFonts w:ascii="Verdana" w:hAnsi="Verdana" w:cs="Arial"/>
              </w:rPr>
              <w:t xml:space="preserve">20 October </w:t>
            </w:r>
            <w:r w:rsidR="006213A7" w:rsidRPr="002F2BC9">
              <w:rPr>
                <w:rFonts w:ascii="Verdana" w:hAnsi="Verdana" w:cs="Arial"/>
              </w:rPr>
              <w:t xml:space="preserve">2020 </w:t>
            </w:r>
            <w:r w:rsidR="00333006" w:rsidRPr="002F2BC9">
              <w:rPr>
                <w:rFonts w:ascii="Verdana" w:hAnsi="Verdana" w:cs="Arial"/>
              </w:rPr>
              <w:t>were</w:t>
            </w:r>
            <w:r w:rsidR="006E03AB" w:rsidRPr="00A271ED">
              <w:rPr>
                <w:rFonts w:ascii="Verdana" w:hAnsi="Verdana" w:cs="Arial"/>
              </w:rPr>
              <w:t xml:space="preserve"> </w:t>
            </w:r>
            <w:r w:rsidR="00333006" w:rsidRPr="00A271ED">
              <w:rPr>
                <w:rFonts w:ascii="Verdana" w:hAnsi="Verdana" w:cs="Arial"/>
                <w:b/>
              </w:rPr>
              <w:t xml:space="preserve">AGREED </w:t>
            </w:r>
            <w:r w:rsidR="00333006" w:rsidRPr="00A271ED">
              <w:rPr>
                <w:rFonts w:ascii="Verdana" w:hAnsi="Verdana" w:cs="Arial"/>
              </w:rPr>
              <w:t>as a true and</w:t>
            </w:r>
            <w:r w:rsidR="00C9598C">
              <w:rPr>
                <w:rFonts w:ascii="Verdana" w:hAnsi="Verdana" w:cs="Arial"/>
              </w:rPr>
              <w:t xml:space="preserve"> accurate record of the meeting</w:t>
            </w:r>
            <w:r>
              <w:rPr>
                <w:rFonts w:ascii="Verdana" w:hAnsi="Verdana" w:cs="Arial"/>
              </w:rPr>
              <w:t>.</w:t>
            </w:r>
            <w:r w:rsidR="00C9598C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435" w:type="dxa"/>
            <w:shd w:val="clear" w:color="auto" w:fill="auto"/>
          </w:tcPr>
          <w:p w14:paraId="3BE4B0A9" w14:textId="77777777" w:rsidR="00C9598C" w:rsidRPr="00465517" w:rsidRDefault="00C9598C" w:rsidP="009D44E1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CF01C6" w:rsidRPr="00B0350A" w14:paraId="49EEFDBA" w14:textId="77777777" w:rsidTr="007C0C71">
        <w:trPr>
          <w:trHeight w:val="920"/>
          <w:jc w:val="center"/>
        </w:trPr>
        <w:tc>
          <w:tcPr>
            <w:tcW w:w="1366" w:type="dxa"/>
            <w:shd w:val="clear" w:color="auto" w:fill="auto"/>
          </w:tcPr>
          <w:p w14:paraId="4C68B7C4" w14:textId="77777777" w:rsidR="00CF01C6" w:rsidRPr="00B0350A" w:rsidRDefault="006213A7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.5</w:t>
            </w:r>
          </w:p>
        </w:tc>
        <w:tc>
          <w:tcPr>
            <w:tcW w:w="8217" w:type="dxa"/>
            <w:shd w:val="clear" w:color="auto" w:fill="auto"/>
          </w:tcPr>
          <w:p w14:paraId="685EB371" w14:textId="77777777" w:rsidR="00C50B23" w:rsidRDefault="004C5855" w:rsidP="00C50B23">
            <w:pPr>
              <w:pStyle w:val="Default"/>
              <w:jc w:val="both"/>
              <w:rPr>
                <w:rFonts w:ascii="Verdana" w:hAnsi="Verdana"/>
                <w:b/>
                <w:bCs/>
              </w:rPr>
            </w:pPr>
            <w:r w:rsidRPr="002F05E3">
              <w:rPr>
                <w:rFonts w:ascii="Verdana" w:hAnsi="Verdana"/>
                <w:b/>
                <w:bCs/>
              </w:rPr>
              <w:t xml:space="preserve">Matters Arising from </w:t>
            </w:r>
            <w:r w:rsidR="00A06C58" w:rsidRPr="002F05E3">
              <w:rPr>
                <w:rFonts w:ascii="Verdana" w:hAnsi="Verdana"/>
                <w:b/>
                <w:bCs/>
              </w:rPr>
              <w:t>M</w:t>
            </w:r>
            <w:r w:rsidRPr="002F05E3">
              <w:rPr>
                <w:rFonts w:ascii="Verdana" w:hAnsi="Verdana"/>
                <w:b/>
                <w:bCs/>
              </w:rPr>
              <w:t>eeting</w:t>
            </w:r>
            <w:r w:rsidR="0068672B" w:rsidRPr="002F05E3">
              <w:rPr>
                <w:rFonts w:ascii="Verdana" w:hAnsi="Verdana"/>
                <w:b/>
                <w:bCs/>
              </w:rPr>
              <w:t xml:space="preserve"> on </w:t>
            </w:r>
            <w:r w:rsidR="004635D9">
              <w:rPr>
                <w:rFonts w:ascii="Verdana" w:hAnsi="Verdana"/>
                <w:b/>
                <w:bCs/>
              </w:rPr>
              <w:t>20</w:t>
            </w:r>
            <w:r w:rsidR="0006013C" w:rsidRPr="002F2BC9">
              <w:rPr>
                <w:rFonts w:ascii="Verdana" w:hAnsi="Verdana"/>
                <w:b/>
                <w:bCs/>
              </w:rPr>
              <w:t xml:space="preserve"> </w:t>
            </w:r>
            <w:r w:rsidR="00C4466B" w:rsidRPr="002F2BC9">
              <w:rPr>
                <w:rFonts w:ascii="Verdana" w:hAnsi="Verdana"/>
                <w:b/>
                <w:bCs/>
              </w:rPr>
              <w:t xml:space="preserve">October </w:t>
            </w:r>
            <w:r w:rsidR="0006013C" w:rsidRPr="002F2BC9">
              <w:rPr>
                <w:rFonts w:ascii="Verdana" w:hAnsi="Verdana"/>
                <w:b/>
                <w:bCs/>
              </w:rPr>
              <w:t>2020</w:t>
            </w:r>
          </w:p>
          <w:p w14:paraId="1416DCB5" w14:textId="77777777" w:rsidR="00C50B23" w:rsidRPr="002F05E3" w:rsidRDefault="007D16AD" w:rsidP="00C50B23">
            <w:pPr>
              <w:pStyle w:val="Default"/>
              <w:jc w:val="both"/>
              <w:rPr>
                <w:rFonts w:ascii="Verdana" w:hAnsi="Verdana"/>
                <w:bCs/>
              </w:rPr>
            </w:pPr>
            <w:r w:rsidRPr="002F2BC9">
              <w:rPr>
                <w:rFonts w:ascii="Verdana" w:hAnsi="Verdana"/>
                <w:bCs/>
              </w:rPr>
              <w:t xml:space="preserve">It was noted </w:t>
            </w:r>
            <w:r w:rsidR="00AF27E0">
              <w:rPr>
                <w:rFonts w:ascii="Verdana" w:hAnsi="Verdana"/>
                <w:bCs/>
              </w:rPr>
              <w:t xml:space="preserve">that </w:t>
            </w:r>
            <w:r w:rsidR="002F2BC9" w:rsidRPr="002F2BC9">
              <w:rPr>
                <w:rFonts w:ascii="Verdana" w:hAnsi="Verdana"/>
                <w:bCs/>
              </w:rPr>
              <w:t>all</w:t>
            </w:r>
            <w:r w:rsidRPr="002F2BC9">
              <w:rPr>
                <w:rFonts w:ascii="Verdana" w:hAnsi="Verdana"/>
                <w:bCs/>
              </w:rPr>
              <w:t xml:space="preserve"> </w:t>
            </w:r>
            <w:r w:rsidR="00620F9F" w:rsidRPr="002F2BC9">
              <w:rPr>
                <w:rFonts w:ascii="Verdana" w:hAnsi="Verdana"/>
                <w:bCs/>
              </w:rPr>
              <w:t>Matters Arising</w:t>
            </w:r>
            <w:r w:rsidR="00620F9F" w:rsidRPr="002F2BC9">
              <w:rPr>
                <w:rFonts w:ascii="Verdana" w:hAnsi="Verdana"/>
                <w:b/>
                <w:bCs/>
              </w:rPr>
              <w:t xml:space="preserve"> </w:t>
            </w:r>
            <w:r w:rsidR="001A0612" w:rsidRPr="002F2BC9">
              <w:rPr>
                <w:rFonts w:ascii="Verdana" w:hAnsi="Verdana"/>
                <w:bCs/>
              </w:rPr>
              <w:t>w</w:t>
            </w:r>
            <w:r w:rsidR="00F00706">
              <w:rPr>
                <w:rFonts w:ascii="Verdana" w:hAnsi="Verdana"/>
                <w:bCs/>
              </w:rPr>
              <w:t>ere complete</w:t>
            </w:r>
            <w:r w:rsidRPr="002F2BC9">
              <w:rPr>
                <w:rFonts w:ascii="Verdana" w:hAnsi="Verdana"/>
                <w:bCs/>
              </w:rPr>
              <w:t>.</w:t>
            </w:r>
          </w:p>
        </w:tc>
        <w:tc>
          <w:tcPr>
            <w:tcW w:w="1435" w:type="dxa"/>
            <w:shd w:val="clear" w:color="auto" w:fill="auto"/>
          </w:tcPr>
          <w:p w14:paraId="4C1DB963" w14:textId="77777777" w:rsidR="005E3EAC" w:rsidRPr="002F05E3" w:rsidRDefault="005E3EAC" w:rsidP="009D44E1">
            <w:pPr>
              <w:jc w:val="both"/>
              <w:rPr>
                <w:rFonts w:ascii="Verdana" w:hAnsi="Verdana" w:cs="Arial"/>
                <w:b/>
              </w:rPr>
            </w:pPr>
          </w:p>
          <w:p w14:paraId="2B5DD632" w14:textId="77777777" w:rsidR="00CD481D" w:rsidRPr="002F05E3" w:rsidRDefault="00CD481D" w:rsidP="00F54260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6213A7" w:rsidRPr="00B0350A" w14:paraId="446C8C16" w14:textId="77777777" w:rsidTr="00FF52A6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70889FEF" w14:textId="77777777" w:rsidR="006213A7" w:rsidRPr="001A0612" w:rsidRDefault="007A1815" w:rsidP="006213A7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EXTERNAL AUDIT </w:t>
            </w:r>
          </w:p>
        </w:tc>
      </w:tr>
      <w:tr w:rsidR="006213A7" w:rsidRPr="00B0350A" w14:paraId="17414B2F" w14:textId="77777777" w:rsidTr="00064C25">
        <w:trPr>
          <w:trHeight w:val="70"/>
          <w:jc w:val="center"/>
        </w:trPr>
        <w:tc>
          <w:tcPr>
            <w:tcW w:w="1366" w:type="dxa"/>
            <w:shd w:val="clear" w:color="auto" w:fill="auto"/>
          </w:tcPr>
          <w:p w14:paraId="1346F000" w14:textId="77777777" w:rsidR="006213A7" w:rsidRDefault="006213A7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2.1</w:t>
            </w:r>
          </w:p>
        </w:tc>
        <w:tc>
          <w:tcPr>
            <w:tcW w:w="8217" w:type="dxa"/>
            <w:shd w:val="clear" w:color="auto" w:fill="auto"/>
          </w:tcPr>
          <w:p w14:paraId="2371F8D5" w14:textId="6A19DFCE" w:rsidR="00810ED0" w:rsidRDefault="00810ED0" w:rsidP="00EB500A">
            <w:pPr>
              <w:jc w:val="both"/>
              <w:rPr>
                <w:rFonts w:ascii="Verdana" w:hAnsi="Verdana"/>
                <w:b/>
              </w:rPr>
            </w:pPr>
            <w:r w:rsidRPr="00810ED0">
              <w:rPr>
                <w:rFonts w:ascii="Verdana" w:hAnsi="Verdana"/>
                <w:b/>
              </w:rPr>
              <w:t xml:space="preserve">Position Statement </w:t>
            </w:r>
          </w:p>
          <w:p w14:paraId="7DABDE4A" w14:textId="77777777" w:rsidR="009028D2" w:rsidRPr="00810ED0" w:rsidRDefault="009028D2" w:rsidP="00EB500A">
            <w:pPr>
              <w:jc w:val="both"/>
              <w:rPr>
                <w:rFonts w:ascii="Verdana" w:hAnsi="Verdana"/>
                <w:b/>
              </w:rPr>
            </w:pPr>
          </w:p>
          <w:p w14:paraId="0418865C" w14:textId="2A45B203" w:rsidR="003E51B3" w:rsidRDefault="00145141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</w:t>
            </w:r>
            <w:r w:rsidR="00053A2A">
              <w:rPr>
                <w:rFonts w:ascii="Verdana" w:hAnsi="Verdana"/>
              </w:rPr>
              <w:t xml:space="preserve">teve </w:t>
            </w:r>
            <w:r>
              <w:rPr>
                <w:rFonts w:ascii="Verdana" w:hAnsi="Verdana"/>
              </w:rPr>
              <w:t>W</w:t>
            </w:r>
            <w:r w:rsidR="00053A2A">
              <w:rPr>
                <w:rFonts w:ascii="Verdana" w:hAnsi="Verdana"/>
              </w:rPr>
              <w:t>yndham (SW)</w:t>
            </w:r>
            <w:r w:rsidR="006B311D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 xml:space="preserve">of Audit Wales </w:t>
            </w:r>
            <w:r w:rsidR="00713EAF">
              <w:rPr>
                <w:rFonts w:ascii="Verdana" w:hAnsi="Verdana"/>
              </w:rPr>
              <w:t>is NWSSP’s</w:t>
            </w:r>
            <w:r w:rsidR="00F00706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 xml:space="preserve">nominated </w:t>
            </w:r>
            <w:r w:rsidR="00713EAF">
              <w:rPr>
                <w:rFonts w:ascii="Verdana" w:hAnsi="Verdana"/>
              </w:rPr>
              <w:t xml:space="preserve">lead </w:t>
            </w:r>
            <w:r>
              <w:rPr>
                <w:rFonts w:ascii="Verdana" w:hAnsi="Verdana"/>
              </w:rPr>
              <w:t>representative</w:t>
            </w:r>
            <w:r w:rsidR="000D5023">
              <w:rPr>
                <w:rFonts w:ascii="Verdana" w:hAnsi="Verdana"/>
              </w:rPr>
              <w:t xml:space="preserve"> </w:t>
            </w:r>
            <w:r w:rsidR="00873584">
              <w:rPr>
                <w:rFonts w:ascii="Verdana" w:hAnsi="Verdana"/>
              </w:rPr>
              <w:t>going forward.</w:t>
            </w:r>
            <w:r w:rsidR="000D5023">
              <w:rPr>
                <w:rFonts w:ascii="Verdana" w:hAnsi="Verdana"/>
              </w:rPr>
              <w:t xml:space="preserve"> SW</w:t>
            </w:r>
            <w:r>
              <w:rPr>
                <w:rFonts w:ascii="Verdana" w:hAnsi="Verdana"/>
              </w:rPr>
              <w:t xml:space="preserve"> present</w:t>
            </w:r>
            <w:r w:rsidR="000D5023">
              <w:rPr>
                <w:rFonts w:ascii="Verdana" w:hAnsi="Verdana"/>
              </w:rPr>
              <w:t>ed</w:t>
            </w:r>
            <w:r w:rsidR="00810ED0" w:rsidRPr="00810ED0">
              <w:rPr>
                <w:rFonts w:ascii="Verdana" w:hAnsi="Verdana"/>
              </w:rPr>
              <w:t xml:space="preserve"> the Audit Wales Position Statement </w:t>
            </w:r>
            <w:r w:rsidR="000D5023">
              <w:rPr>
                <w:rFonts w:ascii="Verdana" w:hAnsi="Verdana"/>
              </w:rPr>
              <w:t xml:space="preserve">and set </w:t>
            </w:r>
            <w:r w:rsidR="00810ED0" w:rsidRPr="00810ED0">
              <w:rPr>
                <w:rFonts w:ascii="Verdana" w:hAnsi="Verdana"/>
              </w:rPr>
              <w:t>out an update on</w:t>
            </w:r>
            <w:r w:rsidR="000D35B5">
              <w:rPr>
                <w:rFonts w:ascii="Verdana" w:hAnsi="Verdana"/>
              </w:rPr>
              <w:t xml:space="preserve"> current and planned audit work</w:t>
            </w:r>
            <w:r w:rsidR="000D5023">
              <w:rPr>
                <w:rFonts w:ascii="Verdana" w:hAnsi="Verdana"/>
              </w:rPr>
              <w:t>, with</w:t>
            </w:r>
            <w:r w:rsidR="000D35B5">
              <w:rPr>
                <w:rFonts w:ascii="Verdana" w:hAnsi="Verdana"/>
              </w:rPr>
              <w:t xml:space="preserve"> associated audit assurance arrangements for 2021</w:t>
            </w:r>
            <w:r w:rsidR="00A76822">
              <w:rPr>
                <w:rFonts w:ascii="Verdana" w:hAnsi="Verdana"/>
              </w:rPr>
              <w:t>.</w:t>
            </w:r>
            <w:r w:rsidR="00267356">
              <w:rPr>
                <w:rFonts w:ascii="Verdana" w:hAnsi="Verdana"/>
              </w:rPr>
              <w:t xml:space="preserve"> </w:t>
            </w:r>
            <w:r w:rsidR="00102426">
              <w:rPr>
                <w:rFonts w:ascii="Verdana" w:hAnsi="Verdana"/>
              </w:rPr>
              <w:t xml:space="preserve">Unsurprisingly there will be an </w:t>
            </w:r>
            <w:r w:rsidR="00102426" w:rsidRPr="00FA448E">
              <w:rPr>
                <w:rFonts w:ascii="Verdana" w:hAnsi="Verdana"/>
              </w:rPr>
              <w:t>increased emphasis surrounding Covid-19 and a focus on PPE.</w:t>
            </w:r>
          </w:p>
          <w:p w14:paraId="2BAB0AA7" w14:textId="77777777" w:rsidR="003E51B3" w:rsidRDefault="003E51B3" w:rsidP="00810ED0">
            <w:pPr>
              <w:jc w:val="both"/>
              <w:rPr>
                <w:rFonts w:ascii="Verdana" w:hAnsi="Verdana"/>
              </w:rPr>
            </w:pPr>
          </w:p>
          <w:p w14:paraId="6663CC22" w14:textId="36363AB4" w:rsidR="00810ED0" w:rsidRDefault="00172A56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 addition to the planned audit programme, Audit Wales would continue to seek opportunities for </w:t>
            </w:r>
            <w:r w:rsidR="005B24F1">
              <w:rPr>
                <w:rFonts w:ascii="Verdana" w:hAnsi="Verdana"/>
              </w:rPr>
              <w:t>sharing</w:t>
            </w:r>
            <w:r>
              <w:rPr>
                <w:rFonts w:ascii="Verdana" w:hAnsi="Verdana"/>
              </w:rPr>
              <w:t xml:space="preserve"> </w:t>
            </w:r>
            <w:r w:rsidR="005B24F1">
              <w:rPr>
                <w:rFonts w:ascii="Verdana" w:hAnsi="Verdana"/>
              </w:rPr>
              <w:t>best</w:t>
            </w:r>
            <w:r>
              <w:rPr>
                <w:rFonts w:ascii="Verdana" w:hAnsi="Verdana"/>
              </w:rPr>
              <w:t xml:space="preserve"> practice </w:t>
            </w:r>
            <w:r w:rsidR="00ED0FD4">
              <w:rPr>
                <w:rFonts w:ascii="Verdana" w:hAnsi="Verdana"/>
              </w:rPr>
              <w:t xml:space="preserve">from across </w:t>
            </w:r>
            <w:r w:rsidR="005B24F1">
              <w:rPr>
                <w:rFonts w:ascii="Verdana" w:hAnsi="Verdana"/>
              </w:rPr>
              <w:t xml:space="preserve">the wider public sector </w:t>
            </w:r>
            <w:r>
              <w:rPr>
                <w:rFonts w:ascii="Verdana" w:hAnsi="Verdana"/>
              </w:rPr>
              <w:t xml:space="preserve">from </w:t>
            </w:r>
            <w:r w:rsidR="00397DEB">
              <w:rPr>
                <w:rFonts w:ascii="Verdana" w:hAnsi="Verdana"/>
              </w:rPr>
              <w:t xml:space="preserve">their </w:t>
            </w:r>
            <w:r>
              <w:rPr>
                <w:rFonts w:ascii="Verdana" w:hAnsi="Verdana"/>
              </w:rPr>
              <w:t>all-Wales audit work</w:t>
            </w:r>
            <w:r w:rsidR="00397DEB">
              <w:rPr>
                <w:rFonts w:ascii="Verdana" w:hAnsi="Verdana"/>
              </w:rPr>
              <w:t xml:space="preserve">. This covers </w:t>
            </w:r>
            <w:r>
              <w:rPr>
                <w:rFonts w:ascii="Verdana" w:hAnsi="Verdana"/>
              </w:rPr>
              <w:t>forward planning, programme design and good practice research</w:t>
            </w:r>
            <w:r w:rsidR="00FA448E">
              <w:rPr>
                <w:rFonts w:ascii="Verdana" w:hAnsi="Verdana"/>
              </w:rPr>
              <w:t xml:space="preserve">, </w:t>
            </w:r>
            <w:r w:rsidR="00397DEB">
              <w:rPr>
                <w:rFonts w:ascii="Verdana" w:hAnsi="Verdana"/>
              </w:rPr>
              <w:t xml:space="preserve">and the </w:t>
            </w:r>
            <w:r w:rsidR="00FA448E">
              <w:rPr>
                <w:rFonts w:ascii="Verdana" w:hAnsi="Verdana"/>
              </w:rPr>
              <w:t>links to national studies published in the last 12 months</w:t>
            </w:r>
            <w:r w:rsidR="00D1057E">
              <w:rPr>
                <w:rFonts w:ascii="Verdana" w:hAnsi="Verdana"/>
              </w:rPr>
              <w:t xml:space="preserve"> were </w:t>
            </w:r>
            <w:r w:rsidR="00FA448E">
              <w:rPr>
                <w:rFonts w:ascii="Verdana" w:hAnsi="Verdana"/>
              </w:rPr>
              <w:t xml:space="preserve">listed </w:t>
            </w:r>
            <w:r w:rsidR="00D1057E">
              <w:rPr>
                <w:rFonts w:ascii="Verdana" w:hAnsi="Verdana"/>
              </w:rPr>
              <w:t>in the Position Statement</w:t>
            </w:r>
            <w:r>
              <w:rPr>
                <w:rFonts w:ascii="Verdana" w:hAnsi="Verdana"/>
              </w:rPr>
              <w:t>.</w:t>
            </w:r>
            <w:r w:rsidR="00993050">
              <w:rPr>
                <w:rFonts w:ascii="Verdana" w:hAnsi="Verdana"/>
              </w:rPr>
              <w:t xml:space="preserve"> </w:t>
            </w:r>
          </w:p>
          <w:p w14:paraId="62A146C5" w14:textId="420ACC7C" w:rsidR="00A42B3F" w:rsidRPr="00B804DB" w:rsidRDefault="00A42B3F" w:rsidP="00F615F7">
            <w:pPr>
              <w:jc w:val="both"/>
              <w:rPr>
                <w:rFonts w:ascii="Verdana" w:hAnsi="Verdana"/>
                <w:highlight w:val="yellow"/>
              </w:rPr>
            </w:pPr>
          </w:p>
        </w:tc>
        <w:tc>
          <w:tcPr>
            <w:tcW w:w="1435" w:type="dxa"/>
            <w:shd w:val="clear" w:color="auto" w:fill="auto"/>
          </w:tcPr>
          <w:p w14:paraId="6024DF76" w14:textId="77777777" w:rsidR="006213A7" w:rsidRDefault="006213A7" w:rsidP="00FF52A6">
            <w:pPr>
              <w:rPr>
                <w:rFonts w:ascii="Verdana" w:hAnsi="Verdana" w:cs="Arial"/>
                <w:b/>
              </w:rPr>
            </w:pPr>
          </w:p>
          <w:p w14:paraId="019DA14A" w14:textId="77777777" w:rsidR="00064C25" w:rsidRPr="003C27D4" w:rsidRDefault="00064C25" w:rsidP="00064C25">
            <w:pPr>
              <w:rPr>
                <w:rFonts w:ascii="Verdana" w:hAnsi="Verdana" w:cs="Arial"/>
                <w:b/>
              </w:rPr>
            </w:pPr>
          </w:p>
        </w:tc>
      </w:tr>
      <w:tr w:rsidR="0006013C" w:rsidRPr="00B0350A" w14:paraId="7B399AA6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3EEDFF80" w14:textId="77777777" w:rsidR="0006013C" w:rsidRDefault="0006013C" w:rsidP="007A1815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2.</w:t>
            </w:r>
            <w:r w:rsidR="007A1815">
              <w:rPr>
                <w:rFonts w:ascii="Verdana" w:hAnsi="Verdana" w:cs="Arial"/>
                <w:b/>
              </w:rPr>
              <w:t>2</w:t>
            </w:r>
          </w:p>
        </w:tc>
        <w:tc>
          <w:tcPr>
            <w:tcW w:w="8217" w:type="dxa"/>
            <w:shd w:val="clear" w:color="auto" w:fill="auto"/>
          </w:tcPr>
          <w:p w14:paraId="4B6FA408" w14:textId="7E39C626" w:rsidR="00EB500A" w:rsidRDefault="007A1815" w:rsidP="00A42B3F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NWSSP Audit &amp; Assurance Arrangements</w:t>
            </w:r>
          </w:p>
          <w:p w14:paraId="09738B2E" w14:textId="77777777" w:rsidR="00A27A74" w:rsidRDefault="00A27A74" w:rsidP="00A42B3F">
            <w:pPr>
              <w:jc w:val="both"/>
              <w:rPr>
                <w:rFonts w:ascii="Verdana" w:hAnsi="Verdana"/>
              </w:rPr>
            </w:pPr>
          </w:p>
          <w:p w14:paraId="785124E2" w14:textId="77777777" w:rsidR="001237ED" w:rsidRDefault="0052572E" w:rsidP="00A42B3F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SW explained that</w:t>
            </w:r>
            <w:r w:rsidR="00A43D13" w:rsidRPr="00A43D13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 xml:space="preserve">Audit &amp; Assurances </w:t>
            </w:r>
            <w:r w:rsidR="00A43D13" w:rsidRPr="00A43D13">
              <w:rPr>
                <w:rFonts w:ascii="Verdana" w:hAnsi="Verdana"/>
              </w:rPr>
              <w:t>requested by local audit teams for the 2020-2021 financial statements and work programme</w:t>
            </w:r>
            <w:r>
              <w:rPr>
                <w:rFonts w:ascii="Verdana" w:hAnsi="Verdana"/>
              </w:rPr>
              <w:t>s</w:t>
            </w:r>
            <w:r w:rsidR="00A43D13" w:rsidRPr="00A43D13">
              <w:rPr>
                <w:rFonts w:ascii="Verdana" w:hAnsi="Verdana"/>
              </w:rPr>
              <w:t xml:space="preserve"> are set out in </w:t>
            </w:r>
            <w:r w:rsidR="00583CB9">
              <w:rPr>
                <w:rFonts w:ascii="Verdana" w:hAnsi="Verdana"/>
              </w:rPr>
              <w:t xml:space="preserve">the paper including </w:t>
            </w:r>
            <w:r w:rsidR="00A43D13" w:rsidRPr="00A43D13">
              <w:rPr>
                <w:rFonts w:ascii="Verdana" w:hAnsi="Verdana"/>
              </w:rPr>
              <w:t xml:space="preserve">a review of the national NHS IT applications and other systems hosted by NWSSP. A brief description of the audit procedures and proposed dates for audit visits with NWSSP conducted by </w:t>
            </w:r>
            <w:r w:rsidR="00583CB9">
              <w:rPr>
                <w:rFonts w:ascii="Verdana" w:hAnsi="Verdana"/>
              </w:rPr>
              <w:t>A</w:t>
            </w:r>
            <w:r w:rsidR="00A43D13" w:rsidRPr="00A43D13">
              <w:rPr>
                <w:rFonts w:ascii="Verdana" w:hAnsi="Verdana"/>
              </w:rPr>
              <w:t xml:space="preserve">udit Wales </w:t>
            </w:r>
            <w:r w:rsidR="00583CB9">
              <w:rPr>
                <w:rFonts w:ascii="Verdana" w:hAnsi="Verdana"/>
              </w:rPr>
              <w:t xml:space="preserve">were also given. </w:t>
            </w:r>
          </w:p>
          <w:p w14:paraId="2779EFC2" w14:textId="77777777" w:rsidR="001237ED" w:rsidRDefault="001237ED" w:rsidP="00A42B3F">
            <w:pPr>
              <w:jc w:val="both"/>
              <w:rPr>
                <w:rFonts w:ascii="Verdana" w:hAnsi="Verdana"/>
              </w:rPr>
            </w:pPr>
          </w:p>
          <w:p w14:paraId="14F4B6DA" w14:textId="5796ABAA" w:rsidR="00EA432B" w:rsidRDefault="00A43D13" w:rsidP="00A42B3F">
            <w:pPr>
              <w:jc w:val="both"/>
              <w:rPr>
                <w:rFonts w:ascii="Verdana" w:hAnsi="Verdana"/>
              </w:rPr>
            </w:pPr>
            <w:r w:rsidRPr="00A43D13">
              <w:rPr>
                <w:rFonts w:ascii="Verdana" w:hAnsi="Verdana"/>
              </w:rPr>
              <w:t xml:space="preserve">In addition to </w:t>
            </w:r>
            <w:r w:rsidR="004F3218">
              <w:rPr>
                <w:rFonts w:ascii="Verdana" w:hAnsi="Verdana"/>
              </w:rPr>
              <w:t>a</w:t>
            </w:r>
            <w:r w:rsidRPr="00A43D13">
              <w:rPr>
                <w:rFonts w:ascii="Verdana" w:hAnsi="Verdana"/>
              </w:rPr>
              <w:t xml:space="preserve"> review of IT systems</w:t>
            </w:r>
            <w:r w:rsidR="004F3218">
              <w:rPr>
                <w:rFonts w:ascii="Verdana" w:hAnsi="Verdana"/>
              </w:rPr>
              <w:t>,</w:t>
            </w:r>
            <w:r w:rsidRPr="00A43D13">
              <w:rPr>
                <w:rFonts w:ascii="Verdana" w:hAnsi="Verdana"/>
              </w:rPr>
              <w:t xml:space="preserve"> local audit</w:t>
            </w:r>
            <w:r w:rsidR="000D0880">
              <w:rPr>
                <w:rFonts w:ascii="Verdana" w:hAnsi="Verdana"/>
              </w:rPr>
              <w:t xml:space="preserve"> teams</w:t>
            </w:r>
            <w:r w:rsidR="004F3218">
              <w:rPr>
                <w:rFonts w:ascii="Verdana" w:hAnsi="Verdana"/>
              </w:rPr>
              <w:t xml:space="preserve"> would review any contract</w:t>
            </w:r>
            <w:r w:rsidRPr="00A43D13">
              <w:rPr>
                <w:rFonts w:ascii="Verdana" w:hAnsi="Verdana"/>
              </w:rPr>
              <w:t xml:space="preserve"> awarded greater than £1</w:t>
            </w:r>
            <w:r w:rsidR="00307DB1">
              <w:rPr>
                <w:rFonts w:ascii="Verdana" w:hAnsi="Verdana"/>
              </w:rPr>
              <w:t>m</w:t>
            </w:r>
            <w:r w:rsidRPr="00A43D13">
              <w:rPr>
                <w:rFonts w:ascii="Verdana" w:hAnsi="Verdana"/>
              </w:rPr>
              <w:t xml:space="preserve">, to provide assurance that </w:t>
            </w:r>
            <w:r w:rsidR="00B3100B">
              <w:rPr>
                <w:rFonts w:ascii="Verdana" w:hAnsi="Verdana"/>
              </w:rPr>
              <w:t xml:space="preserve">the </w:t>
            </w:r>
            <w:r w:rsidRPr="00A43D13">
              <w:rPr>
                <w:rFonts w:ascii="Verdana" w:hAnsi="Verdana"/>
              </w:rPr>
              <w:t xml:space="preserve">appropriate </w:t>
            </w:r>
            <w:r w:rsidR="001237ED">
              <w:rPr>
                <w:rFonts w:ascii="Verdana" w:hAnsi="Verdana"/>
              </w:rPr>
              <w:t>g</w:t>
            </w:r>
            <w:r w:rsidRPr="00A43D13">
              <w:rPr>
                <w:rFonts w:ascii="Verdana" w:hAnsi="Verdana"/>
              </w:rPr>
              <w:t xml:space="preserve">overnance arrangements </w:t>
            </w:r>
            <w:r w:rsidR="009F3DA9">
              <w:rPr>
                <w:rFonts w:ascii="Verdana" w:hAnsi="Verdana"/>
              </w:rPr>
              <w:t>we</w:t>
            </w:r>
            <w:r w:rsidR="00310D3F">
              <w:rPr>
                <w:rFonts w:ascii="Verdana" w:hAnsi="Verdana"/>
              </w:rPr>
              <w:t xml:space="preserve">re in place and complied with </w:t>
            </w:r>
            <w:r w:rsidR="00B3100B">
              <w:rPr>
                <w:rFonts w:ascii="Verdana" w:hAnsi="Verdana"/>
              </w:rPr>
              <w:t xml:space="preserve">prior to </w:t>
            </w:r>
            <w:r w:rsidR="000D0880">
              <w:rPr>
                <w:rFonts w:ascii="Verdana" w:hAnsi="Verdana"/>
              </w:rPr>
              <w:t xml:space="preserve">any </w:t>
            </w:r>
            <w:r w:rsidR="009F3DA9">
              <w:rPr>
                <w:rFonts w:ascii="Verdana" w:hAnsi="Verdana"/>
              </w:rPr>
              <w:t xml:space="preserve">contract </w:t>
            </w:r>
            <w:r w:rsidR="000D0880">
              <w:rPr>
                <w:rFonts w:ascii="Verdana" w:hAnsi="Verdana"/>
              </w:rPr>
              <w:t>offer</w:t>
            </w:r>
            <w:r w:rsidRPr="00A43D13">
              <w:rPr>
                <w:rFonts w:ascii="Verdana" w:hAnsi="Verdana"/>
              </w:rPr>
              <w:t xml:space="preserve">, </w:t>
            </w:r>
            <w:r w:rsidR="009F3DA9">
              <w:rPr>
                <w:rFonts w:ascii="Verdana" w:hAnsi="Verdana"/>
              </w:rPr>
              <w:t xml:space="preserve">with </w:t>
            </w:r>
            <w:r w:rsidRPr="00A43D13">
              <w:rPr>
                <w:rFonts w:ascii="Verdana" w:hAnsi="Verdana"/>
              </w:rPr>
              <w:t xml:space="preserve">additional evidence sought from other </w:t>
            </w:r>
            <w:r w:rsidR="004F3218">
              <w:rPr>
                <w:rFonts w:ascii="Verdana" w:hAnsi="Verdana"/>
              </w:rPr>
              <w:t xml:space="preserve">local </w:t>
            </w:r>
            <w:r w:rsidRPr="00A43D13">
              <w:rPr>
                <w:rFonts w:ascii="Verdana" w:hAnsi="Verdana"/>
              </w:rPr>
              <w:t xml:space="preserve">service areas as appropriate. Members of the local audit team, </w:t>
            </w:r>
            <w:r w:rsidR="004A0479">
              <w:rPr>
                <w:rFonts w:ascii="Verdana" w:hAnsi="Verdana"/>
              </w:rPr>
              <w:t>k</w:t>
            </w:r>
            <w:r w:rsidRPr="00A43D13">
              <w:rPr>
                <w:rFonts w:ascii="Verdana" w:hAnsi="Verdana"/>
              </w:rPr>
              <w:t xml:space="preserve">ey milestones of the planned </w:t>
            </w:r>
            <w:r w:rsidRPr="00A43D13">
              <w:rPr>
                <w:rFonts w:ascii="Verdana" w:hAnsi="Verdana"/>
              </w:rPr>
              <w:lastRenderedPageBreak/>
              <w:t>audit</w:t>
            </w:r>
            <w:r w:rsidR="004A0479">
              <w:rPr>
                <w:rFonts w:ascii="Verdana" w:hAnsi="Verdana"/>
              </w:rPr>
              <w:t xml:space="preserve">, and </w:t>
            </w:r>
            <w:r w:rsidR="00307DB1">
              <w:rPr>
                <w:rFonts w:ascii="Verdana" w:hAnsi="Verdana"/>
              </w:rPr>
              <w:t>a</w:t>
            </w:r>
            <w:r w:rsidRPr="00A43D13">
              <w:rPr>
                <w:rFonts w:ascii="Verdana" w:hAnsi="Verdana"/>
              </w:rPr>
              <w:t>udit areas and proposed timin</w:t>
            </w:r>
            <w:r w:rsidR="00A40FD3">
              <w:rPr>
                <w:rFonts w:ascii="Verdana" w:hAnsi="Verdana"/>
              </w:rPr>
              <w:t xml:space="preserve">gs </w:t>
            </w:r>
            <w:r w:rsidR="00307DB1">
              <w:rPr>
                <w:rFonts w:ascii="Verdana" w:hAnsi="Verdana"/>
              </w:rPr>
              <w:t>we</w:t>
            </w:r>
            <w:r w:rsidR="00A40FD3">
              <w:rPr>
                <w:rFonts w:ascii="Verdana" w:hAnsi="Verdana"/>
              </w:rPr>
              <w:t xml:space="preserve">re highlighted in </w:t>
            </w:r>
            <w:r w:rsidR="004F12BF">
              <w:rPr>
                <w:rFonts w:ascii="Verdana" w:hAnsi="Verdana"/>
              </w:rPr>
              <w:t>the paper</w:t>
            </w:r>
            <w:r w:rsidR="00A40FD3">
              <w:rPr>
                <w:rFonts w:ascii="Verdana" w:hAnsi="Verdana"/>
              </w:rPr>
              <w:t>. Audit Wales</w:t>
            </w:r>
            <w:r w:rsidR="00EA432B">
              <w:rPr>
                <w:rFonts w:ascii="Verdana" w:hAnsi="Verdana"/>
              </w:rPr>
              <w:t xml:space="preserve"> would </w:t>
            </w:r>
            <w:r w:rsidR="004F12BF">
              <w:rPr>
                <w:rFonts w:ascii="Verdana" w:hAnsi="Verdana"/>
              </w:rPr>
              <w:t xml:space="preserve">liaise </w:t>
            </w:r>
            <w:r w:rsidR="00A40FD3">
              <w:rPr>
                <w:rFonts w:ascii="Verdana" w:hAnsi="Verdana"/>
              </w:rPr>
              <w:t xml:space="preserve">with </w:t>
            </w:r>
            <w:r w:rsidR="00EA432B">
              <w:rPr>
                <w:rFonts w:ascii="Verdana" w:hAnsi="Verdana"/>
              </w:rPr>
              <w:t xml:space="preserve">NWSSP </w:t>
            </w:r>
            <w:r w:rsidR="004F12BF">
              <w:rPr>
                <w:rFonts w:ascii="Verdana" w:hAnsi="Verdana"/>
              </w:rPr>
              <w:t>A</w:t>
            </w:r>
            <w:r w:rsidR="00EA432B">
              <w:rPr>
                <w:rFonts w:ascii="Verdana" w:hAnsi="Verdana"/>
              </w:rPr>
              <w:t>udit</w:t>
            </w:r>
            <w:r w:rsidR="00A40FD3">
              <w:rPr>
                <w:rFonts w:ascii="Verdana" w:hAnsi="Verdana"/>
              </w:rPr>
              <w:t xml:space="preserve"> </w:t>
            </w:r>
            <w:r w:rsidR="00D90B90">
              <w:rPr>
                <w:rFonts w:ascii="Verdana" w:hAnsi="Verdana"/>
              </w:rPr>
              <w:t xml:space="preserve">&amp; Assurance </w:t>
            </w:r>
            <w:r w:rsidR="00A40FD3">
              <w:rPr>
                <w:rFonts w:ascii="Verdana" w:hAnsi="Verdana"/>
              </w:rPr>
              <w:t xml:space="preserve">to progress </w:t>
            </w:r>
            <w:r w:rsidR="00EA432B">
              <w:rPr>
                <w:rFonts w:ascii="Verdana" w:hAnsi="Verdana"/>
              </w:rPr>
              <w:t>the</w:t>
            </w:r>
            <w:r w:rsidR="004F12BF">
              <w:rPr>
                <w:rFonts w:ascii="Verdana" w:hAnsi="Verdana"/>
              </w:rPr>
              <w:t xml:space="preserve">ir </w:t>
            </w:r>
            <w:r w:rsidR="00EA432B">
              <w:rPr>
                <w:rFonts w:ascii="Verdana" w:hAnsi="Verdana"/>
              </w:rPr>
              <w:t>plan</w:t>
            </w:r>
            <w:r w:rsidR="000D0880">
              <w:rPr>
                <w:rFonts w:ascii="Verdana" w:hAnsi="Verdana"/>
              </w:rPr>
              <w:t xml:space="preserve"> </w:t>
            </w:r>
            <w:r w:rsidR="004F12BF">
              <w:rPr>
                <w:rFonts w:ascii="Verdana" w:hAnsi="Verdana"/>
              </w:rPr>
              <w:t>and to minimise any duplication</w:t>
            </w:r>
            <w:r w:rsidR="00A40FD3">
              <w:rPr>
                <w:rFonts w:ascii="Verdana" w:hAnsi="Verdana"/>
              </w:rPr>
              <w:t>.</w:t>
            </w:r>
            <w:r w:rsidRPr="00A43D13">
              <w:rPr>
                <w:rFonts w:ascii="Verdana" w:hAnsi="Verdana"/>
              </w:rPr>
              <w:t xml:space="preserve"> </w:t>
            </w:r>
          </w:p>
          <w:p w14:paraId="0B178AE9" w14:textId="77777777" w:rsidR="003F10B4" w:rsidRDefault="003F10B4" w:rsidP="00A42B3F">
            <w:pPr>
              <w:jc w:val="both"/>
              <w:rPr>
                <w:rFonts w:ascii="Verdana" w:hAnsi="Verdana"/>
              </w:rPr>
            </w:pPr>
          </w:p>
          <w:p w14:paraId="06765877" w14:textId="5AB4828F" w:rsidR="0013158B" w:rsidRDefault="00773CB4" w:rsidP="00A42B3F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GJ</w:t>
            </w:r>
            <w:r w:rsidR="00FB1AAA">
              <w:rPr>
                <w:rFonts w:ascii="Verdana" w:hAnsi="Verdana"/>
              </w:rPr>
              <w:t xml:space="preserve"> </w:t>
            </w:r>
            <w:r w:rsidR="00DE2A3D">
              <w:rPr>
                <w:rFonts w:ascii="Verdana" w:hAnsi="Verdana"/>
              </w:rPr>
              <w:t xml:space="preserve">raised a question </w:t>
            </w:r>
            <w:r w:rsidR="00642112">
              <w:rPr>
                <w:rFonts w:ascii="Verdana" w:hAnsi="Verdana"/>
              </w:rPr>
              <w:t xml:space="preserve">on the </w:t>
            </w:r>
            <w:r w:rsidR="00E5245F">
              <w:rPr>
                <w:rFonts w:ascii="Verdana" w:hAnsi="Verdana"/>
              </w:rPr>
              <w:t>audit fee</w:t>
            </w:r>
            <w:r w:rsidR="00642112">
              <w:rPr>
                <w:rFonts w:ascii="Verdana" w:hAnsi="Verdana"/>
              </w:rPr>
              <w:t xml:space="preserve"> charged </w:t>
            </w:r>
            <w:r w:rsidR="00386141">
              <w:rPr>
                <w:rFonts w:ascii="Verdana" w:hAnsi="Verdana"/>
              </w:rPr>
              <w:t>by Audit Wales</w:t>
            </w:r>
            <w:r w:rsidR="00082038">
              <w:rPr>
                <w:rFonts w:ascii="Verdana" w:hAnsi="Verdana"/>
              </w:rPr>
              <w:t>,</w:t>
            </w:r>
            <w:r w:rsidR="00FB1AAA">
              <w:rPr>
                <w:rFonts w:ascii="Verdana" w:hAnsi="Verdana"/>
              </w:rPr>
              <w:t xml:space="preserve"> </w:t>
            </w:r>
            <w:r w:rsidR="00642112">
              <w:rPr>
                <w:rFonts w:ascii="Verdana" w:hAnsi="Verdana"/>
              </w:rPr>
              <w:t>and how Audit Wales were able to demonstrate that this provided value for money. He acknowledged that he had asked the same question at the Trust Audi</w:t>
            </w:r>
            <w:r w:rsidR="00EE50BF">
              <w:rPr>
                <w:rFonts w:ascii="Verdana" w:hAnsi="Verdana"/>
              </w:rPr>
              <w:t xml:space="preserve">t Committee. </w:t>
            </w:r>
            <w:r w:rsidR="00FB1AAA">
              <w:rPr>
                <w:rFonts w:ascii="Verdana" w:hAnsi="Verdana"/>
              </w:rPr>
              <w:t xml:space="preserve">SW </w:t>
            </w:r>
            <w:r w:rsidR="00B03EDA">
              <w:rPr>
                <w:rFonts w:ascii="Verdana" w:hAnsi="Verdana"/>
              </w:rPr>
              <w:t xml:space="preserve">confirmed that </w:t>
            </w:r>
            <w:r w:rsidR="002F7C35">
              <w:rPr>
                <w:rFonts w:ascii="Verdana" w:hAnsi="Verdana"/>
              </w:rPr>
              <w:t>the Audit</w:t>
            </w:r>
            <w:r w:rsidR="001D5759">
              <w:rPr>
                <w:rFonts w:ascii="Verdana" w:hAnsi="Verdana"/>
              </w:rPr>
              <w:t>or General for Wales</w:t>
            </w:r>
            <w:r w:rsidR="007C031A">
              <w:rPr>
                <w:rFonts w:ascii="Verdana" w:hAnsi="Verdana"/>
              </w:rPr>
              <w:t xml:space="preserve"> </w:t>
            </w:r>
            <w:r w:rsidR="006F4702">
              <w:rPr>
                <w:rFonts w:ascii="Verdana" w:hAnsi="Verdana"/>
              </w:rPr>
              <w:t>set</w:t>
            </w:r>
            <w:r w:rsidR="002F7C35">
              <w:rPr>
                <w:rFonts w:ascii="Verdana" w:hAnsi="Verdana"/>
              </w:rPr>
              <w:t>s</w:t>
            </w:r>
            <w:r w:rsidR="00FB1AAA">
              <w:rPr>
                <w:rFonts w:ascii="Verdana" w:hAnsi="Verdana"/>
              </w:rPr>
              <w:t xml:space="preserve"> </w:t>
            </w:r>
            <w:r w:rsidR="002079C0">
              <w:rPr>
                <w:rFonts w:ascii="Verdana" w:hAnsi="Verdana"/>
              </w:rPr>
              <w:t xml:space="preserve">out the </w:t>
            </w:r>
            <w:r w:rsidR="001D5759">
              <w:rPr>
                <w:rFonts w:ascii="Verdana" w:hAnsi="Verdana"/>
              </w:rPr>
              <w:t xml:space="preserve">audit </w:t>
            </w:r>
            <w:r w:rsidR="00FB1AAA">
              <w:rPr>
                <w:rFonts w:ascii="Verdana" w:hAnsi="Verdana"/>
              </w:rPr>
              <w:t>fees</w:t>
            </w:r>
            <w:r w:rsidR="00D81E5A">
              <w:rPr>
                <w:rFonts w:ascii="Verdana" w:hAnsi="Verdana"/>
              </w:rPr>
              <w:t xml:space="preserve"> for NHS Wales</w:t>
            </w:r>
            <w:r w:rsidR="00E5245F">
              <w:rPr>
                <w:rFonts w:ascii="Verdana" w:hAnsi="Verdana"/>
              </w:rPr>
              <w:t>,</w:t>
            </w:r>
            <w:r w:rsidR="00FB1AAA">
              <w:rPr>
                <w:rFonts w:ascii="Verdana" w:hAnsi="Verdana"/>
              </w:rPr>
              <w:t xml:space="preserve"> </w:t>
            </w:r>
            <w:r w:rsidR="008C79C9">
              <w:rPr>
                <w:rFonts w:ascii="Verdana" w:hAnsi="Verdana"/>
              </w:rPr>
              <w:t xml:space="preserve">which </w:t>
            </w:r>
            <w:r w:rsidR="00EF1B83">
              <w:rPr>
                <w:rFonts w:ascii="Verdana" w:hAnsi="Verdana"/>
              </w:rPr>
              <w:t>are</w:t>
            </w:r>
            <w:r w:rsidR="001D5759">
              <w:rPr>
                <w:rFonts w:ascii="Verdana" w:hAnsi="Verdana"/>
              </w:rPr>
              <w:t xml:space="preserve"> </w:t>
            </w:r>
            <w:r w:rsidR="002079C0">
              <w:rPr>
                <w:rFonts w:ascii="Verdana" w:hAnsi="Verdana"/>
              </w:rPr>
              <w:t>charged on a pro</w:t>
            </w:r>
            <w:r w:rsidR="00D81E5A">
              <w:rPr>
                <w:rFonts w:ascii="Verdana" w:hAnsi="Verdana"/>
              </w:rPr>
              <w:t>-</w:t>
            </w:r>
            <w:r w:rsidR="002079C0">
              <w:rPr>
                <w:rFonts w:ascii="Verdana" w:hAnsi="Verdana"/>
              </w:rPr>
              <w:t xml:space="preserve">rata </w:t>
            </w:r>
            <w:r w:rsidR="00116A38">
              <w:rPr>
                <w:rFonts w:ascii="Verdana" w:hAnsi="Verdana"/>
              </w:rPr>
              <w:t>basis</w:t>
            </w:r>
            <w:r w:rsidR="00D81E5A">
              <w:rPr>
                <w:rFonts w:ascii="Verdana" w:hAnsi="Verdana"/>
              </w:rPr>
              <w:t xml:space="preserve"> across individual </w:t>
            </w:r>
            <w:r w:rsidR="00AE2F99">
              <w:rPr>
                <w:rFonts w:ascii="Verdana" w:hAnsi="Verdana"/>
              </w:rPr>
              <w:t xml:space="preserve">organisations. </w:t>
            </w:r>
            <w:r w:rsidR="00A13FC2">
              <w:rPr>
                <w:rFonts w:ascii="Verdana" w:hAnsi="Verdana"/>
              </w:rPr>
              <w:t>SW s</w:t>
            </w:r>
            <w:r w:rsidR="00AE2F99">
              <w:rPr>
                <w:rFonts w:ascii="Verdana" w:hAnsi="Verdana"/>
              </w:rPr>
              <w:t xml:space="preserve">tated that he would be happy to provide more detail to GJ </w:t>
            </w:r>
            <w:r w:rsidR="00116A38">
              <w:rPr>
                <w:rFonts w:ascii="Verdana" w:hAnsi="Verdana"/>
              </w:rPr>
              <w:t xml:space="preserve">outside of the meeting. </w:t>
            </w:r>
          </w:p>
          <w:p w14:paraId="19F8D2E8" w14:textId="5A018B3A" w:rsidR="00A42B3F" w:rsidRPr="00A42B3F" w:rsidRDefault="00A42B3F" w:rsidP="00386141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435" w:type="dxa"/>
            <w:shd w:val="clear" w:color="auto" w:fill="auto"/>
          </w:tcPr>
          <w:p w14:paraId="79BFDA2E" w14:textId="77777777" w:rsidR="0006013C" w:rsidRDefault="0006013C" w:rsidP="00FF52A6">
            <w:pPr>
              <w:rPr>
                <w:rFonts w:ascii="Verdana" w:hAnsi="Verdana" w:cs="Arial"/>
                <w:b/>
              </w:rPr>
            </w:pPr>
          </w:p>
          <w:p w14:paraId="502216FD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46D8C08D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045FB67F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66E8CE5F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0C42011C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5B31468B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0C6C2541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2BDDF187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7C878362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75C84168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1E8227E6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02415270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1F0448CA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02692669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16F33708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0B92D9D2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1BBB0257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70558E28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1D3B8A79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103BF3D7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67063534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7433EB45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06D5BF0A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510E979B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37DAFF42" w14:textId="77777777" w:rsidR="00215671" w:rsidRDefault="00215671" w:rsidP="00FF52A6">
            <w:pPr>
              <w:rPr>
                <w:rFonts w:ascii="Verdana" w:hAnsi="Verdana" w:cs="Arial"/>
                <w:b/>
              </w:rPr>
            </w:pPr>
          </w:p>
          <w:p w14:paraId="4AB0C9C6" w14:textId="77777777" w:rsidR="00215671" w:rsidRPr="003C27D4" w:rsidRDefault="00215671" w:rsidP="00FF52A6">
            <w:pPr>
              <w:rPr>
                <w:rFonts w:ascii="Verdana" w:hAnsi="Verdana" w:cs="Arial"/>
                <w:b/>
              </w:rPr>
            </w:pPr>
          </w:p>
        </w:tc>
      </w:tr>
      <w:tr w:rsidR="006213A7" w:rsidRPr="00B0350A" w14:paraId="1F9F37C0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6BEEDDD2" w14:textId="77777777" w:rsidR="006213A7" w:rsidRDefault="0006013C" w:rsidP="001E03E0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>2.</w:t>
            </w:r>
            <w:r w:rsidR="001E03E0">
              <w:rPr>
                <w:rFonts w:ascii="Verdana" w:hAnsi="Verdana" w:cs="Arial"/>
                <w:b/>
              </w:rPr>
              <w:t>3</w:t>
            </w:r>
          </w:p>
        </w:tc>
        <w:tc>
          <w:tcPr>
            <w:tcW w:w="8217" w:type="dxa"/>
            <w:shd w:val="clear" w:color="auto" w:fill="auto"/>
          </w:tcPr>
          <w:p w14:paraId="45C0A385" w14:textId="182B7249" w:rsidR="00C05F9A" w:rsidRDefault="001E03E0" w:rsidP="0006013C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Audit Wales Review of PPE Procurement- Covid-19</w:t>
            </w:r>
          </w:p>
          <w:p w14:paraId="55CC21DA" w14:textId="77777777" w:rsidR="00961677" w:rsidRDefault="00961677" w:rsidP="0006013C">
            <w:pPr>
              <w:jc w:val="both"/>
              <w:rPr>
                <w:rFonts w:ascii="Verdana" w:hAnsi="Verdana"/>
                <w:b/>
              </w:rPr>
            </w:pPr>
          </w:p>
          <w:p w14:paraId="531794B1" w14:textId="7907116F" w:rsidR="00AC673A" w:rsidRDefault="00EB1895" w:rsidP="00B0415C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SW </w:t>
            </w:r>
            <w:r w:rsidR="00A43D13" w:rsidRPr="00A43D13">
              <w:rPr>
                <w:rFonts w:ascii="Verdana" w:hAnsi="Verdana"/>
              </w:rPr>
              <w:t xml:space="preserve">presented </w:t>
            </w:r>
            <w:r w:rsidR="00513DA2">
              <w:rPr>
                <w:rFonts w:ascii="Verdana" w:hAnsi="Verdana"/>
              </w:rPr>
              <w:t>the</w:t>
            </w:r>
            <w:r w:rsidR="00A43D13" w:rsidRPr="00A43D13">
              <w:rPr>
                <w:rFonts w:ascii="Verdana" w:hAnsi="Verdana"/>
              </w:rPr>
              <w:t xml:space="preserve"> letter from the Auditor General of Wales, which </w:t>
            </w:r>
            <w:r w:rsidR="00EF32AA" w:rsidRPr="00EF32AA">
              <w:rPr>
                <w:rFonts w:ascii="Verdana" w:hAnsi="Verdana"/>
              </w:rPr>
              <w:t>detail</w:t>
            </w:r>
            <w:r w:rsidR="00A67195">
              <w:rPr>
                <w:rFonts w:ascii="Verdana" w:hAnsi="Verdana"/>
              </w:rPr>
              <w:t>ed</w:t>
            </w:r>
            <w:r w:rsidR="00EF32AA" w:rsidRPr="00EF32AA">
              <w:rPr>
                <w:rFonts w:ascii="Verdana" w:hAnsi="Verdana"/>
              </w:rPr>
              <w:t xml:space="preserve"> </w:t>
            </w:r>
            <w:r w:rsidR="00A67195">
              <w:rPr>
                <w:rFonts w:ascii="Verdana" w:hAnsi="Verdana"/>
              </w:rPr>
              <w:t xml:space="preserve">the </w:t>
            </w:r>
            <w:r w:rsidR="00B32C31">
              <w:rPr>
                <w:rFonts w:ascii="Verdana" w:hAnsi="Verdana"/>
              </w:rPr>
              <w:t xml:space="preserve">plans </w:t>
            </w:r>
            <w:r w:rsidR="00513DA2">
              <w:rPr>
                <w:rFonts w:ascii="Verdana" w:hAnsi="Verdana"/>
              </w:rPr>
              <w:t xml:space="preserve">to undertake a </w:t>
            </w:r>
            <w:r w:rsidR="00A43D13" w:rsidRPr="00A43D13">
              <w:rPr>
                <w:rFonts w:ascii="Verdana" w:hAnsi="Verdana"/>
              </w:rPr>
              <w:t xml:space="preserve">comprehensive review of </w:t>
            </w:r>
            <w:r w:rsidR="00A67195">
              <w:rPr>
                <w:rFonts w:ascii="Verdana" w:hAnsi="Verdana"/>
              </w:rPr>
              <w:t>the p</w:t>
            </w:r>
            <w:r w:rsidR="00A43D13" w:rsidRPr="00A43D13">
              <w:rPr>
                <w:rFonts w:ascii="Verdana" w:hAnsi="Verdana"/>
              </w:rPr>
              <w:t xml:space="preserve">rocurement and supply of </w:t>
            </w:r>
            <w:r w:rsidR="00A67195">
              <w:rPr>
                <w:rFonts w:ascii="Verdana" w:hAnsi="Verdana"/>
              </w:rPr>
              <w:t>P</w:t>
            </w:r>
            <w:r w:rsidR="00A43D13" w:rsidRPr="00A43D13">
              <w:rPr>
                <w:rFonts w:ascii="Verdana" w:hAnsi="Verdana"/>
              </w:rPr>
              <w:t xml:space="preserve">ersonal </w:t>
            </w:r>
            <w:r w:rsidR="00A67195">
              <w:rPr>
                <w:rFonts w:ascii="Verdana" w:hAnsi="Verdana"/>
              </w:rPr>
              <w:t>P</w:t>
            </w:r>
            <w:r w:rsidR="00A43D13" w:rsidRPr="00A43D13">
              <w:rPr>
                <w:rFonts w:ascii="Verdana" w:hAnsi="Verdana"/>
              </w:rPr>
              <w:t xml:space="preserve">rotective </w:t>
            </w:r>
            <w:r w:rsidR="00A67195">
              <w:rPr>
                <w:rFonts w:ascii="Verdana" w:hAnsi="Verdana"/>
              </w:rPr>
              <w:t>E</w:t>
            </w:r>
            <w:r w:rsidR="00A43D13" w:rsidRPr="00A43D13">
              <w:rPr>
                <w:rFonts w:ascii="Verdana" w:hAnsi="Verdana"/>
              </w:rPr>
              <w:t xml:space="preserve">quipment (PPE) focusing on the national </w:t>
            </w:r>
            <w:r w:rsidR="00A67195">
              <w:rPr>
                <w:rFonts w:ascii="Verdana" w:hAnsi="Verdana"/>
              </w:rPr>
              <w:t>p</w:t>
            </w:r>
            <w:r w:rsidR="00A43D13" w:rsidRPr="00A43D13">
              <w:rPr>
                <w:rFonts w:ascii="Verdana" w:hAnsi="Verdana"/>
              </w:rPr>
              <w:t>rocurement led by Welsh Government and NWSSP</w:t>
            </w:r>
            <w:r w:rsidR="00A67195">
              <w:rPr>
                <w:rFonts w:ascii="Verdana" w:hAnsi="Verdana"/>
              </w:rPr>
              <w:t xml:space="preserve">. </w:t>
            </w:r>
            <w:r w:rsidR="00AC673A">
              <w:rPr>
                <w:rFonts w:ascii="Verdana" w:hAnsi="Verdana"/>
              </w:rPr>
              <w:t xml:space="preserve">This complements studies being undertaken by the national audit bodies in each of the four home nations. </w:t>
            </w:r>
          </w:p>
          <w:p w14:paraId="61A3D38B" w14:textId="77777777" w:rsidR="00AC673A" w:rsidRDefault="00AC673A" w:rsidP="00B0415C">
            <w:pPr>
              <w:jc w:val="both"/>
              <w:rPr>
                <w:rFonts w:ascii="Verdana" w:hAnsi="Verdana"/>
              </w:rPr>
            </w:pPr>
          </w:p>
          <w:p w14:paraId="0A4E0441" w14:textId="37A521AE" w:rsidR="00EB1895" w:rsidRDefault="00A43D13" w:rsidP="00B0415C">
            <w:pPr>
              <w:jc w:val="both"/>
              <w:rPr>
                <w:rFonts w:ascii="Verdana" w:hAnsi="Verdana"/>
              </w:rPr>
            </w:pPr>
            <w:r w:rsidRPr="00A43D13">
              <w:rPr>
                <w:rFonts w:ascii="Verdana" w:hAnsi="Verdana"/>
              </w:rPr>
              <w:t xml:space="preserve">The </w:t>
            </w:r>
            <w:r w:rsidR="00E47791">
              <w:rPr>
                <w:rFonts w:ascii="Verdana" w:hAnsi="Verdana"/>
              </w:rPr>
              <w:t xml:space="preserve">audit </w:t>
            </w:r>
            <w:r w:rsidRPr="00A43D13">
              <w:rPr>
                <w:rFonts w:ascii="Verdana" w:hAnsi="Verdana"/>
              </w:rPr>
              <w:t xml:space="preserve">team are currently in the fieldwork phase of the study, with a significant amount of work </w:t>
            </w:r>
            <w:r w:rsidR="00B35F33">
              <w:rPr>
                <w:rFonts w:ascii="Verdana" w:hAnsi="Verdana"/>
              </w:rPr>
              <w:t>prog</w:t>
            </w:r>
            <w:r w:rsidRPr="00A43D13">
              <w:rPr>
                <w:rFonts w:ascii="Verdana" w:hAnsi="Verdana"/>
              </w:rPr>
              <w:t>ress</w:t>
            </w:r>
            <w:r w:rsidR="00B35F33">
              <w:rPr>
                <w:rFonts w:ascii="Verdana" w:hAnsi="Verdana"/>
              </w:rPr>
              <w:t>ed</w:t>
            </w:r>
            <w:r w:rsidRPr="00A43D13">
              <w:rPr>
                <w:rFonts w:ascii="Verdana" w:hAnsi="Verdana"/>
              </w:rPr>
              <w:t xml:space="preserve">, </w:t>
            </w:r>
            <w:r w:rsidR="00E47791">
              <w:rPr>
                <w:rFonts w:ascii="Verdana" w:hAnsi="Verdana"/>
              </w:rPr>
              <w:t xml:space="preserve">and </w:t>
            </w:r>
            <w:r w:rsidRPr="00A43D13">
              <w:rPr>
                <w:rFonts w:ascii="Verdana" w:hAnsi="Verdana"/>
              </w:rPr>
              <w:t xml:space="preserve">once complete </w:t>
            </w:r>
            <w:r w:rsidR="00F01D92">
              <w:rPr>
                <w:rFonts w:ascii="Verdana" w:hAnsi="Verdana"/>
              </w:rPr>
              <w:t>the report</w:t>
            </w:r>
            <w:r w:rsidRPr="00A43D13">
              <w:rPr>
                <w:rFonts w:ascii="Verdana" w:hAnsi="Verdana"/>
              </w:rPr>
              <w:t xml:space="preserve"> would be </w:t>
            </w:r>
            <w:r w:rsidR="00EF32AA">
              <w:rPr>
                <w:rFonts w:ascii="Verdana" w:hAnsi="Verdana"/>
              </w:rPr>
              <w:t>brought to the Audit Committee</w:t>
            </w:r>
            <w:r w:rsidR="001F70E7">
              <w:rPr>
                <w:rFonts w:ascii="Verdana" w:hAnsi="Verdana"/>
              </w:rPr>
              <w:t xml:space="preserve"> for noting</w:t>
            </w:r>
            <w:r w:rsidRPr="00A43D13">
              <w:rPr>
                <w:rFonts w:ascii="Verdana" w:hAnsi="Verdana"/>
              </w:rPr>
              <w:t>.</w:t>
            </w:r>
          </w:p>
          <w:p w14:paraId="6E05EA68" w14:textId="77777777" w:rsidR="00F01D92" w:rsidRDefault="00F01D92" w:rsidP="00B0415C">
            <w:pPr>
              <w:jc w:val="both"/>
              <w:rPr>
                <w:rFonts w:ascii="Verdana" w:hAnsi="Verdana"/>
              </w:rPr>
            </w:pPr>
          </w:p>
          <w:p w14:paraId="73FE8BD8" w14:textId="65195B5C" w:rsidR="00EB1895" w:rsidRPr="00B0415C" w:rsidRDefault="00EB1895" w:rsidP="00B0415C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</w:t>
            </w:r>
            <w:r w:rsidR="00E47791">
              <w:rPr>
                <w:rFonts w:ascii="Verdana" w:hAnsi="Verdana"/>
              </w:rPr>
              <w:t xml:space="preserve">B stated that he meets with the Audit Wales team regularly to gain </w:t>
            </w:r>
            <w:r w:rsidR="004D5DA0">
              <w:rPr>
                <w:rFonts w:ascii="Verdana" w:hAnsi="Verdana"/>
              </w:rPr>
              <w:t>updates on progress and to ensure that they have all required information. He understand</w:t>
            </w:r>
            <w:r w:rsidR="00B43288">
              <w:rPr>
                <w:rFonts w:ascii="Verdana" w:hAnsi="Verdana"/>
              </w:rPr>
              <w:t>s</w:t>
            </w:r>
            <w:r w:rsidR="004D5DA0">
              <w:rPr>
                <w:rFonts w:ascii="Verdana" w:hAnsi="Verdana"/>
              </w:rPr>
              <w:t xml:space="preserve"> that </w:t>
            </w:r>
            <w:r w:rsidR="00B32C31">
              <w:rPr>
                <w:rFonts w:ascii="Verdana" w:hAnsi="Verdana"/>
              </w:rPr>
              <w:t xml:space="preserve">a draft copy </w:t>
            </w:r>
            <w:r w:rsidR="006A4821">
              <w:rPr>
                <w:rFonts w:ascii="Verdana" w:hAnsi="Verdana"/>
              </w:rPr>
              <w:t>of the</w:t>
            </w:r>
            <w:r w:rsidR="003C5341">
              <w:rPr>
                <w:rFonts w:ascii="Verdana" w:hAnsi="Verdana"/>
              </w:rPr>
              <w:t>ir</w:t>
            </w:r>
            <w:r w:rsidR="006A4821">
              <w:rPr>
                <w:rFonts w:ascii="Verdana" w:hAnsi="Verdana"/>
              </w:rPr>
              <w:t xml:space="preserve"> </w:t>
            </w:r>
            <w:r w:rsidR="00CD496C">
              <w:rPr>
                <w:rFonts w:ascii="Verdana" w:hAnsi="Verdana"/>
              </w:rPr>
              <w:t xml:space="preserve">report </w:t>
            </w:r>
            <w:r>
              <w:rPr>
                <w:rFonts w:ascii="Verdana" w:hAnsi="Verdana"/>
              </w:rPr>
              <w:t xml:space="preserve">would be </w:t>
            </w:r>
            <w:r w:rsidR="00F01D92">
              <w:rPr>
                <w:rFonts w:ascii="Verdana" w:hAnsi="Verdana"/>
              </w:rPr>
              <w:t>available</w:t>
            </w:r>
            <w:r>
              <w:rPr>
                <w:rFonts w:ascii="Verdana" w:hAnsi="Verdana"/>
              </w:rPr>
              <w:t xml:space="preserve"> towards the end of February 2021. </w:t>
            </w:r>
          </w:p>
          <w:p w14:paraId="6766CB64" w14:textId="570307C4" w:rsidR="00B0415C" w:rsidRPr="00B804DB" w:rsidRDefault="00B0415C" w:rsidP="00DB1416">
            <w:pPr>
              <w:jc w:val="both"/>
              <w:rPr>
                <w:rFonts w:ascii="Verdana" w:hAnsi="Verdana"/>
                <w:highlight w:val="yellow"/>
              </w:rPr>
            </w:pPr>
          </w:p>
        </w:tc>
        <w:tc>
          <w:tcPr>
            <w:tcW w:w="1435" w:type="dxa"/>
            <w:shd w:val="clear" w:color="auto" w:fill="auto"/>
          </w:tcPr>
          <w:p w14:paraId="6D959C6F" w14:textId="77777777" w:rsidR="006213A7" w:rsidRPr="003C27D4" w:rsidRDefault="006213A7" w:rsidP="00FF52A6">
            <w:pPr>
              <w:rPr>
                <w:rFonts w:ascii="Verdana" w:hAnsi="Verdana" w:cs="Arial"/>
                <w:b/>
              </w:rPr>
            </w:pPr>
          </w:p>
        </w:tc>
      </w:tr>
      <w:tr w:rsidR="0006013C" w:rsidRPr="00B0350A" w14:paraId="0D0100FC" w14:textId="77777777" w:rsidTr="00FF52A6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3A2A8A1B" w14:textId="77777777" w:rsidR="0006013C" w:rsidRPr="007C0C71" w:rsidRDefault="0006013C" w:rsidP="001E03E0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br w:type="page"/>
            </w:r>
            <w:r w:rsidR="001E03E0">
              <w:rPr>
                <w:rFonts w:ascii="Verdana" w:hAnsi="Verdana" w:cs="Arial"/>
                <w:b/>
              </w:rPr>
              <w:t xml:space="preserve">Internal Audit </w:t>
            </w:r>
            <w:r w:rsidRPr="007C0C71">
              <w:rPr>
                <w:rFonts w:ascii="Verdana" w:hAnsi="Verdana" w:cs="Arial"/>
                <w:b/>
              </w:rPr>
              <w:t xml:space="preserve"> </w:t>
            </w:r>
          </w:p>
        </w:tc>
      </w:tr>
      <w:tr w:rsidR="0006013C" w:rsidRPr="00B0350A" w14:paraId="33618A6C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7A8F687C" w14:textId="77777777" w:rsidR="0006013C" w:rsidRDefault="0006013C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3.1</w:t>
            </w:r>
          </w:p>
        </w:tc>
        <w:tc>
          <w:tcPr>
            <w:tcW w:w="8217" w:type="dxa"/>
            <w:shd w:val="clear" w:color="auto" w:fill="auto"/>
          </w:tcPr>
          <w:p w14:paraId="6AA84BF0" w14:textId="6AEA413C" w:rsidR="00810ED0" w:rsidRDefault="001E03E0" w:rsidP="005314ED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Internal Audit Position Statement</w:t>
            </w:r>
          </w:p>
          <w:p w14:paraId="37D581D3" w14:textId="77777777" w:rsidR="00117EF3" w:rsidRDefault="00117EF3" w:rsidP="005314ED">
            <w:pPr>
              <w:pStyle w:val="Default"/>
              <w:jc w:val="both"/>
              <w:rPr>
                <w:rFonts w:ascii="Verdana" w:hAnsi="Verdana"/>
              </w:rPr>
            </w:pPr>
          </w:p>
          <w:p w14:paraId="5634AF03" w14:textId="38CB0BBC" w:rsidR="005F24DD" w:rsidRDefault="00810ED0" w:rsidP="005314ED">
            <w:pPr>
              <w:pStyle w:val="Default"/>
              <w:jc w:val="both"/>
              <w:rPr>
                <w:rFonts w:ascii="Verdana" w:hAnsi="Verdana"/>
              </w:rPr>
            </w:pPr>
            <w:r w:rsidRPr="00810ED0">
              <w:rPr>
                <w:rFonts w:ascii="Verdana" w:hAnsi="Verdana"/>
              </w:rPr>
              <w:t>J</w:t>
            </w:r>
            <w:r w:rsidR="00B43288">
              <w:rPr>
                <w:rFonts w:ascii="Verdana" w:hAnsi="Verdana"/>
              </w:rPr>
              <w:t>Q p</w:t>
            </w:r>
            <w:r w:rsidRPr="00810ED0">
              <w:rPr>
                <w:rFonts w:ascii="Verdana" w:hAnsi="Verdana"/>
              </w:rPr>
              <w:t xml:space="preserve">resented </w:t>
            </w:r>
            <w:r w:rsidR="00B43288">
              <w:rPr>
                <w:rFonts w:ascii="Verdana" w:hAnsi="Verdana"/>
              </w:rPr>
              <w:t xml:space="preserve">the </w:t>
            </w:r>
            <w:r w:rsidRPr="00810ED0">
              <w:rPr>
                <w:rFonts w:ascii="Verdana" w:hAnsi="Verdana"/>
              </w:rPr>
              <w:t>Statement</w:t>
            </w:r>
            <w:r w:rsidR="000F0CA2">
              <w:rPr>
                <w:rFonts w:ascii="Verdana" w:hAnsi="Verdana"/>
              </w:rPr>
              <w:t xml:space="preserve"> to the </w:t>
            </w:r>
            <w:r w:rsidR="0013676F">
              <w:rPr>
                <w:rFonts w:ascii="Verdana" w:hAnsi="Verdana"/>
              </w:rPr>
              <w:t>C</w:t>
            </w:r>
            <w:r w:rsidR="000F0CA2">
              <w:rPr>
                <w:rFonts w:ascii="Verdana" w:hAnsi="Verdana"/>
              </w:rPr>
              <w:t>ommittee</w:t>
            </w:r>
            <w:r w:rsidRPr="00810ED0">
              <w:rPr>
                <w:rFonts w:ascii="Verdana" w:hAnsi="Verdana"/>
              </w:rPr>
              <w:t xml:space="preserve">.  The purpose of the report </w:t>
            </w:r>
            <w:r w:rsidR="000F0CA2">
              <w:rPr>
                <w:rFonts w:ascii="Verdana" w:hAnsi="Verdana"/>
              </w:rPr>
              <w:t>is</w:t>
            </w:r>
            <w:r w:rsidRPr="00810ED0">
              <w:rPr>
                <w:rFonts w:ascii="Verdana" w:hAnsi="Verdana"/>
              </w:rPr>
              <w:t xml:space="preserve"> to highlight progress </w:t>
            </w:r>
            <w:r w:rsidR="000F0CA2">
              <w:rPr>
                <w:rFonts w:ascii="Verdana" w:hAnsi="Verdana"/>
              </w:rPr>
              <w:t xml:space="preserve">made against </w:t>
            </w:r>
            <w:r w:rsidR="00A92BEF">
              <w:rPr>
                <w:rFonts w:ascii="Verdana" w:hAnsi="Verdana"/>
              </w:rPr>
              <w:t xml:space="preserve">the </w:t>
            </w:r>
            <w:r w:rsidR="000F0CA2">
              <w:rPr>
                <w:rFonts w:ascii="Verdana" w:hAnsi="Verdana"/>
              </w:rPr>
              <w:t xml:space="preserve">2020-21 </w:t>
            </w:r>
            <w:r w:rsidRPr="00810ED0">
              <w:rPr>
                <w:rFonts w:ascii="Verdana" w:hAnsi="Verdana"/>
              </w:rPr>
              <w:t>Internal Audit Plan</w:t>
            </w:r>
            <w:r w:rsidR="000F0CA2">
              <w:rPr>
                <w:rFonts w:ascii="Verdana" w:hAnsi="Verdana"/>
              </w:rPr>
              <w:t>,</w:t>
            </w:r>
            <w:r w:rsidRPr="00810ED0">
              <w:rPr>
                <w:rFonts w:ascii="Verdana" w:hAnsi="Verdana"/>
              </w:rPr>
              <w:t xml:space="preserve"> together with an overview of other activity undertaken since the previous meeting.  JQ stated that good progress had been made against the </w:t>
            </w:r>
            <w:r w:rsidR="00117EF3">
              <w:rPr>
                <w:rFonts w:ascii="Verdana" w:hAnsi="Verdana"/>
              </w:rPr>
              <w:t xml:space="preserve">Audit </w:t>
            </w:r>
            <w:r w:rsidRPr="00810ED0">
              <w:rPr>
                <w:rFonts w:ascii="Verdana" w:hAnsi="Verdana"/>
              </w:rPr>
              <w:t>Plan and th</w:t>
            </w:r>
            <w:r w:rsidR="00117EF3">
              <w:rPr>
                <w:rFonts w:ascii="Verdana" w:hAnsi="Verdana"/>
              </w:rPr>
              <w:t xml:space="preserve">at he </w:t>
            </w:r>
            <w:r w:rsidR="003B5D42">
              <w:rPr>
                <w:rFonts w:ascii="Verdana" w:hAnsi="Verdana"/>
              </w:rPr>
              <w:t>had</w:t>
            </w:r>
            <w:r w:rsidR="008508FC">
              <w:rPr>
                <w:rFonts w:ascii="Verdana" w:hAnsi="Verdana"/>
              </w:rPr>
              <w:t xml:space="preserve"> no</w:t>
            </w:r>
            <w:r w:rsidR="00F5535E">
              <w:rPr>
                <w:rFonts w:ascii="Verdana" w:hAnsi="Verdana"/>
              </w:rPr>
              <w:t xml:space="preserve"> concerns regarding</w:t>
            </w:r>
            <w:r w:rsidR="005F24DD">
              <w:rPr>
                <w:rFonts w:ascii="Verdana" w:hAnsi="Verdana"/>
              </w:rPr>
              <w:t xml:space="preserve"> the overall delivery of the </w:t>
            </w:r>
            <w:r w:rsidR="00F5535E">
              <w:rPr>
                <w:rFonts w:ascii="Verdana" w:hAnsi="Verdana"/>
              </w:rPr>
              <w:t xml:space="preserve">audit </w:t>
            </w:r>
            <w:r w:rsidR="005F24DD">
              <w:rPr>
                <w:rFonts w:ascii="Verdana" w:hAnsi="Verdana"/>
              </w:rPr>
              <w:t>programme</w:t>
            </w:r>
            <w:r w:rsidR="001664E9">
              <w:rPr>
                <w:rFonts w:ascii="Verdana" w:hAnsi="Verdana"/>
              </w:rPr>
              <w:t>. The reviews of P</w:t>
            </w:r>
            <w:r w:rsidR="005F24DD">
              <w:rPr>
                <w:rFonts w:ascii="Verdana" w:hAnsi="Verdana"/>
              </w:rPr>
              <w:t xml:space="preserve">ayroll and </w:t>
            </w:r>
            <w:r w:rsidR="001664E9">
              <w:rPr>
                <w:rFonts w:ascii="Verdana" w:hAnsi="Verdana"/>
              </w:rPr>
              <w:t>A</w:t>
            </w:r>
            <w:r w:rsidR="005F24DD">
              <w:rPr>
                <w:rFonts w:ascii="Verdana" w:hAnsi="Verdana"/>
              </w:rPr>
              <w:t xml:space="preserve">ccounts </w:t>
            </w:r>
            <w:r w:rsidR="001664E9">
              <w:rPr>
                <w:rFonts w:ascii="Verdana" w:hAnsi="Verdana"/>
              </w:rPr>
              <w:t>P</w:t>
            </w:r>
            <w:r w:rsidR="005F24DD">
              <w:rPr>
                <w:rFonts w:ascii="Verdana" w:hAnsi="Verdana"/>
              </w:rPr>
              <w:t xml:space="preserve">ayable are progressing </w:t>
            </w:r>
            <w:r w:rsidR="00E62EE7">
              <w:rPr>
                <w:rFonts w:ascii="Verdana" w:hAnsi="Verdana"/>
              </w:rPr>
              <w:t>well</w:t>
            </w:r>
            <w:r w:rsidR="0013676F">
              <w:rPr>
                <w:rFonts w:ascii="Verdana" w:hAnsi="Verdana"/>
              </w:rPr>
              <w:t xml:space="preserve">. </w:t>
            </w:r>
            <w:r w:rsidR="005F24DD">
              <w:rPr>
                <w:rFonts w:ascii="Verdana" w:hAnsi="Verdana"/>
              </w:rPr>
              <w:t xml:space="preserve"> </w:t>
            </w:r>
          </w:p>
          <w:p w14:paraId="0CEEE9DF" w14:textId="48915D50" w:rsidR="005314ED" w:rsidRPr="00260509" w:rsidRDefault="005314ED" w:rsidP="00DD7461">
            <w:pPr>
              <w:pStyle w:val="Default"/>
              <w:jc w:val="both"/>
              <w:rPr>
                <w:rFonts w:ascii="Verdana" w:hAnsi="Verdana"/>
              </w:rPr>
            </w:pPr>
          </w:p>
        </w:tc>
        <w:tc>
          <w:tcPr>
            <w:tcW w:w="1435" w:type="dxa"/>
            <w:shd w:val="clear" w:color="auto" w:fill="auto"/>
          </w:tcPr>
          <w:p w14:paraId="448EBFD1" w14:textId="77777777" w:rsidR="0006013C" w:rsidRDefault="0006013C" w:rsidP="00FF52A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06013C" w:rsidRPr="00B0350A" w14:paraId="3715A421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40080E60" w14:textId="77777777" w:rsidR="0006013C" w:rsidRDefault="0006013C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3.2</w:t>
            </w:r>
          </w:p>
        </w:tc>
        <w:tc>
          <w:tcPr>
            <w:tcW w:w="8217" w:type="dxa"/>
            <w:shd w:val="clear" w:color="auto" w:fill="auto"/>
          </w:tcPr>
          <w:p w14:paraId="101C5B1C" w14:textId="608E02E3" w:rsidR="0006013C" w:rsidRDefault="00A26184" w:rsidP="00FF52A6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Covid-19 Advisory Report </w:t>
            </w:r>
          </w:p>
          <w:p w14:paraId="4311A544" w14:textId="77777777" w:rsidR="0013676F" w:rsidRDefault="0013676F" w:rsidP="00FF52A6">
            <w:pPr>
              <w:pStyle w:val="Default"/>
              <w:jc w:val="both"/>
              <w:rPr>
                <w:rFonts w:ascii="Verdana" w:hAnsi="Verdana"/>
                <w:b/>
              </w:rPr>
            </w:pPr>
          </w:p>
          <w:p w14:paraId="7991E7E2" w14:textId="54EA4BD5" w:rsidR="0006013C" w:rsidRPr="007D418C" w:rsidRDefault="00BD2BAD" w:rsidP="000542C5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JQ</w:t>
            </w:r>
            <w:r w:rsidR="00B0415C" w:rsidRPr="00B0415C">
              <w:rPr>
                <w:rFonts w:ascii="Verdana" w:hAnsi="Verdana"/>
              </w:rPr>
              <w:t xml:space="preserve"> introduced the </w:t>
            </w:r>
            <w:r w:rsidR="009C5159">
              <w:rPr>
                <w:rFonts w:ascii="Verdana" w:hAnsi="Verdana"/>
              </w:rPr>
              <w:t xml:space="preserve">Covid-19 </w:t>
            </w:r>
            <w:r w:rsidR="008E338E">
              <w:rPr>
                <w:rFonts w:ascii="Verdana" w:hAnsi="Verdana"/>
              </w:rPr>
              <w:t xml:space="preserve">Divisional Preparedness and Resilience </w:t>
            </w:r>
            <w:r w:rsidR="009C5159">
              <w:rPr>
                <w:rFonts w:ascii="Verdana" w:hAnsi="Verdana"/>
              </w:rPr>
              <w:t>Advisory</w:t>
            </w:r>
            <w:r w:rsidR="00C41312">
              <w:rPr>
                <w:rFonts w:ascii="Verdana" w:hAnsi="Verdana"/>
              </w:rPr>
              <w:t xml:space="preserve"> R</w:t>
            </w:r>
            <w:r w:rsidR="008E338E">
              <w:rPr>
                <w:rFonts w:ascii="Verdana" w:hAnsi="Verdana"/>
              </w:rPr>
              <w:t>eview</w:t>
            </w:r>
            <w:r w:rsidR="009C5159">
              <w:rPr>
                <w:rFonts w:ascii="Verdana" w:hAnsi="Verdana"/>
              </w:rPr>
              <w:t xml:space="preserve"> </w:t>
            </w:r>
            <w:r w:rsidR="00B0415C" w:rsidRPr="00B0415C">
              <w:rPr>
                <w:rFonts w:ascii="Verdana" w:hAnsi="Verdana"/>
              </w:rPr>
              <w:t>Internal Audit Report and presente</w:t>
            </w:r>
            <w:r w:rsidR="008E338E">
              <w:rPr>
                <w:rFonts w:ascii="Verdana" w:hAnsi="Verdana"/>
              </w:rPr>
              <w:t>d the findings to the Committee</w:t>
            </w:r>
            <w:r w:rsidR="00CB35AE">
              <w:rPr>
                <w:rFonts w:ascii="Verdana" w:hAnsi="Verdana"/>
              </w:rPr>
              <w:t>, noting advisory reports were not awarded an assurance rating. The</w:t>
            </w:r>
            <w:r w:rsidR="00C41312">
              <w:rPr>
                <w:rFonts w:ascii="Verdana" w:hAnsi="Verdana"/>
              </w:rPr>
              <w:t xml:space="preserve"> report </w:t>
            </w:r>
            <w:r w:rsidR="00C232BA">
              <w:rPr>
                <w:rFonts w:ascii="Verdana" w:hAnsi="Verdana"/>
              </w:rPr>
              <w:t xml:space="preserve">contains </w:t>
            </w:r>
            <w:r w:rsidR="008E338E">
              <w:rPr>
                <w:rFonts w:ascii="Verdana" w:hAnsi="Verdana"/>
              </w:rPr>
              <w:t>two</w:t>
            </w:r>
            <w:r w:rsidR="00B0415C" w:rsidRPr="00B0415C">
              <w:rPr>
                <w:rFonts w:ascii="Verdana" w:hAnsi="Verdana"/>
              </w:rPr>
              <w:t xml:space="preserve"> medium and </w:t>
            </w:r>
            <w:r w:rsidR="008E338E">
              <w:rPr>
                <w:rFonts w:ascii="Verdana" w:hAnsi="Verdana"/>
              </w:rPr>
              <w:t>three</w:t>
            </w:r>
            <w:r w:rsidR="00B0415C" w:rsidRPr="00B0415C">
              <w:rPr>
                <w:rFonts w:ascii="Verdana" w:hAnsi="Verdana"/>
              </w:rPr>
              <w:t xml:space="preserve"> low priority recommendations for action. </w:t>
            </w:r>
            <w:r w:rsidR="00C232BA">
              <w:rPr>
                <w:rFonts w:ascii="Verdana" w:hAnsi="Verdana"/>
              </w:rPr>
              <w:t xml:space="preserve">Several areas of good </w:t>
            </w:r>
            <w:r>
              <w:rPr>
                <w:rFonts w:ascii="Verdana" w:hAnsi="Verdana"/>
              </w:rPr>
              <w:t xml:space="preserve">practice </w:t>
            </w:r>
            <w:r w:rsidR="00C302BB">
              <w:rPr>
                <w:rFonts w:ascii="Verdana" w:hAnsi="Verdana"/>
              </w:rPr>
              <w:t>w</w:t>
            </w:r>
            <w:r w:rsidR="00C232BA">
              <w:rPr>
                <w:rFonts w:ascii="Verdana" w:hAnsi="Verdana"/>
              </w:rPr>
              <w:t xml:space="preserve">ere </w:t>
            </w:r>
            <w:r>
              <w:rPr>
                <w:rFonts w:ascii="Verdana" w:hAnsi="Verdana"/>
              </w:rPr>
              <w:t xml:space="preserve">identified and </w:t>
            </w:r>
            <w:r w:rsidR="00CB35AE">
              <w:rPr>
                <w:rFonts w:ascii="Verdana" w:hAnsi="Verdana"/>
              </w:rPr>
              <w:t>all</w:t>
            </w:r>
            <w:r>
              <w:rPr>
                <w:rFonts w:ascii="Verdana" w:hAnsi="Verdana"/>
              </w:rPr>
              <w:t xml:space="preserve"> </w:t>
            </w:r>
            <w:r w:rsidR="00C232BA">
              <w:rPr>
                <w:rFonts w:ascii="Verdana" w:hAnsi="Verdana"/>
              </w:rPr>
              <w:t xml:space="preserve">required </w:t>
            </w:r>
            <w:r>
              <w:rPr>
                <w:rFonts w:ascii="Verdana" w:hAnsi="Verdana"/>
              </w:rPr>
              <w:t>action</w:t>
            </w:r>
            <w:r w:rsidR="00C302BB">
              <w:rPr>
                <w:rFonts w:ascii="Verdana" w:hAnsi="Verdana"/>
              </w:rPr>
              <w:t xml:space="preserve">s </w:t>
            </w:r>
            <w:r w:rsidR="00784630">
              <w:rPr>
                <w:rFonts w:ascii="Verdana" w:hAnsi="Verdana"/>
              </w:rPr>
              <w:t>were</w:t>
            </w:r>
            <w:r w:rsidR="00CB35AE">
              <w:rPr>
                <w:rFonts w:ascii="Verdana" w:hAnsi="Verdana"/>
              </w:rPr>
              <w:t xml:space="preserve"> either in progress </w:t>
            </w:r>
            <w:r w:rsidR="00C302BB">
              <w:rPr>
                <w:rFonts w:ascii="Verdana" w:hAnsi="Verdana"/>
              </w:rPr>
              <w:t>or complete.</w:t>
            </w:r>
            <w:r>
              <w:rPr>
                <w:rFonts w:ascii="Verdana" w:hAnsi="Verdana"/>
              </w:rPr>
              <w:t xml:space="preserve"> </w:t>
            </w:r>
            <w:r w:rsidR="00163ECC" w:rsidRPr="00C453DE">
              <w:rPr>
                <w:rFonts w:ascii="Verdana" w:hAnsi="Verdana"/>
              </w:rPr>
              <w:t>AB</w:t>
            </w:r>
            <w:r w:rsidR="00C453DE" w:rsidRPr="00C453DE">
              <w:rPr>
                <w:rFonts w:ascii="Verdana" w:hAnsi="Verdana"/>
              </w:rPr>
              <w:t xml:space="preserve"> stated that the report w</w:t>
            </w:r>
            <w:r w:rsidR="000542C5">
              <w:rPr>
                <w:rFonts w:ascii="Verdana" w:hAnsi="Verdana"/>
              </w:rPr>
              <w:t xml:space="preserve">as </w:t>
            </w:r>
            <w:r w:rsidR="00C453DE" w:rsidRPr="00C453DE">
              <w:rPr>
                <w:rFonts w:ascii="Verdana" w:hAnsi="Verdana"/>
              </w:rPr>
              <w:t>be</w:t>
            </w:r>
            <w:r w:rsidR="000542C5">
              <w:rPr>
                <w:rFonts w:ascii="Verdana" w:hAnsi="Verdana"/>
              </w:rPr>
              <w:t>ing</w:t>
            </w:r>
            <w:r w:rsidR="00C453DE" w:rsidRPr="00C453DE">
              <w:rPr>
                <w:rFonts w:ascii="Verdana" w:hAnsi="Verdana"/>
              </w:rPr>
              <w:t xml:space="preserve"> taken to </w:t>
            </w:r>
            <w:r w:rsidR="000542C5">
              <w:rPr>
                <w:rFonts w:ascii="Verdana" w:hAnsi="Verdana"/>
              </w:rPr>
              <w:t xml:space="preserve">the </w:t>
            </w:r>
            <w:r w:rsidR="00C41312">
              <w:rPr>
                <w:rFonts w:ascii="Verdana" w:hAnsi="Verdana"/>
              </w:rPr>
              <w:t>P</w:t>
            </w:r>
            <w:r w:rsidR="00163ECC" w:rsidRPr="00C453DE">
              <w:rPr>
                <w:rFonts w:ascii="Verdana" w:hAnsi="Verdana"/>
              </w:rPr>
              <w:t xml:space="preserve">lanning and </w:t>
            </w:r>
            <w:r w:rsidR="00C41312">
              <w:rPr>
                <w:rFonts w:ascii="Verdana" w:hAnsi="Verdana"/>
              </w:rPr>
              <w:t>Response G</w:t>
            </w:r>
            <w:r w:rsidR="00163ECC" w:rsidRPr="00C453DE">
              <w:rPr>
                <w:rFonts w:ascii="Verdana" w:hAnsi="Verdana"/>
              </w:rPr>
              <w:t xml:space="preserve">roup </w:t>
            </w:r>
            <w:r w:rsidR="00BC7A37">
              <w:rPr>
                <w:rFonts w:ascii="Verdana" w:hAnsi="Verdana"/>
              </w:rPr>
              <w:t xml:space="preserve">the following day </w:t>
            </w:r>
            <w:r w:rsidR="00C453DE" w:rsidRPr="00C453DE">
              <w:rPr>
                <w:rFonts w:ascii="Verdana" w:hAnsi="Verdana"/>
              </w:rPr>
              <w:t xml:space="preserve">for </w:t>
            </w:r>
            <w:r w:rsidR="00BC7A37">
              <w:rPr>
                <w:rFonts w:ascii="Verdana" w:hAnsi="Verdana"/>
              </w:rPr>
              <w:t>information.</w:t>
            </w:r>
          </w:p>
        </w:tc>
        <w:tc>
          <w:tcPr>
            <w:tcW w:w="1435" w:type="dxa"/>
            <w:shd w:val="clear" w:color="auto" w:fill="auto"/>
          </w:tcPr>
          <w:p w14:paraId="6D79B06D" w14:textId="77777777" w:rsidR="0006013C" w:rsidRDefault="0006013C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70723204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67F5BD5C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596E60A4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7A7E54D5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5B8966BD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41374823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00D73AA4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5BF14379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51B66501" w14:textId="77777777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09DE7AB2" w14:textId="395DD05A" w:rsidR="00F850A7" w:rsidRDefault="00F850A7" w:rsidP="00FF52A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6579B7" w:rsidRPr="00B0350A" w14:paraId="29CEA596" w14:textId="77777777" w:rsidTr="006579B7">
        <w:trPr>
          <w:trHeight w:val="683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544658EF" w14:textId="77777777" w:rsidR="006579B7" w:rsidRPr="006579B7" w:rsidRDefault="006579B7" w:rsidP="006579B7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 xml:space="preserve">Counter Fraud </w:t>
            </w:r>
          </w:p>
        </w:tc>
      </w:tr>
      <w:tr w:rsidR="0006013C" w:rsidRPr="00B0350A" w14:paraId="5C1F4EBE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77B34062" w14:textId="77777777" w:rsidR="0006013C" w:rsidRDefault="00A26184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4.</w:t>
            </w:r>
            <w:r w:rsidR="006579B7">
              <w:rPr>
                <w:rFonts w:ascii="Verdana" w:hAnsi="Verdana" w:cs="Arial"/>
                <w:b/>
              </w:rPr>
              <w:t>1</w:t>
            </w:r>
          </w:p>
        </w:tc>
        <w:tc>
          <w:tcPr>
            <w:tcW w:w="8217" w:type="dxa"/>
            <w:shd w:val="clear" w:color="auto" w:fill="auto"/>
          </w:tcPr>
          <w:p w14:paraId="32B9E816" w14:textId="376D0F56" w:rsidR="0006013C" w:rsidRDefault="00A26184" w:rsidP="00FF52A6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Counter Fraud </w:t>
            </w:r>
            <w:r w:rsidR="006579B7">
              <w:rPr>
                <w:rFonts w:ascii="Verdana" w:hAnsi="Verdana"/>
                <w:b/>
              </w:rPr>
              <w:t xml:space="preserve">Position Statement </w:t>
            </w:r>
          </w:p>
          <w:p w14:paraId="6DF22E6E" w14:textId="77777777" w:rsidR="00BC7A37" w:rsidRDefault="00BC7A37" w:rsidP="00FF52A6">
            <w:pPr>
              <w:pStyle w:val="Default"/>
              <w:jc w:val="both"/>
              <w:rPr>
                <w:rFonts w:ascii="Verdana" w:hAnsi="Verdana"/>
                <w:b/>
              </w:rPr>
            </w:pPr>
          </w:p>
          <w:p w14:paraId="210970D5" w14:textId="7D321DBE" w:rsidR="00147CD0" w:rsidRPr="00CD23A2" w:rsidRDefault="00E2783D" w:rsidP="00CD23A2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</w:t>
            </w:r>
            <w:r w:rsidR="00BC7A37">
              <w:rPr>
                <w:rFonts w:ascii="Verdana" w:hAnsi="Verdana"/>
              </w:rPr>
              <w:t xml:space="preserve">P </w:t>
            </w:r>
            <w:r w:rsidR="00CD23A2" w:rsidRPr="00CD23A2">
              <w:rPr>
                <w:rFonts w:ascii="Verdana" w:hAnsi="Verdana"/>
              </w:rPr>
              <w:t>presented the Statement, summarising the recent Counter Fraud and corruption work carried out, which highlighted that:</w:t>
            </w:r>
          </w:p>
          <w:p w14:paraId="023A50E2" w14:textId="77777777" w:rsidR="00CD23A2" w:rsidRPr="00CD23A2" w:rsidRDefault="00CD23A2" w:rsidP="00CD23A2">
            <w:pPr>
              <w:pStyle w:val="Default"/>
              <w:jc w:val="both"/>
              <w:rPr>
                <w:rFonts w:ascii="Verdana" w:hAnsi="Verdana"/>
              </w:rPr>
            </w:pPr>
          </w:p>
          <w:p w14:paraId="123D95BE" w14:textId="0D43D6CA" w:rsidR="00CD23A2" w:rsidRPr="00CD23A2" w:rsidRDefault="00756516" w:rsidP="00577BFE">
            <w:pPr>
              <w:pStyle w:val="Default"/>
              <w:ind w:left="788" w:hanging="567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•</w:t>
            </w:r>
            <w:r>
              <w:rPr>
                <w:rFonts w:ascii="Verdana" w:hAnsi="Verdana"/>
              </w:rPr>
              <w:tab/>
              <w:t xml:space="preserve">the </w:t>
            </w:r>
            <w:r w:rsidRPr="00756516">
              <w:rPr>
                <w:rFonts w:ascii="Verdana" w:hAnsi="Verdana"/>
              </w:rPr>
              <w:t xml:space="preserve">COVID-19 restrictions have considerably reduced the amount of </w:t>
            </w:r>
            <w:r w:rsidR="00D37E6C">
              <w:rPr>
                <w:rFonts w:ascii="Verdana" w:hAnsi="Verdana"/>
              </w:rPr>
              <w:t xml:space="preserve">training </w:t>
            </w:r>
            <w:r w:rsidRPr="00756516">
              <w:rPr>
                <w:rFonts w:ascii="Verdana" w:hAnsi="Verdana"/>
              </w:rPr>
              <w:t>sessions deliver</w:t>
            </w:r>
            <w:r w:rsidR="00D37E6C">
              <w:rPr>
                <w:rFonts w:ascii="Verdana" w:hAnsi="Verdana"/>
              </w:rPr>
              <w:t>ed</w:t>
            </w:r>
            <w:r w:rsidR="00147CD0">
              <w:rPr>
                <w:rFonts w:ascii="Verdana" w:hAnsi="Verdana"/>
              </w:rPr>
              <w:t xml:space="preserve"> to staff</w:t>
            </w:r>
            <w:r w:rsidR="00D37E6C">
              <w:rPr>
                <w:rFonts w:ascii="Verdana" w:hAnsi="Verdana"/>
              </w:rPr>
              <w:t>. D</w:t>
            </w:r>
            <w:r w:rsidRPr="00756516">
              <w:rPr>
                <w:rFonts w:ascii="Verdana" w:hAnsi="Verdana"/>
              </w:rPr>
              <w:t>uring this reporting period three sessions have been</w:t>
            </w:r>
            <w:r>
              <w:rPr>
                <w:rFonts w:ascii="Verdana" w:hAnsi="Verdana"/>
              </w:rPr>
              <w:t xml:space="preserve"> </w:t>
            </w:r>
            <w:r w:rsidRPr="00756516">
              <w:rPr>
                <w:rFonts w:ascii="Verdana" w:hAnsi="Verdana"/>
              </w:rPr>
              <w:t xml:space="preserve">delivered to 31 delegates </w:t>
            </w:r>
            <w:r>
              <w:rPr>
                <w:rFonts w:ascii="Verdana" w:hAnsi="Verdana"/>
              </w:rPr>
              <w:t>via</w:t>
            </w:r>
            <w:r w:rsidR="00F73989">
              <w:rPr>
                <w:rFonts w:ascii="Verdana" w:hAnsi="Verdana"/>
              </w:rPr>
              <w:t xml:space="preserve"> Microsoft Teams</w:t>
            </w:r>
            <w:r w:rsidR="00CD23A2" w:rsidRPr="00CD23A2">
              <w:rPr>
                <w:rFonts w:ascii="Verdana" w:hAnsi="Verdana"/>
              </w:rPr>
              <w:t>;</w:t>
            </w:r>
          </w:p>
          <w:p w14:paraId="5FA650DF" w14:textId="2808BD9E" w:rsidR="00CD23A2" w:rsidRPr="00CD23A2" w:rsidRDefault="00CD23A2" w:rsidP="00577BFE">
            <w:pPr>
              <w:pStyle w:val="Default"/>
              <w:ind w:left="788" w:hanging="567"/>
              <w:jc w:val="both"/>
              <w:rPr>
                <w:rFonts w:ascii="Verdana" w:hAnsi="Verdana"/>
              </w:rPr>
            </w:pPr>
            <w:r w:rsidRPr="00CD23A2">
              <w:rPr>
                <w:rFonts w:ascii="Verdana" w:hAnsi="Verdana"/>
              </w:rPr>
              <w:t>•</w:t>
            </w:r>
            <w:r w:rsidRPr="00CD23A2">
              <w:rPr>
                <w:rFonts w:ascii="Verdana" w:hAnsi="Verdana"/>
              </w:rPr>
              <w:tab/>
              <w:t xml:space="preserve">There were </w:t>
            </w:r>
            <w:r w:rsidR="00BA55E0">
              <w:rPr>
                <w:rFonts w:ascii="Verdana" w:hAnsi="Verdana"/>
              </w:rPr>
              <w:t>two</w:t>
            </w:r>
            <w:r w:rsidR="00756516">
              <w:rPr>
                <w:rFonts w:ascii="Verdana" w:hAnsi="Verdana"/>
              </w:rPr>
              <w:t xml:space="preserve"> case</w:t>
            </w:r>
            <w:r w:rsidR="00A73A95">
              <w:rPr>
                <w:rFonts w:ascii="Verdana" w:hAnsi="Verdana"/>
              </w:rPr>
              <w:t>s</w:t>
            </w:r>
            <w:r w:rsidRPr="00CD23A2">
              <w:rPr>
                <w:rFonts w:ascii="Verdana" w:hAnsi="Verdana"/>
              </w:rPr>
              <w:t xml:space="preserve"> currently under investigation</w:t>
            </w:r>
            <w:r w:rsidR="00756516">
              <w:rPr>
                <w:rFonts w:ascii="Verdana" w:hAnsi="Verdana"/>
              </w:rPr>
              <w:t xml:space="preserve">, one </w:t>
            </w:r>
            <w:r w:rsidR="00037522">
              <w:rPr>
                <w:rFonts w:ascii="Verdana" w:hAnsi="Verdana"/>
              </w:rPr>
              <w:t xml:space="preserve">further </w:t>
            </w:r>
            <w:r w:rsidR="00756516">
              <w:rPr>
                <w:rFonts w:ascii="Verdana" w:hAnsi="Verdana"/>
              </w:rPr>
              <w:t xml:space="preserve">case closed in </w:t>
            </w:r>
            <w:r w:rsidR="00946DCE">
              <w:rPr>
                <w:rFonts w:ascii="Verdana" w:hAnsi="Verdana"/>
              </w:rPr>
              <w:t>November</w:t>
            </w:r>
            <w:r w:rsidR="00756516">
              <w:rPr>
                <w:rFonts w:ascii="Verdana" w:hAnsi="Verdana"/>
              </w:rPr>
              <w:t>,</w:t>
            </w:r>
            <w:r w:rsidRPr="00CD23A2">
              <w:rPr>
                <w:rFonts w:ascii="Verdana" w:hAnsi="Verdana"/>
              </w:rPr>
              <w:t xml:space="preserve"> </w:t>
            </w:r>
            <w:r w:rsidR="00037522">
              <w:rPr>
                <w:rFonts w:ascii="Verdana" w:hAnsi="Verdana"/>
              </w:rPr>
              <w:t xml:space="preserve">and </w:t>
            </w:r>
            <w:r w:rsidRPr="00CD23A2">
              <w:rPr>
                <w:rFonts w:ascii="Verdana" w:hAnsi="Verdana"/>
              </w:rPr>
              <w:t>two other cases</w:t>
            </w:r>
            <w:r w:rsidR="00037522">
              <w:rPr>
                <w:rFonts w:ascii="Verdana" w:hAnsi="Verdana"/>
              </w:rPr>
              <w:t xml:space="preserve"> were noted </w:t>
            </w:r>
            <w:r w:rsidRPr="00CD23A2">
              <w:rPr>
                <w:rFonts w:ascii="Verdana" w:hAnsi="Verdana"/>
              </w:rPr>
              <w:t xml:space="preserve">which </w:t>
            </w:r>
            <w:r w:rsidR="009A78EE">
              <w:rPr>
                <w:rFonts w:ascii="Verdana" w:hAnsi="Verdana"/>
              </w:rPr>
              <w:t xml:space="preserve">have </w:t>
            </w:r>
            <w:r w:rsidRPr="00CD23A2">
              <w:rPr>
                <w:rFonts w:ascii="Verdana" w:hAnsi="Verdana"/>
              </w:rPr>
              <w:t>on</w:t>
            </w:r>
            <w:r w:rsidR="009A78EE">
              <w:rPr>
                <w:rFonts w:ascii="Verdana" w:hAnsi="Verdana"/>
              </w:rPr>
              <w:t>-</w:t>
            </w:r>
            <w:r w:rsidRPr="00CD23A2">
              <w:rPr>
                <w:rFonts w:ascii="Verdana" w:hAnsi="Verdana"/>
              </w:rPr>
              <w:t xml:space="preserve">going </w:t>
            </w:r>
            <w:r w:rsidR="009A78EE">
              <w:rPr>
                <w:rFonts w:ascii="Verdana" w:hAnsi="Verdana"/>
              </w:rPr>
              <w:t xml:space="preserve">and lengthy </w:t>
            </w:r>
            <w:r w:rsidRPr="00CD23A2">
              <w:rPr>
                <w:rFonts w:ascii="Verdana" w:hAnsi="Verdana"/>
              </w:rPr>
              <w:t>civil recoveries</w:t>
            </w:r>
            <w:r w:rsidR="009A78EE">
              <w:rPr>
                <w:rFonts w:ascii="Verdana" w:hAnsi="Verdana"/>
              </w:rPr>
              <w:t xml:space="preserve">. </w:t>
            </w:r>
          </w:p>
          <w:p w14:paraId="0A796A5C" w14:textId="77777777" w:rsidR="00CD23A2" w:rsidRPr="00CD23A2" w:rsidRDefault="00CD23A2" w:rsidP="00FF52A6">
            <w:pPr>
              <w:pStyle w:val="Default"/>
              <w:jc w:val="both"/>
              <w:rPr>
                <w:rFonts w:ascii="Verdana" w:hAnsi="Verdana"/>
              </w:rPr>
            </w:pPr>
          </w:p>
          <w:p w14:paraId="27503625" w14:textId="6A55C9C3" w:rsidR="00A90129" w:rsidRDefault="00C340BD" w:rsidP="00FF52A6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NP </w:t>
            </w:r>
            <w:r w:rsidR="0074564E">
              <w:rPr>
                <w:rFonts w:ascii="Verdana" w:hAnsi="Verdana"/>
              </w:rPr>
              <w:t xml:space="preserve">highlighted one recent case where an employee had provided inaccurate information as to their holiday destination </w:t>
            </w:r>
            <w:r w:rsidR="00A90129">
              <w:rPr>
                <w:rFonts w:ascii="Verdana" w:hAnsi="Verdana"/>
              </w:rPr>
              <w:t xml:space="preserve">to allegedly avoid a period of self-isolation on their return. This is currently under investigation. </w:t>
            </w:r>
          </w:p>
          <w:p w14:paraId="07B73FB5" w14:textId="77777777" w:rsidR="00A90129" w:rsidRDefault="00A90129" w:rsidP="00FF52A6">
            <w:pPr>
              <w:pStyle w:val="Default"/>
              <w:jc w:val="both"/>
              <w:rPr>
                <w:rFonts w:ascii="Verdana" w:hAnsi="Verdana"/>
              </w:rPr>
            </w:pPr>
          </w:p>
          <w:p w14:paraId="07C18542" w14:textId="24440E5A" w:rsidR="005E100C" w:rsidRDefault="0053149A" w:rsidP="006614AF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</w:t>
            </w:r>
            <w:r w:rsidR="0003679E">
              <w:rPr>
                <w:rFonts w:ascii="Verdana" w:hAnsi="Verdana"/>
              </w:rPr>
              <w:t>C</w:t>
            </w:r>
            <w:r>
              <w:rPr>
                <w:rFonts w:ascii="Verdana" w:hAnsi="Verdana"/>
              </w:rPr>
              <w:t>hair asked wh</w:t>
            </w:r>
            <w:r w:rsidR="004545FF">
              <w:rPr>
                <w:rFonts w:ascii="Verdana" w:hAnsi="Verdana"/>
              </w:rPr>
              <w:t xml:space="preserve">ether it was </w:t>
            </w:r>
            <w:r w:rsidR="005E100C">
              <w:rPr>
                <w:rFonts w:ascii="Verdana" w:hAnsi="Verdana"/>
              </w:rPr>
              <w:t>possibl</w:t>
            </w:r>
            <w:r w:rsidR="004545FF">
              <w:rPr>
                <w:rFonts w:ascii="Verdana" w:hAnsi="Verdana"/>
              </w:rPr>
              <w:t xml:space="preserve">e to record </w:t>
            </w:r>
            <w:r w:rsidR="0003679E">
              <w:rPr>
                <w:rFonts w:ascii="Verdana" w:hAnsi="Verdana"/>
              </w:rPr>
              <w:t xml:space="preserve">training sessions so that more staff could access them when </w:t>
            </w:r>
            <w:r w:rsidR="00990854">
              <w:rPr>
                <w:rFonts w:ascii="Verdana" w:hAnsi="Verdana"/>
              </w:rPr>
              <w:t xml:space="preserve">able to do so. </w:t>
            </w:r>
            <w:r w:rsidR="00E60809">
              <w:rPr>
                <w:rFonts w:ascii="Verdana" w:hAnsi="Verdana"/>
              </w:rPr>
              <w:t>NP</w:t>
            </w:r>
            <w:r>
              <w:rPr>
                <w:rFonts w:ascii="Verdana" w:hAnsi="Verdana"/>
              </w:rPr>
              <w:t xml:space="preserve"> explained that unfortunately this </w:t>
            </w:r>
            <w:r w:rsidR="00F60CFE">
              <w:rPr>
                <w:rFonts w:ascii="Verdana" w:hAnsi="Verdana"/>
              </w:rPr>
              <w:t xml:space="preserve">would </w:t>
            </w:r>
            <w:r w:rsidR="004C70C1">
              <w:rPr>
                <w:rFonts w:ascii="Verdana" w:hAnsi="Verdana"/>
              </w:rPr>
              <w:t>not</w:t>
            </w:r>
            <w:r>
              <w:rPr>
                <w:rFonts w:ascii="Verdana" w:hAnsi="Verdana"/>
              </w:rPr>
              <w:t xml:space="preserve"> </w:t>
            </w:r>
            <w:r w:rsidR="00E60809">
              <w:rPr>
                <w:rFonts w:ascii="Verdana" w:hAnsi="Verdana"/>
              </w:rPr>
              <w:t xml:space="preserve">be </w:t>
            </w:r>
            <w:r w:rsidR="00990854">
              <w:rPr>
                <w:rFonts w:ascii="Verdana" w:hAnsi="Verdana"/>
              </w:rPr>
              <w:t xml:space="preserve">possible as </w:t>
            </w:r>
            <w:r w:rsidR="00871CD1">
              <w:rPr>
                <w:rFonts w:ascii="Verdana" w:hAnsi="Verdana"/>
              </w:rPr>
              <w:t>t</w:t>
            </w:r>
            <w:r w:rsidR="00F60CFE">
              <w:rPr>
                <w:rFonts w:ascii="Verdana" w:hAnsi="Verdana"/>
              </w:rPr>
              <w:t>he presentations</w:t>
            </w:r>
            <w:r>
              <w:rPr>
                <w:rFonts w:ascii="Verdana" w:hAnsi="Verdana"/>
              </w:rPr>
              <w:t xml:space="preserve"> </w:t>
            </w:r>
            <w:r w:rsidR="00E60809">
              <w:rPr>
                <w:rFonts w:ascii="Verdana" w:hAnsi="Verdana"/>
              </w:rPr>
              <w:t>cont</w:t>
            </w:r>
            <w:r w:rsidR="00871CD1">
              <w:rPr>
                <w:rFonts w:ascii="Verdana" w:hAnsi="Verdana"/>
              </w:rPr>
              <w:t xml:space="preserve">ain </w:t>
            </w:r>
            <w:r w:rsidR="0087765B">
              <w:rPr>
                <w:rFonts w:ascii="Verdana" w:hAnsi="Verdana"/>
              </w:rPr>
              <w:t xml:space="preserve">sensitive </w:t>
            </w:r>
            <w:r w:rsidR="00871CD1">
              <w:rPr>
                <w:rFonts w:ascii="Verdana" w:hAnsi="Verdana"/>
              </w:rPr>
              <w:t xml:space="preserve">and confidential </w:t>
            </w:r>
            <w:r w:rsidR="0087765B">
              <w:rPr>
                <w:rFonts w:ascii="Verdana" w:hAnsi="Verdana"/>
              </w:rPr>
              <w:t xml:space="preserve">information, </w:t>
            </w:r>
            <w:r w:rsidR="00E60809">
              <w:rPr>
                <w:rFonts w:ascii="Verdana" w:hAnsi="Verdana"/>
              </w:rPr>
              <w:t xml:space="preserve">which </w:t>
            </w:r>
            <w:r w:rsidR="00871CD1">
              <w:rPr>
                <w:rFonts w:ascii="Verdana" w:hAnsi="Verdana"/>
              </w:rPr>
              <w:t>needs to be closely controlled</w:t>
            </w:r>
            <w:r w:rsidR="006614AF">
              <w:rPr>
                <w:rFonts w:ascii="Verdana" w:hAnsi="Verdana"/>
              </w:rPr>
              <w:t xml:space="preserve">. </w:t>
            </w:r>
            <w:r w:rsidR="00752259">
              <w:rPr>
                <w:rFonts w:ascii="Verdana" w:hAnsi="Verdana"/>
              </w:rPr>
              <w:t xml:space="preserve">AB </w:t>
            </w:r>
            <w:r w:rsidR="006614AF">
              <w:rPr>
                <w:rFonts w:ascii="Verdana" w:hAnsi="Verdana"/>
              </w:rPr>
              <w:t xml:space="preserve">added </w:t>
            </w:r>
            <w:r w:rsidR="0087765B">
              <w:rPr>
                <w:rFonts w:ascii="Verdana" w:hAnsi="Verdana"/>
              </w:rPr>
              <w:t xml:space="preserve">that presentations are </w:t>
            </w:r>
            <w:r w:rsidR="005E100C">
              <w:rPr>
                <w:rFonts w:ascii="Verdana" w:hAnsi="Verdana"/>
              </w:rPr>
              <w:t xml:space="preserve">also </w:t>
            </w:r>
            <w:r w:rsidR="0087765B">
              <w:rPr>
                <w:rFonts w:ascii="Verdana" w:hAnsi="Verdana"/>
              </w:rPr>
              <w:t xml:space="preserve">tailored </w:t>
            </w:r>
            <w:r w:rsidR="008D4B9B">
              <w:rPr>
                <w:rFonts w:ascii="Verdana" w:hAnsi="Verdana"/>
              </w:rPr>
              <w:t xml:space="preserve">to </w:t>
            </w:r>
            <w:r w:rsidR="006607B5">
              <w:rPr>
                <w:rFonts w:ascii="Verdana" w:hAnsi="Verdana"/>
              </w:rPr>
              <w:t xml:space="preserve">suit </w:t>
            </w:r>
            <w:r w:rsidR="008D4B9B">
              <w:rPr>
                <w:rFonts w:ascii="Verdana" w:hAnsi="Verdana"/>
              </w:rPr>
              <w:t>the audience and service</w:t>
            </w:r>
            <w:r w:rsidR="005E100C">
              <w:rPr>
                <w:rFonts w:ascii="Verdana" w:hAnsi="Verdana"/>
              </w:rPr>
              <w:t xml:space="preserve">. </w:t>
            </w:r>
          </w:p>
          <w:p w14:paraId="66FC8EEA" w14:textId="029E236C" w:rsidR="0006013C" w:rsidRPr="00081938" w:rsidRDefault="0087765B" w:rsidP="006614AF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  <w:tc>
          <w:tcPr>
            <w:tcW w:w="1435" w:type="dxa"/>
            <w:shd w:val="clear" w:color="auto" w:fill="auto"/>
          </w:tcPr>
          <w:p w14:paraId="02038559" w14:textId="77777777" w:rsidR="0006013C" w:rsidRDefault="0006013C" w:rsidP="00FF52A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41A62B02" w14:textId="77777777" w:rsidTr="00FF52A6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381CBDB2" w14:textId="77777777" w:rsidR="00260509" w:rsidRPr="001A0612" w:rsidRDefault="003A7A50" w:rsidP="00260509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GOVERNANCE, ASSURANCE AND RISK </w:t>
            </w:r>
          </w:p>
        </w:tc>
      </w:tr>
      <w:tr w:rsidR="00260509" w:rsidRPr="00B0350A" w14:paraId="18D224F6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1ECCC14C" w14:textId="77777777" w:rsidR="00260509" w:rsidRDefault="00541E0B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</w:t>
            </w:r>
            <w:r w:rsidR="00260509">
              <w:rPr>
                <w:rFonts w:ascii="Verdana" w:hAnsi="Verdana" w:cs="Arial"/>
                <w:b/>
              </w:rPr>
              <w:t>.1</w:t>
            </w:r>
          </w:p>
        </w:tc>
        <w:tc>
          <w:tcPr>
            <w:tcW w:w="8217" w:type="dxa"/>
            <w:shd w:val="clear" w:color="auto" w:fill="auto"/>
          </w:tcPr>
          <w:p w14:paraId="302044B8" w14:textId="4F2A394F" w:rsidR="000A75FB" w:rsidRDefault="00257FC6" w:rsidP="00260509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U</w:t>
            </w:r>
            <w:r w:rsidR="00541E0B">
              <w:rPr>
                <w:rFonts w:ascii="Verdana" w:hAnsi="Verdana"/>
                <w:b/>
              </w:rPr>
              <w:t xml:space="preserve">pdate on NWSSP </w:t>
            </w:r>
            <w:r w:rsidR="009E5A76">
              <w:rPr>
                <w:rFonts w:ascii="Verdana" w:hAnsi="Verdana"/>
                <w:b/>
              </w:rPr>
              <w:t>C</w:t>
            </w:r>
            <w:r w:rsidR="00541E0B">
              <w:rPr>
                <w:rFonts w:ascii="Verdana" w:hAnsi="Verdana"/>
                <w:b/>
              </w:rPr>
              <w:t>ovid-19 matters</w:t>
            </w:r>
          </w:p>
          <w:p w14:paraId="61772827" w14:textId="77777777" w:rsidR="009E5A76" w:rsidRDefault="009E5A76" w:rsidP="00260509">
            <w:pPr>
              <w:jc w:val="both"/>
              <w:rPr>
                <w:rFonts w:ascii="Verdana" w:hAnsi="Verdana"/>
                <w:b/>
              </w:rPr>
            </w:pPr>
          </w:p>
          <w:p w14:paraId="60F924F4" w14:textId="49DEBA94" w:rsidR="00521C76" w:rsidRDefault="002B5185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AB explained</w:t>
            </w:r>
            <w:r w:rsidR="006607B5">
              <w:rPr>
                <w:rFonts w:ascii="Verdana" w:hAnsi="Verdana"/>
              </w:rPr>
              <w:t xml:space="preserve"> that </w:t>
            </w:r>
            <w:r>
              <w:rPr>
                <w:rFonts w:ascii="Verdana" w:hAnsi="Verdana"/>
              </w:rPr>
              <w:t xml:space="preserve">NWSSP’s </w:t>
            </w:r>
            <w:r w:rsidR="00E5495C">
              <w:rPr>
                <w:rFonts w:ascii="Verdana" w:hAnsi="Verdana"/>
              </w:rPr>
              <w:t>P</w:t>
            </w:r>
            <w:r w:rsidR="00B556D3">
              <w:rPr>
                <w:rFonts w:ascii="Verdana" w:hAnsi="Verdana"/>
              </w:rPr>
              <w:t>lanning</w:t>
            </w:r>
            <w:r w:rsidR="00E5495C">
              <w:rPr>
                <w:rFonts w:ascii="Verdana" w:hAnsi="Verdana"/>
              </w:rPr>
              <w:t xml:space="preserve"> and R</w:t>
            </w:r>
            <w:r w:rsidR="00B556D3">
              <w:rPr>
                <w:rFonts w:ascii="Verdana" w:hAnsi="Verdana"/>
              </w:rPr>
              <w:t xml:space="preserve">esponse </w:t>
            </w:r>
            <w:r w:rsidR="00DE1B16">
              <w:rPr>
                <w:rFonts w:ascii="Verdana" w:hAnsi="Verdana"/>
              </w:rPr>
              <w:t>G</w:t>
            </w:r>
            <w:r w:rsidR="00B556D3">
              <w:rPr>
                <w:rFonts w:ascii="Verdana" w:hAnsi="Verdana"/>
              </w:rPr>
              <w:t xml:space="preserve">roup </w:t>
            </w:r>
            <w:r w:rsidR="00DE1B16">
              <w:rPr>
                <w:rFonts w:ascii="Verdana" w:hAnsi="Verdana"/>
              </w:rPr>
              <w:t xml:space="preserve">had been </w:t>
            </w:r>
            <w:r w:rsidR="00D458F0">
              <w:rPr>
                <w:rFonts w:ascii="Verdana" w:hAnsi="Verdana"/>
              </w:rPr>
              <w:t>reinstated</w:t>
            </w:r>
            <w:r w:rsidR="00DE1B16">
              <w:rPr>
                <w:rFonts w:ascii="Verdana" w:hAnsi="Verdana"/>
              </w:rPr>
              <w:t xml:space="preserve"> – this comprises the SLT members, plus representation from SMTL, Trade Unions, and Communications. </w:t>
            </w:r>
            <w:r w:rsidR="00B556D3">
              <w:rPr>
                <w:rFonts w:ascii="Verdana" w:hAnsi="Verdana"/>
              </w:rPr>
              <w:t xml:space="preserve">HCS and Procurement staff are working hard to </w:t>
            </w:r>
            <w:r w:rsidR="00C139E4">
              <w:rPr>
                <w:rFonts w:ascii="Verdana" w:hAnsi="Verdana"/>
              </w:rPr>
              <w:t xml:space="preserve">respond to </w:t>
            </w:r>
            <w:r w:rsidR="00B556D3">
              <w:rPr>
                <w:rFonts w:ascii="Verdana" w:hAnsi="Verdana"/>
              </w:rPr>
              <w:t xml:space="preserve">the </w:t>
            </w:r>
            <w:r w:rsidR="00C139E4">
              <w:rPr>
                <w:rFonts w:ascii="Verdana" w:hAnsi="Verdana"/>
              </w:rPr>
              <w:t>2</w:t>
            </w:r>
            <w:r w:rsidR="00C139E4" w:rsidRPr="00C139E4">
              <w:rPr>
                <w:rFonts w:ascii="Verdana" w:hAnsi="Verdana"/>
                <w:vertAlign w:val="superscript"/>
              </w:rPr>
              <w:t>nd</w:t>
            </w:r>
            <w:r w:rsidR="00C139E4">
              <w:rPr>
                <w:rFonts w:ascii="Verdana" w:hAnsi="Verdana"/>
              </w:rPr>
              <w:t xml:space="preserve"> </w:t>
            </w:r>
            <w:r w:rsidR="00B556D3">
              <w:rPr>
                <w:rFonts w:ascii="Verdana" w:hAnsi="Verdana"/>
              </w:rPr>
              <w:t>wave</w:t>
            </w:r>
            <w:r>
              <w:rPr>
                <w:rFonts w:ascii="Verdana" w:hAnsi="Verdana"/>
              </w:rPr>
              <w:t xml:space="preserve"> of the Pandemic</w:t>
            </w:r>
            <w:r w:rsidR="00B556D3">
              <w:rPr>
                <w:rFonts w:ascii="Verdana" w:hAnsi="Verdana"/>
              </w:rPr>
              <w:t xml:space="preserve">, </w:t>
            </w:r>
            <w:r>
              <w:rPr>
                <w:rFonts w:ascii="Verdana" w:hAnsi="Verdana"/>
              </w:rPr>
              <w:t>in order to</w:t>
            </w:r>
            <w:r w:rsidR="00B556D3">
              <w:rPr>
                <w:rFonts w:ascii="Verdana" w:hAnsi="Verdana"/>
              </w:rPr>
              <w:t xml:space="preserve"> distribute vaccine</w:t>
            </w:r>
            <w:r w:rsidR="006607B5">
              <w:rPr>
                <w:rFonts w:ascii="Verdana" w:hAnsi="Verdana"/>
              </w:rPr>
              <w:t xml:space="preserve">s </w:t>
            </w:r>
            <w:r>
              <w:rPr>
                <w:rFonts w:ascii="Verdana" w:hAnsi="Verdana"/>
              </w:rPr>
              <w:t xml:space="preserve">and PPE </w:t>
            </w:r>
            <w:r w:rsidR="00693DDF">
              <w:rPr>
                <w:rFonts w:ascii="Verdana" w:hAnsi="Verdana"/>
              </w:rPr>
              <w:t xml:space="preserve">to Health &amp; Social </w:t>
            </w:r>
            <w:r w:rsidR="00852873">
              <w:rPr>
                <w:rFonts w:ascii="Verdana" w:hAnsi="Verdana"/>
              </w:rPr>
              <w:t xml:space="preserve">Care </w:t>
            </w:r>
            <w:r w:rsidR="00693DDF">
              <w:rPr>
                <w:rFonts w:ascii="Verdana" w:hAnsi="Verdana"/>
              </w:rPr>
              <w:t>s</w:t>
            </w:r>
            <w:r w:rsidR="00852873">
              <w:rPr>
                <w:rFonts w:ascii="Verdana" w:hAnsi="Verdana"/>
              </w:rPr>
              <w:t xml:space="preserve">taff </w:t>
            </w:r>
            <w:r w:rsidR="006607B5">
              <w:rPr>
                <w:rFonts w:ascii="Verdana" w:hAnsi="Verdana"/>
              </w:rPr>
              <w:t xml:space="preserve">across Wales. </w:t>
            </w:r>
            <w:r w:rsidR="00B556D3">
              <w:rPr>
                <w:rFonts w:ascii="Verdana" w:hAnsi="Verdana"/>
              </w:rPr>
              <w:t xml:space="preserve"> IP5 </w:t>
            </w:r>
            <w:r w:rsidR="006607B5">
              <w:rPr>
                <w:rFonts w:ascii="Verdana" w:hAnsi="Verdana"/>
              </w:rPr>
              <w:t>has proven to be a</w:t>
            </w:r>
            <w:r w:rsidR="008239D6">
              <w:rPr>
                <w:rFonts w:ascii="Verdana" w:hAnsi="Verdana"/>
              </w:rPr>
              <w:t xml:space="preserve">n </w:t>
            </w:r>
            <w:r w:rsidR="008239D6">
              <w:rPr>
                <w:rFonts w:ascii="Verdana" w:hAnsi="Verdana"/>
              </w:rPr>
              <w:lastRenderedPageBreak/>
              <w:t>invaluable</w:t>
            </w:r>
            <w:r w:rsidR="006607B5">
              <w:rPr>
                <w:rFonts w:ascii="Verdana" w:hAnsi="Verdana"/>
              </w:rPr>
              <w:t xml:space="preserve"> </w:t>
            </w:r>
            <w:r w:rsidR="00B556D3">
              <w:rPr>
                <w:rFonts w:ascii="Verdana" w:hAnsi="Verdana"/>
              </w:rPr>
              <w:t>strategic asset</w:t>
            </w:r>
            <w:r w:rsidR="00693DDF">
              <w:rPr>
                <w:rFonts w:ascii="Verdana" w:hAnsi="Verdana"/>
              </w:rPr>
              <w:t xml:space="preserve">, </w:t>
            </w:r>
            <w:r w:rsidR="004A4A2C">
              <w:rPr>
                <w:rFonts w:ascii="Verdana" w:hAnsi="Verdana"/>
              </w:rPr>
              <w:t xml:space="preserve">without </w:t>
            </w:r>
            <w:r w:rsidR="00852873">
              <w:rPr>
                <w:rFonts w:ascii="Verdana" w:hAnsi="Verdana"/>
              </w:rPr>
              <w:t xml:space="preserve">which </w:t>
            </w:r>
            <w:r w:rsidR="006607B5">
              <w:rPr>
                <w:rFonts w:ascii="Verdana" w:hAnsi="Verdana"/>
              </w:rPr>
              <w:t xml:space="preserve">operations would not </w:t>
            </w:r>
            <w:r w:rsidR="001C5BD2">
              <w:rPr>
                <w:rFonts w:ascii="Verdana" w:hAnsi="Verdana"/>
              </w:rPr>
              <w:t>have met</w:t>
            </w:r>
            <w:r w:rsidR="00B556D3">
              <w:rPr>
                <w:rFonts w:ascii="Verdana" w:hAnsi="Verdana"/>
              </w:rPr>
              <w:t xml:space="preserve"> </w:t>
            </w:r>
            <w:r w:rsidR="006607B5">
              <w:rPr>
                <w:rFonts w:ascii="Verdana" w:hAnsi="Verdana"/>
              </w:rPr>
              <w:t xml:space="preserve">the </w:t>
            </w:r>
            <w:r w:rsidR="003C7FB6">
              <w:rPr>
                <w:rFonts w:ascii="Verdana" w:hAnsi="Verdana"/>
              </w:rPr>
              <w:t xml:space="preserve">dual </w:t>
            </w:r>
            <w:r w:rsidR="00B556D3">
              <w:rPr>
                <w:rFonts w:ascii="Verdana" w:hAnsi="Verdana"/>
              </w:rPr>
              <w:t>demand</w:t>
            </w:r>
            <w:r w:rsidR="006607B5">
              <w:rPr>
                <w:rFonts w:ascii="Verdana" w:hAnsi="Verdana"/>
              </w:rPr>
              <w:t>s</w:t>
            </w:r>
            <w:r w:rsidR="00B556D3">
              <w:rPr>
                <w:rFonts w:ascii="Verdana" w:hAnsi="Verdana"/>
              </w:rPr>
              <w:t xml:space="preserve"> of B</w:t>
            </w:r>
            <w:r w:rsidR="005C08B9">
              <w:rPr>
                <w:rFonts w:ascii="Verdana" w:hAnsi="Verdana"/>
              </w:rPr>
              <w:t>R</w:t>
            </w:r>
            <w:r w:rsidR="00B556D3">
              <w:rPr>
                <w:rFonts w:ascii="Verdana" w:hAnsi="Verdana"/>
              </w:rPr>
              <w:t>EXIT and the pandemic</w:t>
            </w:r>
            <w:r w:rsidR="00B37E5B">
              <w:rPr>
                <w:rFonts w:ascii="Verdana" w:hAnsi="Verdana"/>
              </w:rPr>
              <w:t>. S</w:t>
            </w:r>
            <w:r w:rsidR="00B556D3">
              <w:rPr>
                <w:rFonts w:ascii="Verdana" w:hAnsi="Verdana"/>
              </w:rPr>
              <w:t xml:space="preserve">ervices continue to </w:t>
            </w:r>
            <w:r w:rsidR="006607B5">
              <w:rPr>
                <w:rFonts w:ascii="Verdana" w:hAnsi="Verdana"/>
              </w:rPr>
              <w:t>work in partnership with</w:t>
            </w:r>
            <w:r w:rsidR="00B556D3">
              <w:rPr>
                <w:rFonts w:ascii="Verdana" w:hAnsi="Verdana"/>
              </w:rPr>
              <w:t xml:space="preserve"> H</w:t>
            </w:r>
            <w:r w:rsidR="006607B5">
              <w:rPr>
                <w:rFonts w:ascii="Verdana" w:hAnsi="Verdana"/>
              </w:rPr>
              <w:t>ealth Boards, where very positive feedback</w:t>
            </w:r>
            <w:r w:rsidR="00B556D3">
              <w:rPr>
                <w:rFonts w:ascii="Verdana" w:hAnsi="Verdana"/>
              </w:rPr>
              <w:t xml:space="preserve"> </w:t>
            </w:r>
            <w:r w:rsidR="006607B5">
              <w:rPr>
                <w:rFonts w:ascii="Verdana" w:hAnsi="Verdana"/>
              </w:rPr>
              <w:t>has been received.</w:t>
            </w:r>
          </w:p>
          <w:p w14:paraId="510B83E0" w14:textId="77777777" w:rsidR="006607B5" w:rsidRDefault="006607B5" w:rsidP="00810ED0">
            <w:pPr>
              <w:jc w:val="both"/>
              <w:rPr>
                <w:rFonts w:ascii="Verdana" w:hAnsi="Verdana"/>
              </w:rPr>
            </w:pPr>
          </w:p>
          <w:p w14:paraId="570E5A9A" w14:textId="3C61F052" w:rsidR="00425563" w:rsidRDefault="005823B3" w:rsidP="0042556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MF </w:t>
            </w:r>
            <w:r w:rsidR="00347461">
              <w:rPr>
                <w:rFonts w:ascii="Verdana" w:hAnsi="Verdana"/>
              </w:rPr>
              <w:t xml:space="preserve">stated that HCS had recently presented an update on their work to the SSPC and that this </w:t>
            </w:r>
            <w:r w:rsidR="00FF5146">
              <w:rPr>
                <w:rFonts w:ascii="Verdana" w:hAnsi="Verdana"/>
              </w:rPr>
              <w:t xml:space="preserve">was very </w:t>
            </w:r>
            <w:r w:rsidR="00347461">
              <w:rPr>
                <w:rFonts w:ascii="Verdana" w:hAnsi="Verdana"/>
              </w:rPr>
              <w:t xml:space="preserve">well received. </w:t>
            </w:r>
            <w:r w:rsidR="00384C7A">
              <w:rPr>
                <w:rFonts w:ascii="Verdana" w:hAnsi="Verdana"/>
              </w:rPr>
              <w:t>She</w:t>
            </w:r>
            <w:r w:rsidR="00FF5146">
              <w:rPr>
                <w:rFonts w:ascii="Verdana" w:hAnsi="Verdana"/>
              </w:rPr>
              <w:t xml:space="preserve"> </w:t>
            </w:r>
            <w:r w:rsidR="00682395">
              <w:rPr>
                <w:rFonts w:ascii="Verdana" w:hAnsi="Verdana"/>
              </w:rPr>
              <w:t xml:space="preserve">emphasised </w:t>
            </w:r>
            <w:r w:rsidR="00FB3CC8">
              <w:rPr>
                <w:rFonts w:ascii="Verdana" w:hAnsi="Verdana"/>
              </w:rPr>
              <w:t>that</w:t>
            </w:r>
            <w:r w:rsidR="00FF5146">
              <w:rPr>
                <w:rFonts w:ascii="Verdana" w:hAnsi="Verdana"/>
              </w:rPr>
              <w:t xml:space="preserve"> a significant amount of work has been </w:t>
            </w:r>
            <w:r w:rsidR="00E2471C">
              <w:rPr>
                <w:rFonts w:ascii="Verdana" w:hAnsi="Verdana"/>
              </w:rPr>
              <w:t xml:space="preserve">undertaken to </w:t>
            </w:r>
            <w:r w:rsidR="004176A5">
              <w:rPr>
                <w:rFonts w:ascii="Verdana" w:hAnsi="Verdana"/>
              </w:rPr>
              <w:t>upscal</w:t>
            </w:r>
            <w:r w:rsidR="00E2471C">
              <w:rPr>
                <w:rFonts w:ascii="Verdana" w:hAnsi="Verdana"/>
              </w:rPr>
              <w:t xml:space="preserve">e </w:t>
            </w:r>
            <w:r w:rsidR="004176A5">
              <w:rPr>
                <w:rFonts w:ascii="Verdana" w:hAnsi="Verdana"/>
              </w:rPr>
              <w:t>service</w:t>
            </w:r>
            <w:r w:rsidR="00A75590">
              <w:rPr>
                <w:rFonts w:ascii="Verdana" w:hAnsi="Verdana"/>
              </w:rPr>
              <w:t xml:space="preserve">s to meet </w:t>
            </w:r>
            <w:r w:rsidR="00006074">
              <w:rPr>
                <w:rFonts w:ascii="Verdana" w:hAnsi="Verdana"/>
              </w:rPr>
              <w:t xml:space="preserve">the </w:t>
            </w:r>
            <w:r w:rsidR="00A75590">
              <w:rPr>
                <w:rFonts w:ascii="Verdana" w:hAnsi="Verdana"/>
              </w:rPr>
              <w:t>demands</w:t>
            </w:r>
            <w:r w:rsidR="004176A5">
              <w:rPr>
                <w:rFonts w:ascii="Verdana" w:hAnsi="Verdana"/>
              </w:rPr>
              <w:t xml:space="preserve"> and challenges</w:t>
            </w:r>
            <w:r w:rsidR="00FB3CC8">
              <w:rPr>
                <w:rFonts w:ascii="Verdana" w:hAnsi="Verdana"/>
              </w:rPr>
              <w:t xml:space="preserve"> </w:t>
            </w:r>
            <w:r w:rsidR="00722AC3">
              <w:rPr>
                <w:rFonts w:ascii="Verdana" w:hAnsi="Verdana"/>
              </w:rPr>
              <w:t xml:space="preserve">that </w:t>
            </w:r>
            <w:r w:rsidR="00FB3CC8">
              <w:rPr>
                <w:rFonts w:ascii="Verdana" w:hAnsi="Verdana"/>
              </w:rPr>
              <w:t xml:space="preserve">the pandemic </w:t>
            </w:r>
            <w:r w:rsidR="00722AC3">
              <w:rPr>
                <w:rFonts w:ascii="Verdana" w:hAnsi="Verdana"/>
              </w:rPr>
              <w:t xml:space="preserve">has </w:t>
            </w:r>
            <w:r w:rsidR="00FB3CC8">
              <w:rPr>
                <w:rFonts w:ascii="Verdana" w:hAnsi="Verdana"/>
              </w:rPr>
              <w:t>brought</w:t>
            </w:r>
            <w:r w:rsidR="00722AC3">
              <w:rPr>
                <w:rFonts w:ascii="Verdana" w:hAnsi="Verdana"/>
              </w:rPr>
              <w:t xml:space="preserve">. </w:t>
            </w:r>
          </w:p>
          <w:p w14:paraId="5CB6A0AF" w14:textId="77777777" w:rsidR="00425563" w:rsidRDefault="00425563" w:rsidP="00425563">
            <w:pPr>
              <w:jc w:val="both"/>
              <w:rPr>
                <w:rFonts w:ascii="Verdana" w:hAnsi="Verdana"/>
              </w:rPr>
            </w:pPr>
          </w:p>
          <w:p w14:paraId="73D56056" w14:textId="6A2835D9" w:rsidR="00733198" w:rsidRDefault="00A95C9B" w:rsidP="00317FD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</w:t>
            </w:r>
            <w:r w:rsidR="00445EB5">
              <w:rPr>
                <w:rFonts w:ascii="Verdana" w:hAnsi="Verdana"/>
              </w:rPr>
              <w:t xml:space="preserve">F </w:t>
            </w:r>
            <w:r w:rsidR="00733198">
              <w:rPr>
                <w:rFonts w:ascii="Verdana" w:hAnsi="Verdana"/>
              </w:rPr>
              <w:t>stated</w:t>
            </w:r>
            <w:r>
              <w:rPr>
                <w:rFonts w:ascii="Verdana" w:hAnsi="Verdana"/>
              </w:rPr>
              <w:t xml:space="preserve"> that </w:t>
            </w:r>
            <w:r w:rsidR="00733198">
              <w:rPr>
                <w:rFonts w:ascii="Verdana" w:hAnsi="Verdana"/>
              </w:rPr>
              <w:t xml:space="preserve">post-COVID it was unlikely that staff would be returning to offices and </w:t>
            </w:r>
            <w:r w:rsidR="006B50E0">
              <w:rPr>
                <w:rFonts w:ascii="Verdana" w:hAnsi="Verdana"/>
              </w:rPr>
              <w:t xml:space="preserve">other NWSSP sites en masse and it was more </w:t>
            </w:r>
            <w:r w:rsidR="00CD2BE8">
              <w:rPr>
                <w:rFonts w:ascii="Verdana" w:hAnsi="Verdana"/>
              </w:rPr>
              <w:t>probable</w:t>
            </w:r>
            <w:r w:rsidR="00310168">
              <w:rPr>
                <w:rFonts w:ascii="Verdana" w:hAnsi="Verdana"/>
              </w:rPr>
              <w:t xml:space="preserve"> that the future would be a combination of some staff working permanently on site, some working totally from home, and the majority </w:t>
            </w:r>
            <w:r w:rsidR="00D37F49">
              <w:rPr>
                <w:rFonts w:ascii="Verdana" w:hAnsi="Verdana"/>
              </w:rPr>
              <w:t>working a hybrid approach and splitting their week be</w:t>
            </w:r>
            <w:r w:rsidR="00012742">
              <w:rPr>
                <w:rFonts w:ascii="Verdana" w:hAnsi="Verdana"/>
              </w:rPr>
              <w:t xml:space="preserve">tween home and on-site working. Ensuring that we have adequate space </w:t>
            </w:r>
            <w:r w:rsidR="005864DF">
              <w:rPr>
                <w:rFonts w:ascii="Verdana" w:hAnsi="Verdana"/>
              </w:rPr>
              <w:t>in NWSS premises has been the subject of detailed and regular space-planning exercises</w:t>
            </w:r>
            <w:r w:rsidR="00257FC6">
              <w:rPr>
                <w:rFonts w:ascii="Verdana" w:hAnsi="Verdana"/>
              </w:rPr>
              <w:t xml:space="preserve">, overseen by our Specialist Estates Directorate. </w:t>
            </w:r>
          </w:p>
          <w:p w14:paraId="653F3223" w14:textId="4B003143" w:rsidR="00521C76" w:rsidRPr="00C804CE" w:rsidRDefault="00521C76" w:rsidP="00317FDE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435" w:type="dxa"/>
            <w:shd w:val="clear" w:color="auto" w:fill="auto"/>
          </w:tcPr>
          <w:p w14:paraId="44735D61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15CEC862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50E0B939" w14:textId="77777777" w:rsidR="00260509" w:rsidRDefault="00541E0B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5.2</w:t>
            </w:r>
          </w:p>
        </w:tc>
        <w:tc>
          <w:tcPr>
            <w:tcW w:w="8217" w:type="dxa"/>
            <w:shd w:val="clear" w:color="auto" w:fill="auto"/>
          </w:tcPr>
          <w:p w14:paraId="582EA0F6" w14:textId="77777777" w:rsidR="00260509" w:rsidRPr="00E550CE" w:rsidRDefault="00541E0B" w:rsidP="00260509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COVID-19 Related Expenditure Incurred NHS Wales </w:t>
            </w:r>
          </w:p>
          <w:p w14:paraId="26A00304" w14:textId="77777777" w:rsidR="00591058" w:rsidRDefault="00591058" w:rsidP="00EB119D">
            <w:pPr>
              <w:jc w:val="both"/>
              <w:rPr>
                <w:rFonts w:ascii="Verdana" w:hAnsi="Verdana" w:cs="Arial"/>
              </w:rPr>
            </w:pPr>
          </w:p>
          <w:p w14:paraId="0FE1F4BB" w14:textId="3CEB1E5C" w:rsidR="00F21E86" w:rsidRDefault="00187591" w:rsidP="00EB119D">
            <w:pPr>
              <w:jc w:val="both"/>
              <w:rPr>
                <w:rFonts w:ascii="Verdana" w:hAnsi="Verdana" w:cs="Arial"/>
              </w:rPr>
            </w:pPr>
            <w:r w:rsidRPr="00187591">
              <w:rPr>
                <w:rFonts w:ascii="Verdana" w:hAnsi="Verdana" w:cs="Arial"/>
              </w:rPr>
              <w:t xml:space="preserve">LP presented </w:t>
            </w:r>
            <w:r w:rsidR="00591058">
              <w:rPr>
                <w:rFonts w:ascii="Verdana" w:hAnsi="Verdana" w:cs="Arial"/>
              </w:rPr>
              <w:t xml:space="preserve">an updated paper on the </w:t>
            </w:r>
            <w:r w:rsidR="008D1F46">
              <w:rPr>
                <w:rFonts w:ascii="Verdana" w:hAnsi="Verdana" w:cs="Arial"/>
              </w:rPr>
              <w:t xml:space="preserve">directly attributable COVID </w:t>
            </w:r>
            <w:r w:rsidR="00591058">
              <w:rPr>
                <w:rFonts w:ascii="Verdana" w:hAnsi="Verdana" w:cs="Arial"/>
              </w:rPr>
              <w:t>expen</w:t>
            </w:r>
            <w:r w:rsidR="008D1F46">
              <w:rPr>
                <w:rFonts w:ascii="Verdana" w:hAnsi="Verdana" w:cs="Arial"/>
              </w:rPr>
              <w:t>d</w:t>
            </w:r>
            <w:r w:rsidR="00591058">
              <w:rPr>
                <w:rFonts w:ascii="Verdana" w:hAnsi="Verdana" w:cs="Arial"/>
              </w:rPr>
              <w:t>iture incu</w:t>
            </w:r>
            <w:r w:rsidR="008D1F46">
              <w:rPr>
                <w:rFonts w:ascii="Verdana" w:hAnsi="Verdana" w:cs="Arial"/>
              </w:rPr>
              <w:t xml:space="preserve">rred by NWSSP on behalf of NHS Wales. </w:t>
            </w:r>
            <w:r w:rsidR="00EB119D">
              <w:rPr>
                <w:rFonts w:ascii="Verdana" w:hAnsi="Verdana" w:cs="Arial"/>
              </w:rPr>
              <w:t xml:space="preserve">The report </w:t>
            </w:r>
            <w:r w:rsidRPr="00187591">
              <w:rPr>
                <w:rFonts w:ascii="Verdana" w:hAnsi="Verdana" w:cs="Arial"/>
              </w:rPr>
              <w:t xml:space="preserve">highlighted changes to governance arrangements, including the changes made to the delegated limits </w:t>
            </w:r>
            <w:r w:rsidR="00971F7E">
              <w:rPr>
                <w:rFonts w:ascii="Verdana" w:hAnsi="Verdana" w:cs="Arial"/>
              </w:rPr>
              <w:t>to help facilitate the increased value and volume of expenditure</w:t>
            </w:r>
            <w:r w:rsidR="003E7AF7">
              <w:rPr>
                <w:rFonts w:ascii="Verdana" w:hAnsi="Verdana" w:cs="Arial"/>
              </w:rPr>
              <w:t xml:space="preserve">. These revised </w:t>
            </w:r>
            <w:r w:rsidR="00971F7E">
              <w:rPr>
                <w:rFonts w:ascii="Verdana" w:hAnsi="Verdana" w:cs="Arial"/>
              </w:rPr>
              <w:t xml:space="preserve">limits would remain in place until </w:t>
            </w:r>
            <w:r w:rsidR="003E7AF7">
              <w:rPr>
                <w:rFonts w:ascii="Verdana" w:hAnsi="Verdana" w:cs="Arial"/>
              </w:rPr>
              <w:t xml:space="preserve">at least </w:t>
            </w:r>
            <w:r w:rsidR="00971F7E">
              <w:rPr>
                <w:rFonts w:ascii="Verdana" w:hAnsi="Verdana" w:cs="Arial"/>
              </w:rPr>
              <w:t xml:space="preserve">31 March 2021. </w:t>
            </w:r>
          </w:p>
          <w:p w14:paraId="6A766AF8" w14:textId="77777777" w:rsidR="003D7803" w:rsidRDefault="003D7803" w:rsidP="00EB119D">
            <w:pPr>
              <w:jc w:val="both"/>
              <w:rPr>
                <w:rFonts w:ascii="Verdana" w:hAnsi="Verdana" w:cs="Arial"/>
              </w:rPr>
            </w:pPr>
          </w:p>
          <w:p w14:paraId="21F6CB5B" w14:textId="483277E0" w:rsidR="00EB119D" w:rsidRDefault="00EB119D" w:rsidP="00D459BA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LP explained that the implementation of a winter plan ahead of the </w:t>
            </w:r>
            <w:r w:rsidR="00C802E0">
              <w:rPr>
                <w:rFonts w:ascii="Verdana" w:hAnsi="Verdana" w:cs="Arial"/>
              </w:rPr>
              <w:t>2nd</w:t>
            </w:r>
            <w:r>
              <w:rPr>
                <w:rFonts w:ascii="Verdana" w:hAnsi="Verdana" w:cs="Arial"/>
              </w:rPr>
              <w:t xml:space="preserve"> wave identified the need </w:t>
            </w:r>
            <w:r w:rsidR="00DE4E3D">
              <w:rPr>
                <w:rFonts w:ascii="Verdana" w:hAnsi="Verdana" w:cs="Arial"/>
              </w:rPr>
              <w:t>to ensure a</w:t>
            </w:r>
            <w:r>
              <w:rPr>
                <w:rFonts w:ascii="Verdana" w:hAnsi="Verdana" w:cs="Arial"/>
              </w:rPr>
              <w:t xml:space="preserve"> 24</w:t>
            </w:r>
            <w:r w:rsidR="001A6061">
              <w:rPr>
                <w:rFonts w:ascii="Verdana" w:hAnsi="Verdana" w:cs="Arial"/>
              </w:rPr>
              <w:t>-</w:t>
            </w:r>
            <w:r>
              <w:rPr>
                <w:rFonts w:ascii="Verdana" w:hAnsi="Verdana" w:cs="Arial"/>
              </w:rPr>
              <w:t>week stock</w:t>
            </w:r>
            <w:r w:rsidR="00655CA6">
              <w:rPr>
                <w:rFonts w:ascii="Verdana" w:hAnsi="Verdana" w:cs="Arial"/>
              </w:rPr>
              <w:t>holding of PPE was</w:t>
            </w:r>
            <w:r>
              <w:rPr>
                <w:rFonts w:ascii="Verdana" w:hAnsi="Verdana" w:cs="Arial"/>
              </w:rPr>
              <w:t xml:space="preserve"> proving critical. </w:t>
            </w:r>
            <w:r w:rsidR="00223318">
              <w:rPr>
                <w:rFonts w:ascii="Verdana" w:hAnsi="Verdana" w:cs="Arial"/>
              </w:rPr>
              <w:t>Total COVID</w:t>
            </w:r>
            <w:r w:rsidR="00DD64D5">
              <w:rPr>
                <w:rFonts w:ascii="Verdana" w:hAnsi="Verdana" w:cs="Arial"/>
              </w:rPr>
              <w:t xml:space="preserve">-19 expenditure for </w:t>
            </w:r>
            <w:r w:rsidR="001B6BCB">
              <w:rPr>
                <w:rFonts w:ascii="Verdana" w:hAnsi="Verdana" w:cs="Arial"/>
              </w:rPr>
              <w:t xml:space="preserve">Primary and </w:t>
            </w:r>
            <w:r w:rsidR="00223318">
              <w:rPr>
                <w:rFonts w:ascii="Verdana" w:hAnsi="Verdana" w:cs="Arial"/>
              </w:rPr>
              <w:t>S</w:t>
            </w:r>
            <w:r w:rsidR="001B6BCB">
              <w:rPr>
                <w:rFonts w:ascii="Verdana" w:hAnsi="Verdana" w:cs="Arial"/>
              </w:rPr>
              <w:t xml:space="preserve">ocial </w:t>
            </w:r>
            <w:r w:rsidR="00223318">
              <w:rPr>
                <w:rFonts w:ascii="Verdana" w:hAnsi="Verdana" w:cs="Arial"/>
              </w:rPr>
              <w:t>C</w:t>
            </w:r>
            <w:r w:rsidR="001B6BCB">
              <w:rPr>
                <w:rFonts w:ascii="Verdana" w:hAnsi="Verdana" w:cs="Arial"/>
              </w:rPr>
              <w:t xml:space="preserve">are in </w:t>
            </w:r>
            <w:r w:rsidR="00DD64D5">
              <w:rPr>
                <w:rFonts w:ascii="Verdana" w:hAnsi="Verdana" w:cs="Arial"/>
              </w:rPr>
              <w:t>Wales total</w:t>
            </w:r>
            <w:r w:rsidR="000D62A3">
              <w:rPr>
                <w:rFonts w:ascii="Verdana" w:hAnsi="Verdana" w:cs="Arial"/>
              </w:rPr>
              <w:t>led</w:t>
            </w:r>
            <w:r w:rsidR="00DD64D5">
              <w:rPr>
                <w:rFonts w:ascii="Verdana" w:hAnsi="Verdana" w:cs="Arial"/>
              </w:rPr>
              <w:t xml:space="preserve"> £</w:t>
            </w:r>
            <w:r w:rsidR="00DD64D5" w:rsidRPr="005D7A0C">
              <w:rPr>
                <w:rFonts w:ascii="Verdana" w:hAnsi="Verdana" w:cs="Arial"/>
              </w:rPr>
              <w:t>2</w:t>
            </w:r>
            <w:r w:rsidR="000D62A3">
              <w:rPr>
                <w:rFonts w:ascii="Verdana" w:hAnsi="Verdana" w:cs="Arial"/>
              </w:rPr>
              <w:t xml:space="preserve">90m as at the end of December, with </w:t>
            </w:r>
            <w:r w:rsidR="000E6335">
              <w:rPr>
                <w:rFonts w:ascii="Verdana" w:hAnsi="Verdana" w:cs="Arial"/>
              </w:rPr>
              <w:t>£37.5m of this bought on behalf of other UK nations, for which full re</w:t>
            </w:r>
            <w:r w:rsidR="00A51009">
              <w:rPr>
                <w:rFonts w:ascii="Verdana" w:hAnsi="Verdana" w:cs="Arial"/>
              </w:rPr>
              <w:t>fu</w:t>
            </w:r>
            <w:r w:rsidR="000E6335">
              <w:rPr>
                <w:rFonts w:ascii="Verdana" w:hAnsi="Verdana" w:cs="Arial"/>
              </w:rPr>
              <w:t xml:space="preserve">nd of costs </w:t>
            </w:r>
            <w:r w:rsidR="00A51009">
              <w:rPr>
                <w:rFonts w:ascii="Verdana" w:hAnsi="Verdana" w:cs="Arial"/>
              </w:rPr>
              <w:t xml:space="preserve">has been received. </w:t>
            </w:r>
            <w:r w:rsidR="00D459BA" w:rsidRPr="00D459BA">
              <w:rPr>
                <w:rFonts w:ascii="Verdana" w:hAnsi="Verdana" w:cs="Arial"/>
              </w:rPr>
              <w:t>253 orders have been placed with 116 different suppliers</w:t>
            </w:r>
            <w:r w:rsidR="00783B25">
              <w:rPr>
                <w:rFonts w:ascii="Verdana" w:hAnsi="Verdana" w:cs="Arial"/>
              </w:rPr>
              <w:t>,</w:t>
            </w:r>
            <w:r w:rsidR="00D459BA" w:rsidRPr="00D459BA">
              <w:rPr>
                <w:rFonts w:ascii="Verdana" w:hAnsi="Verdana" w:cs="Arial"/>
              </w:rPr>
              <w:t xml:space="preserve"> </w:t>
            </w:r>
            <w:r w:rsidR="00D459BA">
              <w:rPr>
                <w:rFonts w:ascii="Verdana" w:hAnsi="Verdana" w:cs="Arial"/>
              </w:rPr>
              <w:t>of which</w:t>
            </w:r>
            <w:r w:rsidR="00D459BA" w:rsidRPr="00D459BA">
              <w:rPr>
                <w:rFonts w:ascii="Verdana" w:hAnsi="Verdana" w:cs="Arial"/>
              </w:rPr>
              <w:t xml:space="preserve"> 29</w:t>
            </w:r>
            <w:r w:rsidR="00D459BA">
              <w:rPr>
                <w:rFonts w:ascii="Verdana" w:hAnsi="Verdana" w:cs="Arial"/>
              </w:rPr>
              <w:t xml:space="preserve"> </w:t>
            </w:r>
            <w:r w:rsidR="00D459BA" w:rsidRPr="00D459BA">
              <w:rPr>
                <w:rFonts w:ascii="Verdana" w:hAnsi="Verdana" w:cs="Arial"/>
              </w:rPr>
              <w:t>have values exceeding £1m</w:t>
            </w:r>
            <w:r w:rsidR="003C47C4">
              <w:rPr>
                <w:rFonts w:ascii="Verdana" w:hAnsi="Verdana" w:cs="Arial"/>
              </w:rPr>
              <w:t xml:space="preserve">, requiring </w:t>
            </w:r>
            <w:r w:rsidR="00D459BA" w:rsidRPr="00D459BA">
              <w:rPr>
                <w:rFonts w:ascii="Verdana" w:hAnsi="Verdana" w:cs="Arial"/>
              </w:rPr>
              <w:t>Welsh</w:t>
            </w:r>
            <w:r w:rsidR="00D459BA">
              <w:rPr>
                <w:rFonts w:ascii="Verdana" w:hAnsi="Verdana" w:cs="Arial"/>
              </w:rPr>
              <w:t xml:space="preserve"> </w:t>
            </w:r>
            <w:r w:rsidR="00D459BA" w:rsidRPr="00D459BA">
              <w:rPr>
                <w:rFonts w:ascii="Verdana" w:hAnsi="Verdana" w:cs="Arial"/>
              </w:rPr>
              <w:t xml:space="preserve">Government approval. </w:t>
            </w:r>
          </w:p>
          <w:p w14:paraId="13E41636" w14:textId="77777777" w:rsidR="00EB119D" w:rsidRDefault="00EB119D" w:rsidP="00EB119D">
            <w:pPr>
              <w:jc w:val="both"/>
              <w:rPr>
                <w:rFonts w:ascii="Verdana" w:hAnsi="Verdana" w:cs="Arial"/>
              </w:rPr>
            </w:pPr>
          </w:p>
          <w:p w14:paraId="2B7B94F1" w14:textId="1FCAA343" w:rsidR="00EB119D" w:rsidRPr="00D57CF9" w:rsidRDefault="00924890" w:rsidP="00C93EE9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</w:t>
            </w:r>
            <w:r w:rsidR="003C47C4">
              <w:rPr>
                <w:rFonts w:ascii="Verdana" w:hAnsi="Verdana" w:cs="Arial"/>
              </w:rPr>
              <w:t>C</w:t>
            </w:r>
            <w:r>
              <w:rPr>
                <w:rFonts w:ascii="Verdana" w:hAnsi="Verdana" w:cs="Arial"/>
              </w:rPr>
              <w:t>hair</w:t>
            </w:r>
            <w:r w:rsidR="00156B80" w:rsidRPr="00156B80">
              <w:rPr>
                <w:rFonts w:ascii="Verdana" w:hAnsi="Verdana" w:cs="Arial"/>
              </w:rPr>
              <w:t xml:space="preserve"> </w:t>
            </w:r>
            <w:r>
              <w:rPr>
                <w:rFonts w:ascii="Verdana" w:hAnsi="Verdana" w:cs="Arial"/>
              </w:rPr>
              <w:t>noted that</w:t>
            </w:r>
            <w:r w:rsidR="00156B80" w:rsidRPr="00156B80">
              <w:rPr>
                <w:rFonts w:ascii="Verdana" w:hAnsi="Verdana" w:cs="Arial"/>
              </w:rPr>
              <w:t xml:space="preserve"> </w:t>
            </w:r>
            <w:r w:rsidR="003C47C4">
              <w:rPr>
                <w:rFonts w:ascii="Verdana" w:hAnsi="Verdana" w:cs="Arial"/>
              </w:rPr>
              <w:t xml:space="preserve">the paper </w:t>
            </w:r>
            <w:r w:rsidR="00156B80" w:rsidRPr="00156B80">
              <w:rPr>
                <w:rFonts w:ascii="Verdana" w:hAnsi="Verdana" w:cs="Arial"/>
              </w:rPr>
              <w:t xml:space="preserve">identified that there </w:t>
            </w:r>
            <w:r w:rsidR="00C078D9">
              <w:rPr>
                <w:rFonts w:ascii="Verdana" w:hAnsi="Verdana" w:cs="Arial"/>
              </w:rPr>
              <w:t xml:space="preserve">had been </w:t>
            </w:r>
            <w:r w:rsidR="00543441" w:rsidRPr="00156B80">
              <w:rPr>
                <w:rFonts w:ascii="Verdana" w:hAnsi="Verdana" w:cs="Arial"/>
              </w:rPr>
              <w:t>no financ</w:t>
            </w:r>
            <w:r w:rsidR="00156B80" w:rsidRPr="00156B80">
              <w:rPr>
                <w:rFonts w:ascii="Verdana" w:hAnsi="Verdana" w:cs="Arial"/>
              </w:rPr>
              <w:t xml:space="preserve">ial loss </w:t>
            </w:r>
            <w:r w:rsidR="00C078D9">
              <w:rPr>
                <w:rFonts w:ascii="Verdana" w:hAnsi="Verdana" w:cs="Arial"/>
              </w:rPr>
              <w:t xml:space="preserve">to NHS Wales through either fraud or </w:t>
            </w:r>
            <w:r w:rsidR="00124AF0">
              <w:rPr>
                <w:rFonts w:ascii="Verdana" w:hAnsi="Verdana" w:cs="Arial"/>
              </w:rPr>
              <w:t xml:space="preserve">purchase of sub-standard equipment, which was not the case in all parts of the UK. Although prices had risen exorbitantly </w:t>
            </w:r>
            <w:r w:rsidR="004E6078">
              <w:rPr>
                <w:rFonts w:ascii="Verdana" w:hAnsi="Verdana" w:cs="Arial"/>
              </w:rPr>
              <w:t xml:space="preserve">during the pandemic, NWSSP had largely been able to demonstrate that it </w:t>
            </w:r>
            <w:r w:rsidR="00446686">
              <w:rPr>
                <w:rFonts w:ascii="Verdana" w:hAnsi="Verdana" w:cs="Arial"/>
              </w:rPr>
              <w:t xml:space="preserve">achieved the </w:t>
            </w:r>
            <w:r w:rsidR="00543441" w:rsidRPr="00156B80">
              <w:rPr>
                <w:rFonts w:ascii="Verdana" w:hAnsi="Verdana" w:cs="Arial"/>
              </w:rPr>
              <w:t xml:space="preserve">best price </w:t>
            </w:r>
            <w:r w:rsidR="00446686">
              <w:rPr>
                <w:rFonts w:ascii="Verdana" w:hAnsi="Verdana" w:cs="Arial"/>
              </w:rPr>
              <w:t xml:space="preserve">available </w:t>
            </w:r>
            <w:r w:rsidR="00543441" w:rsidRPr="00156B80">
              <w:rPr>
                <w:rFonts w:ascii="Verdana" w:hAnsi="Verdana" w:cs="Arial"/>
              </w:rPr>
              <w:t xml:space="preserve">at the time. </w:t>
            </w:r>
          </w:p>
        </w:tc>
        <w:tc>
          <w:tcPr>
            <w:tcW w:w="1435" w:type="dxa"/>
            <w:shd w:val="clear" w:color="auto" w:fill="auto"/>
          </w:tcPr>
          <w:p w14:paraId="3F0DBADE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CC69DE9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3AA49D28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82DD322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7109A3C1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19DC0C3E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9CE5402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B798E04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314A1F9F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3ABED75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75C15B0C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67996172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38EA162B" w14:textId="77777777" w:rsidR="00260509" w:rsidRPr="00260509" w:rsidRDefault="004D365B" w:rsidP="00260509">
            <w:pPr>
              <w:jc w:val="both"/>
              <w:rPr>
                <w:rFonts w:ascii="Verdana" w:hAnsi="Verdana" w:cs="Arial"/>
                <w:b/>
                <w:highlight w:val="yellow"/>
              </w:rPr>
            </w:pPr>
            <w:r>
              <w:rPr>
                <w:rFonts w:ascii="Verdana" w:hAnsi="Verdana" w:cs="Arial"/>
                <w:b/>
              </w:rPr>
              <w:lastRenderedPageBreak/>
              <w:t>5</w:t>
            </w:r>
            <w:r w:rsidR="00260509" w:rsidRPr="00082CE3">
              <w:rPr>
                <w:rFonts w:ascii="Verdana" w:hAnsi="Verdana" w:cs="Arial"/>
                <w:b/>
              </w:rPr>
              <w:t>.3</w:t>
            </w:r>
          </w:p>
        </w:tc>
        <w:tc>
          <w:tcPr>
            <w:tcW w:w="8217" w:type="dxa"/>
            <w:shd w:val="clear" w:color="auto" w:fill="auto"/>
          </w:tcPr>
          <w:p w14:paraId="07613CCD" w14:textId="647526A5" w:rsidR="00260509" w:rsidRDefault="004D365B" w:rsidP="00260509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Governance Matters</w:t>
            </w:r>
          </w:p>
          <w:p w14:paraId="7D5882F8" w14:textId="77777777" w:rsidR="005717D4" w:rsidRPr="00B627AF" w:rsidRDefault="005717D4" w:rsidP="00260509">
            <w:pPr>
              <w:jc w:val="both"/>
              <w:rPr>
                <w:rFonts w:ascii="Verdana" w:hAnsi="Verdana"/>
                <w:b/>
              </w:rPr>
            </w:pPr>
          </w:p>
          <w:p w14:paraId="38663B65" w14:textId="24BE1FA8" w:rsidR="00810ED0" w:rsidRPr="00BD5BF1" w:rsidRDefault="00521C76" w:rsidP="00810ED0">
            <w:pPr>
              <w:jc w:val="both"/>
              <w:rPr>
                <w:rFonts w:ascii="Verdana" w:hAnsi="Verdana"/>
              </w:rPr>
            </w:pPr>
            <w:r w:rsidRPr="00BD5BF1">
              <w:rPr>
                <w:rFonts w:ascii="Verdana" w:hAnsi="Verdana"/>
              </w:rPr>
              <w:t>AB</w:t>
            </w:r>
            <w:r w:rsidR="00810ED0" w:rsidRPr="00BD5BF1">
              <w:rPr>
                <w:rFonts w:ascii="Verdana" w:hAnsi="Verdana"/>
              </w:rPr>
              <w:t xml:space="preserve"> presented the Governance Matters paper, which provided the Committee with the contracting activity from </w:t>
            </w:r>
            <w:r w:rsidR="00533301" w:rsidRPr="00BD5BF1">
              <w:rPr>
                <w:rFonts w:ascii="Verdana" w:hAnsi="Verdana"/>
              </w:rPr>
              <w:t>2 October</w:t>
            </w:r>
            <w:r w:rsidR="00810ED0" w:rsidRPr="00BD5BF1">
              <w:rPr>
                <w:rFonts w:ascii="Verdana" w:hAnsi="Verdana"/>
              </w:rPr>
              <w:t xml:space="preserve"> to </w:t>
            </w:r>
            <w:r w:rsidR="00533301" w:rsidRPr="00BD5BF1">
              <w:rPr>
                <w:rFonts w:ascii="Verdana" w:hAnsi="Verdana"/>
              </w:rPr>
              <w:t>7 December 2020</w:t>
            </w:r>
            <w:r w:rsidR="00810ED0" w:rsidRPr="00BD5BF1">
              <w:rPr>
                <w:rFonts w:ascii="Verdana" w:hAnsi="Verdana"/>
              </w:rPr>
              <w:t xml:space="preserve"> and highlighted that there had been no departure from </w:t>
            </w:r>
            <w:r w:rsidR="00B00567" w:rsidRPr="00BD5BF1">
              <w:rPr>
                <w:rFonts w:ascii="Verdana" w:hAnsi="Verdana"/>
              </w:rPr>
              <w:t xml:space="preserve">the </w:t>
            </w:r>
            <w:r w:rsidR="00810ED0" w:rsidRPr="00BD5BF1">
              <w:rPr>
                <w:rFonts w:ascii="Verdana" w:hAnsi="Verdana"/>
              </w:rPr>
              <w:t xml:space="preserve">Standing Orders.  In relation to contracting activity, there had been </w:t>
            </w:r>
            <w:r w:rsidR="00BD5BF1">
              <w:rPr>
                <w:rFonts w:ascii="Verdana" w:hAnsi="Verdana"/>
              </w:rPr>
              <w:t>11</w:t>
            </w:r>
            <w:r w:rsidR="00487C2F" w:rsidRPr="00BD5BF1">
              <w:rPr>
                <w:rFonts w:ascii="Verdana" w:hAnsi="Verdana"/>
              </w:rPr>
              <w:t xml:space="preserve"> </w:t>
            </w:r>
            <w:r w:rsidR="00810ED0" w:rsidRPr="00BD5BF1">
              <w:rPr>
                <w:rFonts w:ascii="Verdana" w:hAnsi="Verdana"/>
              </w:rPr>
              <w:t xml:space="preserve">contracts let for NWSSP, and </w:t>
            </w:r>
            <w:r w:rsidR="00BD5BF1">
              <w:rPr>
                <w:rFonts w:ascii="Verdana" w:hAnsi="Verdana"/>
              </w:rPr>
              <w:t xml:space="preserve">51 </w:t>
            </w:r>
            <w:r w:rsidR="00506164">
              <w:rPr>
                <w:rFonts w:ascii="Verdana" w:hAnsi="Verdana"/>
              </w:rPr>
              <w:t xml:space="preserve">let for </w:t>
            </w:r>
            <w:r w:rsidR="00487C2F" w:rsidRPr="00BD5BF1">
              <w:rPr>
                <w:rFonts w:ascii="Verdana" w:hAnsi="Verdana"/>
              </w:rPr>
              <w:t>NHS Wales, of which 16</w:t>
            </w:r>
            <w:r w:rsidR="00810ED0" w:rsidRPr="00BD5BF1">
              <w:rPr>
                <w:rFonts w:ascii="Verdana" w:hAnsi="Verdana"/>
              </w:rPr>
              <w:t xml:space="preserve"> were at briefing stage, </w:t>
            </w:r>
            <w:r w:rsidR="00487C2F" w:rsidRPr="00BD5BF1">
              <w:rPr>
                <w:rFonts w:ascii="Verdana" w:hAnsi="Verdana"/>
              </w:rPr>
              <w:t>25</w:t>
            </w:r>
            <w:r w:rsidR="00810ED0" w:rsidRPr="00BD5BF1">
              <w:rPr>
                <w:rFonts w:ascii="Verdana" w:hAnsi="Verdana"/>
              </w:rPr>
              <w:t xml:space="preserve"> at ratification and </w:t>
            </w:r>
            <w:r w:rsidR="00487C2F" w:rsidRPr="00BD5BF1">
              <w:rPr>
                <w:rFonts w:ascii="Verdana" w:hAnsi="Verdana"/>
              </w:rPr>
              <w:t>10</w:t>
            </w:r>
            <w:r w:rsidR="00810ED0" w:rsidRPr="00BD5BF1">
              <w:rPr>
                <w:rFonts w:ascii="Verdana" w:hAnsi="Verdana"/>
              </w:rPr>
              <w:t xml:space="preserve"> were extensions. </w:t>
            </w:r>
          </w:p>
          <w:p w14:paraId="45017100" w14:textId="77777777" w:rsidR="00810ED0" w:rsidRPr="00810ED0" w:rsidRDefault="00810ED0" w:rsidP="00810ED0">
            <w:pPr>
              <w:jc w:val="both"/>
              <w:rPr>
                <w:rFonts w:ascii="Verdana" w:hAnsi="Verdana"/>
              </w:rPr>
            </w:pPr>
          </w:p>
          <w:p w14:paraId="6358E8A3" w14:textId="77777777" w:rsidR="00810ED0" w:rsidRPr="00810ED0" w:rsidRDefault="0075206D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CW</w:t>
            </w:r>
            <w:r w:rsidR="00810ED0" w:rsidRPr="00810ED0">
              <w:rPr>
                <w:rFonts w:ascii="Verdana" w:hAnsi="Verdana"/>
              </w:rPr>
              <w:t xml:space="preserve"> confirmed that there were no declarations made as to gifts, hospitality or sponsorship since the last meeting and reported that there had been no limited or no assurance audit reports.</w:t>
            </w:r>
          </w:p>
          <w:p w14:paraId="64E194AC" w14:textId="77777777" w:rsidR="00810ED0" w:rsidRPr="00810ED0" w:rsidRDefault="00810ED0" w:rsidP="00810ED0">
            <w:pPr>
              <w:jc w:val="both"/>
              <w:rPr>
                <w:rFonts w:ascii="Verdana" w:hAnsi="Verdana"/>
              </w:rPr>
            </w:pPr>
            <w:r w:rsidRPr="00810ED0">
              <w:rPr>
                <w:rFonts w:ascii="Verdana" w:hAnsi="Verdana"/>
              </w:rPr>
              <w:t xml:space="preserve"> </w:t>
            </w:r>
          </w:p>
          <w:p w14:paraId="3D11740F" w14:textId="6056E316" w:rsidR="00DD7E09" w:rsidRDefault="00810ED0" w:rsidP="00635571">
            <w:pPr>
              <w:jc w:val="both"/>
              <w:rPr>
                <w:rFonts w:ascii="Verdana" w:hAnsi="Verdana"/>
              </w:rPr>
            </w:pPr>
            <w:r w:rsidRPr="00810ED0">
              <w:rPr>
                <w:rFonts w:ascii="Verdana" w:hAnsi="Verdana"/>
              </w:rPr>
              <w:t xml:space="preserve">AB confirmed that where contracting activity related to the procurement of goods for COVID-19, </w:t>
            </w:r>
            <w:r w:rsidR="00F41E1A">
              <w:rPr>
                <w:rFonts w:ascii="Verdana" w:hAnsi="Verdana"/>
              </w:rPr>
              <w:t xml:space="preserve">this </w:t>
            </w:r>
            <w:r w:rsidRPr="00810ED0">
              <w:rPr>
                <w:rFonts w:ascii="Verdana" w:hAnsi="Verdana"/>
              </w:rPr>
              <w:t xml:space="preserve">had been recorded centrally and each </w:t>
            </w:r>
            <w:r w:rsidR="0022701F">
              <w:rPr>
                <w:rFonts w:ascii="Verdana" w:hAnsi="Verdana"/>
              </w:rPr>
              <w:t xml:space="preserve">order </w:t>
            </w:r>
            <w:r w:rsidRPr="00810ED0">
              <w:rPr>
                <w:rFonts w:ascii="Verdana" w:hAnsi="Verdana"/>
              </w:rPr>
              <w:t>had been subject to robust governance and due diligence processes, which required a separate file note to be held.</w:t>
            </w:r>
          </w:p>
          <w:p w14:paraId="0052A17B" w14:textId="77777777" w:rsidR="0022701F" w:rsidRDefault="0022701F" w:rsidP="00635571">
            <w:pPr>
              <w:jc w:val="both"/>
              <w:rPr>
                <w:rFonts w:ascii="Verdana" w:hAnsi="Verdana"/>
              </w:rPr>
            </w:pPr>
          </w:p>
          <w:p w14:paraId="396DED74" w14:textId="0CC2B3F5" w:rsidR="00604D8E" w:rsidRDefault="00DD7E09" w:rsidP="0063557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AB </w:t>
            </w:r>
            <w:r w:rsidR="0022701F">
              <w:rPr>
                <w:rFonts w:ascii="Verdana" w:hAnsi="Verdana"/>
              </w:rPr>
              <w:t xml:space="preserve">stated </w:t>
            </w:r>
            <w:r w:rsidR="00403D60">
              <w:rPr>
                <w:rFonts w:ascii="Verdana" w:hAnsi="Verdana"/>
              </w:rPr>
              <w:t xml:space="preserve">that </w:t>
            </w:r>
            <w:r>
              <w:rPr>
                <w:rFonts w:ascii="Verdana" w:hAnsi="Verdana"/>
              </w:rPr>
              <w:t>the S</w:t>
            </w:r>
            <w:r w:rsidR="00403D60">
              <w:rPr>
                <w:rFonts w:ascii="Verdana" w:hAnsi="Verdana"/>
              </w:rPr>
              <w:t xml:space="preserve">tanding </w:t>
            </w:r>
            <w:r w:rsidR="0022701F">
              <w:rPr>
                <w:rFonts w:ascii="Verdana" w:hAnsi="Verdana"/>
              </w:rPr>
              <w:t>Orders had recentl</w:t>
            </w:r>
            <w:r w:rsidR="00595405">
              <w:rPr>
                <w:rFonts w:ascii="Verdana" w:hAnsi="Verdana"/>
              </w:rPr>
              <w:t xml:space="preserve">y been reviewed, and that they were currently being updated. This has identified that </w:t>
            </w:r>
            <w:r w:rsidR="00604D8E">
              <w:rPr>
                <w:rFonts w:ascii="Verdana" w:hAnsi="Verdana"/>
              </w:rPr>
              <w:t xml:space="preserve">NWSSP relies on the Trust’s Standing </w:t>
            </w:r>
            <w:r w:rsidR="00403D60">
              <w:rPr>
                <w:rFonts w:ascii="Verdana" w:hAnsi="Verdana"/>
              </w:rPr>
              <w:t>Financial Instructions</w:t>
            </w:r>
            <w:r w:rsidR="0022701F">
              <w:rPr>
                <w:rFonts w:ascii="Verdana" w:hAnsi="Verdana"/>
              </w:rPr>
              <w:t xml:space="preserve"> (SFIs)</w:t>
            </w:r>
            <w:r w:rsidR="00604D8E">
              <w:rPr>
                <w:rFonts w:ascii="Verdana" w:hAnsi="Verdana"/>
              </w:rPr>
              <w:t xml:space="preserve">, and that it is now considered more appropriate for NWSSP to develop </w:t>
            </w:r>
            <w:r w:rsidR="00284601">
              <w:rPr>
                <w:rFonts w:ascii="Verdana" w:hAnsi="Verdana"/>
              </w:rPr>
              <w:t xml:space="preserve">their own. The work to achieve this would be happening shortly and the outcome would be reported back to the Committee. </w:t>
            </w:r>
          </w:p>
          <w:p w14:paraId="00FC181B" w14:textId="77777777" w:rsidR="00604D8E" w:rsidRDefault="00604D8E" w:rsidP="00635571">
            <w:pPr>
              <w:jc w:val="both"/>
              <w:rPr>
                <w:rFonts w:ascii="Verdana" w:hAnsi="Verdana"/>
              </w:rPr>
            </w:pPr>
          </w:p>
          <w:p w14:paraId="66E7D3CD" w14:textId="5B4EE87E" w:rsidR="00441796" w:rsidRPr="00E4461F" w:rsidRDefault="00A955F8" w:rsidP="00635571">
            <w:pPr>
              <w:jc w:val="both"/>
              <w:rPr>
                <w:rFonts w:ascii="Verdana" w:hAnsi="Verdana"/>
              </w:rPr>
            </w:pPr>
            <w:r w:rsidRPr="00E4461F">
              <w:rPr>
                <w:rFonts w:ascii="Verdana" w:hAnsi="Verdana"/>
              </w:rPr>
              <w:t xml:space="preserve">GJ </w:t>
            </w:r>
            <w:r w:rsidR="00E96FB1">
              <w:rPr>
                <w:rFonts w:ascii="Verdana" w:hAnsi="Verdana"/>
              </w:rPr>
              <w:t>q</w:t>
            </w:r>
            <w:r w:rsidRPr="00E4461F">
              <w:rPr>
                <w:rFonts w:ascii="Verdana" w:hAnsi="Verdana"/>
              </w:rPr>
              <w:t>uestion</w:t>
            </w:r>
            <w:r w:rsidR="00E96FB1">
              <w:rPr>
                <w:rFonts w:ascii="Verdana" w:hAnsi="Verdana"/>
              </w:rPr>
              <w:t>ed</w:t>
            </w:r>
            <w:r w:rsidRPr="00E4461F">
              <w:rPr>
                <w:rFonts w:ascii="Verdana" w:hAnsi="Verdana"/>
              </w:rPr>
              <w:t xml:space="preserve"> </w:t>
            </w:r>
            <w:r w:rsidR="00E96FB1">
              <w:rPr>
                <w:rFonts w:ascii="Verdana" w:hAnsi="Verdana"/>
              </w:rPr>
              <w:t>the</w:t>
            </w:r>
            <w:r w:rsidR="00DD5F8D" w:rsidRPr="00E4461F">
              <w:rPr>
                <w:rFonts w:ascii="Verdana" w:hAnsi="Verdana"/>
              </w:rPr>
              <w:t xml:space="preserve"> significant contract values detailed within </w:t>
            </w:r>
            <w:r w:rsidR="00E96FB1">
              <w:rPr>
                <w:rFonts w:ascii="Verdana" w:hAnsi="Verdana"/>
              </w:rPr>
              <w:t>the report</w:t>
            </w:r>
            <w:r w:rsidRPr="00E4461F">
              <w:rPr>
                <w:rFonts w:ascii="Verdana" w:hAnsi="Verdana"/>
              </w:rPr>
              <w:t>,</w:t>
            </w:r>
            <w:r w:rsidR="009E4412">
              <w:rPr>
                <w:rFonts w:ascii="Verdana" w:hAnsi="Verdana"/>
              </w:rPr>
              <w:t xml:space="preserve"> and wanted to confirm where the legal and financial responsib</w:t>
            </w:r>
            <w:r w:rsidR="008C0F41">
              <w:rPr>
                <w:rFonts w:ascii="Verdana" w:hAnsi="Verdana"/>
              </w:rPr>
              <w:t>ility for these payments was held. AB</w:t>
            </w:r>
            <w:r w:rsidR="00441796" w:rsidRPr="00E4461F">
              <w:rPr>
                <w:rFonts w:ascii="Verdana" w:hAnsi="Verdana"/>
              </w:rPr>
              <w:t xml:space="preserve"> confirmed </w:t>
            </w:r>
            <w:r w:rsidR="00DA6289">
              <w:rPr>
                <w:rFonts w:ascii="Verdana" w:hAnsi="Verdana"/>
              </w:rPr>
              <w:t xml:space="preserve">that </w:t>
            </w:r>
            <w:r w:rsidR="00CA350E">
              <w:rPr>
                <w:rFonts w:ascii="Verdana" w:hAnsi="Verdana"/>
              </w:rPr>
              <w:t xml:space="preserve">framework contracts </w:t>
            </w:r>
            <w:r w:rsidR="00441796" w:rsidRPr="00E4461F">
              <w:rPr>
                <w:rFonts w:ascii="Verdana" w:hAnsi="Verdana"/>
              </w:rPr>
              <w:t xml:space="preserve">are processed </w:t>
            </w:r>
            <w:r w:rsidR="00CA350E">
              <w:rPr>
                <w:rFonts w:ascii="Verdana" w:hAnsi="Verdana"/>
              </w:rPr>
              <w:t xml:space="preserve">by NWSSP </w:t>
            </w:r>
            <w:r w:rsidR="00441796" w:rsidRPr="00E4461F">
              <w:rPr>
                <w:rFonts w:ascii="Verdana" w:hAnsi="Verdana"/>
              </w:rPr>
              <w:t xml:space="preserve">on an </w:t>
            </w:r>
            <w:r w:rsidR="00DA6289">
              <w:rPr>
                <w:rFonts w:ascii="Verdana" w:hAnsi="Verdana"/>
              </w:rPr>
              <w:t>a</w:t>
            </w:r>
            <w:r w:rsidR="00441796" w:rsidRPr="00E4461F">
              <w:rPr>
                <w:rFonts w:ascii="Verdana" w:hAnsi="Verdana"/>
              </w:rPr>
              <w:t>ll</w:t>
            </w:r>
            <w:r w:rsidR="00DA6289">
              <w:rPr>
                <w:rFonts w:ascii="Verdana" w:hAnsi="Verdana"/>
              </w:rPr>
              <w:t>-</w:t>
            </w:r>
            <w:r w:rsidR="00441796" w:rsidRPr="00E4461F">
              <w:rPr>
                <w:rFonts w:ascii="Verdana" w:hAnsi="Verdana"/>
              </w:rPr>
              <w:t xml:space="preserve">Wales basis, but individual </w:t>
            </w:r>
            <w:r w:rsidR="00DA6289">
              <w:rPr>
                <w:rFonts w:ascii="Verdana" w:hAnsi="Verdana"/>
              </w:rPr>
              <w:t>H</w:t>
            </w:r>
            <w:r w:rsidR="00441796" w:rsidRPr="00E4461F">
              <w:rPr>
                <w:rFonts w:ascii="Verdana" w:hAnsi="Verdana"/>
              </w:rPr>
              <w:t xml:space="preserve">ealth </w:t>
            </w:r>
            <w:r w:rsidR="00DA6289">
              <w:rPr>
                <w:rFonts w:ascii="Verdana" w:hAnsi="Verdana"/>
              </w:rPr>
              <w:t>B</w:t>
            </w:r>
            <w:r w:rsidR="00441796" w:rsidRPr="00E4461F">
              <w:rPr>
                <w:rFonts w:ascii="Verdana" w:hAnsi="Verdana"/>
              </w:rPr>
              <w:t xml:space="preserve">oards and </w:t>
            </w:r>
            <w:r w:rsidR="00DA6289">
              <w:rPr>
                <w:rFonts w:ascii="Verdana" w:hAnsi="Verdana"/>
              </w:rPr>
              <w:t>T</w:t>
            </w:r>
            <w:r w:rsidR="00441796" w:rsidRPr="00E4461F">
              <w:rPr>
                <w:rFonts w:ascii="Verdana" w:hAnsi="Verdana"/>
              </w:rPr>
              <w:t>rusts enter in</w:t>
            </w:r>
            <w:r w:rsidR="00CA350E">
              <w:rPr>
                <w:rFonts w:ascii="Verdana" w:hAnsi="Verdana"/>
              </w:rPr>
              <w:t xml:space="preserve">to </w:t>
            </w:r>
            <w:bookmarkStart w:id="0" w:name="_GoBack"/>
            <w:bookmarkEnd w:id="0"/>
            <w:r w:rsidR="00A663CF">
              <w:rPr>
                <w:rFonts w:ascii="Verdana" w:hAnsi="Verdana"/>
              </w:rPr>
              <w:t xml:space="preserve">separate </w:t>
            </w:r>
            <w:r w:rsidR="00A663CF" w:rsidRPr="00E4461F">
              <w:rPr>
                <w:rFonts w:ascii="Verdana" w:hAnsi="Verdana"/>
              </w:rPr>
              <w:t>contractual</w:t>
            </w:r>
            <w:r w:rsidR="00441796" w:rsidRPr="00E4461F">
              <w:rPr>
                <w:rFonts w:ascii="Verdana" w:hAnsi="Verdana"/>
              </w:rPr>
              <w:t xml:space="preserve"> agreement liability with the supplier</w:t>
            </w:r>
            <w:r w:rsidR="000E3035">
              <w:rPr>
                <w:rFonts w:ascii="Verdana" w:hAnsi="Verdana"/>
              </w:rPr>
              <w:t>, in accordance with their own Standing Orders and Scheme of Delegation</w:t>
            </w:r>
            <w:r w:rsidR="00D742E5">
              <w:rPr>
                <w:rFonts w:ascii="Verdana" w:hAnsi="Verdana"/>
              </w:rPr>
              <w:t xml:space="preserve">. </w:t>
            </w:r>
          </w:p>
          <w:p w14:paraId="66B546F2" w14:textId="77777777" w:rsidR="00A955F8" w:rsidRDefault="00A955F8" w:rsidP="00635571">
            <w:pPr>
              <w:jc w:val="both"/>
              <w:rPr>
                <w:rFonts w:ascii="Verdana" w:hAnsi="Verdana"/>
              </w:rPr>
            </w:pPr>
          </w:p>
          <w:p w14:paraId="41AEDF11" w14:textId="7B54FD72" w:rsidR="00DD7E09" w:rsidRPr="00E550CE" w:rsidRDefault="009B7A27" w:rsidP="00000F75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</w:t>
            </w:r>
            <w:r w:rsidR="00D607CF">
              <w:rPr>
                <w:rFonts w:ascii="Verdana" w:hAnsi="Verdana"/>
              </w:rPr>
              <w:t>C</w:t>
            </w:r>
            <w:r>
              <w:rPr>
                <w:rFonts w:ascii="Verdana" w:hAnsi="Verdana"/>
              </w:rPr>
              <w:t xml:space="preserve">hair recommended that </w:t>
            </w:r>
            <w:r w:rsidR="00D607CF">
              <w:rPr>
                <w:rFonts w:ascii="Verdana" w:hAnsi="Verdana"/>
              </w:rPr>
              <w:t xml:space="preserve">the report be further analysed by contract type to provide greater clarity and transparency. </w:t>
            </w:r>
            <w:r w:rsidR="00620F76">
              <w:rPr>
                <w:rFonts w:ascii="Verdana" w:hAnsi="Verdana"/>
              </w:rPr>
              <w:t xml:space="preserve">CW and PS </w:t>
            </w:r>
            <w:r w:rsidR="0006626F">
              <w:rPr>
                <w:rFonts w:ascii="Verdana" w:hAnsi="Verdana"/>
              </w:rPr>
              <w:t xml:space="preserve">agreed to </w:t>
            </w:r>
            <w:r w:rsidR="00620F76">
              <w:rPr>
                <w:rFonts w:ascii="Verdana" w:hAnsi="Verdana"/>
              </w:rPr>
              <w:t xml:space="preserve">liaise with </w:t>
            </w:r>
            <w:r w:rsidR="0006626F">
              <w:rPr>
                <w:rFonts w:ascii="Verdana" w:hAnsi="Verdana"/>
              </w:rPr>
              <w:t>P</w:t>
            </w:r>
            <w:r w:rsidR="00620F76">
              <w:rPr>
                <w:rFonts w:ascii="Verdana" w:hAnsi="Verdana"/>
              </w:rPr>
              <w:t xml:space="preserve">rocurement </w:t>
            </w:r>
            <w:r w:rsidR="00435CB2">
              <w:rPr>
                <w:rFonts w:ascii="Verdana" w:hAnsi="Verdana"/>
              </w:rPr>
              <w:t xml:space="preserve">to provide this.  </w:t>
            </w:r>
            <w:r w:rsidR="00620F76">
              <w:rPr>
                <w:rFonts w:ascii="Verdana" w:hAnsi="Verdana"/>
              </w:rPr>
              <w:t xml:space="preserve"> </w:t>
            </w:r>
          </w:p>
        </w:tc>
        <w:tc>
          <w:tcPr>
            <w:tcW w:w="1435" w:type="dxa"/>
            <w:shd w:val="clear" w:color="auto" w:fill="auto"/>
          </w:tcPr>
          <w:p w14:paraId="6CB06651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65214C8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5F41119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F40E120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7093176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6BB557B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1BCB32D1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D693B50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9155F87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33FE945D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88E70DA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1B8C3676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D12097B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802B1DC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A6E40A1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2B2360F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9D0A190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3D2C910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8783AAD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76FE190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A2D4A3F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686332B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565E21F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0A08F82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3AAE5CAC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E260248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3326F28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0DF13B1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903560C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0090804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35854C62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5D017A7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B284985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39943B7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14988733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3A8769BF" w14:textId="338FE132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PS</w:t>
            </w:r>
            <w:r w:rsidR="00BD6878">
              <w:rPr>
                <w:rFonts w:ascii="Verdana" w:hAnsi="Verdana" w:cs="Arial"/>
                <w:b/>
              </w:rPr>
              <w:t>/</w:t>
            </w:r>
            <w:r>
              <w:rPr>
                <w:rFonts w:ascii="Verdana" w:hAnsi="Verdana" w:cs="Arial"/>
                <w:b/>
              </w:rPr>
              <w:t>CW</w:t>
            </w:r>
          </w:p>
          <w:p w14:paraId="77F0A365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5B93FD1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74F4866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7BCEFE49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023C3DF1" w14:textId="77777777" w:rsidR="00260509" w:rsidRPr="00F2426C" w:rsidRDefault="004D365B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5.4</w:t>
            </w:r>
          </w:p>
        </w:tc>
        <w:tc>
          <w:tcPr>
            <w:tcW w:w="8217" w:type="dxa"/>
            <w:shd w:val="clear" w:color="auto" w:fill="auto"/>
          </w:tcPr>
          <w:p w14:paraId="5C20ECC3" w14:textId="043FBE52" w:rsidR="00C93EE9" w:rsidRDefault="004D365B" w:rsidP="00810ED0">
            <w:pPr>
              <w:jc w:val="both"/>
              <w:rPr>
                <w:rFonts w:ascii="Verdana" w:hAnsi="Verdana" w:cs="Arial"/>
                <w:b/>
                <w:szCs w:val="20"/>
              </w:rPr>
            </w:pPr>
            <w:r>
              <w:rPr>
                <w:rFonts w:ascii="Verdana" w:hAnsi="Verdana" w:cs="Arial"/>
                <w:b/>
                <w:szCs w:val="20"/>
              </w:rPr>
              <w:t xml:space="preserve">Tracking of Audit Recommendations </w:t>
            </w:r>
          </w:p>
          <w:p w14:paraId="1C750956" w14:textId="77777777" w:rsidR="000A3B1A" w:rsidRDefault="000A3B1A" w:rsidP="00810ED0">
            <w:pPr>
              <w:jc w:val="both"/>
              <w:rPr>
                <w:rFonts w:ascii="Verdana" w:hAnsi="Verdana" w:cs="Arial"/>
                <w:b/>
                <w:szCs w:val="20"/>
              </w:rPr>
            </w:pPr>
          </w:p>
          <w:p w14:paraId="72FBF9BC" w14:textId="19CA82AC" w:rsidR="005044A9" w:rsidRDefault="00C4466B" w:rsidP="00810ED0">
            <w:pPr>
              <w:jc w:val="both"/>
              <w:rPr>
                <w:rFonts w:ascii="Verdana" w:hAnsi="Verdana" w:cs="Arial"/>
                <w:szCs w:val="20"/>
              </w:rPr>
            </w:pPr>
            <w:r>
              <w:rPr>
                <w:rFonts w:ascii="Verdana" w:hAnsi="Verdana" w:cs="Arial"/>
                <w:szCs w:val="20"/>
              </w:rPr>
              <w:t>PS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 </w:t>
            </w:r>
            <w:r w:rsidR="00503760">
              <w:rPr>
                <w:rFonts w:ascii="Verdana" w:hAnsi="Verdana" w:cs="Arial"/>
                <w:szCs w:val="20"/>
              </w:rPr>
              <w:t xml:space="preserve">reiterated </w:t>
            </w:r>
            <w:r w:rsidR="00810ED0" w:rsidRPr="00810ED0">
              <w:rPr>
                <w:rFonts w:ascii="Verdana" w:hAnsi="Verdana" w:cs="Arial"/>
                <w:szCs w:val="20"/>
              </w:rPr>
              <w:t>that NWSSP had not received any Internal Audit Reports with limited or no assurance rating</w:t>
            </w:r>
            <w:r w:rsidR="00503760">
              <w:rPr>
                <w:rFonts w:ascii="Verdana" w:hAnsi="Verdana" w:cs="Arial"/>
                <w:szCs w:val="20"/>
              </w:rPr>
              <w:t>. O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f </w:t>
            </w:r>
            <w:r w:rsidR="00000F75">
              <w:rPr>
                <w:rFonts w:ascii="Verdana" w:hAnsi="Verdana" w:cs="Arial"/>
                <w:szCs w:val="20"/>
              </w:rPr>
              <w:t xml:space="preserve">205 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recommendations, </w:t>
            </w:r>
            <w:r w:rsidR="009C1D54" w:rsidRPr="00580652">
              <w:rPr>
                <w:rFonts w:ascii="Verdana" w:hAnsi="Verdana" w:cs="Arial"/>
                <w:szCs w:val="20"/>
              </w:rPr>
              <w:t>197 fully implemented</w:t>
            </w:r>
            <w:r w:rsidR="00810ED0" w:rsidRPr="00580652">
              <w:rPr>
                <w:rFonts w:ascii="Verdana" w:hAnsi="Verdana" w:cs="Arial"/>
                <w:szCs w:val="20"/>
              </w:rPr>
              <w:t xml:space="preserve">, </w:t>
            </w:r>
            <w:r w:rsidR="005044A9">
              <w:rPr>
                <w:rFonts w:ascii="Verdana" w:hAnsi="Verdana" w:cs="Arial"/>
                <w:szCs w:val="20"/>
              </w:rPr>
              <w:t>five</w:t>
            </w:r>
            <w:r w:rsidR="00810ED0" w:rsidRPr="00580652">
              <w:rPr>
                <w:rFonts w:ascii="Verdana" w:hAnsi="Verdana" w:cs="Arial"/>
                <w:szCs w:val="20"/>
              </w:rPr>
              <w:t xml:space="preserve"> were 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not yet due and </w:t>
            </w:r>
            <w:r w:rsidR="005044A9">
              <w:rPr>
                <w:rFonts w:ascii="Verdana" w:hAnsi="Verdana" w:cs="Arial"/>
                <w:szCs w:val="20"/>
              </w:rPr>
              <w:t>one was outside NWSSP responsibility. There were however two agreed action</w:t>
            </w:r>
            <w:r w:rsidR="00A01963">
              <w:rPr>
                <w:rFonts w:ascii="Verdana" w:hAnsi="Verdana" w:cs="Arial"/>
                <w:szCs w:val="20"/>
              </w:rPr>
              <w:t xml:space="preserve">s, for which </w:t>
            </w:r>
            <w:r w:rsidR="001345AA">
              <w:rPr>
                <w:rFonts w:ascii="Verdana" w:hAnsi="Verdana" w:cs="Arial"/>
                <w:szCs w:val="20"/>
              </w:rPr>
              <w:t xml:space="preserve">the original target had been 31 </w:t>
            </w:r>
            <w:r w:rsidR="001345AA">
              <w:rPr>
                <w:rFonts w:ascii="Verdana" w:hAnsi="Verdana" w:cs="Arial"/>
                <w:szCs w:val="20"/>
              </w:rPr>
              <w:lastRenderedPageBreak/>
              <w:t xml:space="preserve">December 2020. Both related to </w:t>
            </w:r>
            <w:r w:rsidR="00183680">
              <w:rPr>
                <w:rFonts w:ascii="Verdana" w:hAnsi="Verdana" w:cs="Arial"/>
                <w:szCs w:val="20"/>
              </w:rPr>
              <w:t>P</w:t>
            </w:r>
            <w:r w:rsidR="001345AA">
              <w:rPr>
                <w:rFonts w:ascii="Verdana" w:hAnsi="Verdana" w:cs="Arial"/>
                <w:szCs w:val="20"/>
              </w:rPr>
              <w:t>ayroll and contained multiple sub-actions, the majority of which had been achieved, leaving one remaining sub-action in both cases. Delays had been caused by COVID</w:t>
            </w:r>
            <w:r w:rsidR="00B7799A">
              <w:rPr>
                <w:rFonts w:ascii="Verdana" w:hAnsi="Verdana" w:cs="Arial"/>
                <w:szCs w:val="20"/>
              </w:rPr>
              <w:t xml:space="preserve"> and the particular need to engage with Health Boards, and in a need to restructure the senior management team within Employment Services. Now that </w:t>
            </w:r>
            <w:r w:rsidR="009E63B1">
              <w:rPr>
                <w:rFonts w:ascii="Verdana" w:hAnsi="Verdana" w:cs="Arial"/>
                <w:szCs w:val="20"/>
              </w:rPr>
              <w:t>this was complete, the remaining actions would be completed no later than 31 March 2021, and the Committee were therefore asked to approve a short extension in both cases</w:t>
            </w:r>
            <w:r w:rsidR="0006382E">
              <w:rPr>
                <w:rFonts w:ascii="Verdana" w:hAnsi="Verdana" w:cs="Arial"/>
                <w:szCs w:val="20"/>
              </w:rPr>
              <w:t xml:space="preserve">, which was duly received. </w:t>
            </w:r>
          </w:p>
          <w:p w14:paraId="27492B4A" w14:textId="77777777" w:rsidR="005044A9" w:rsidRDefault="005044A9" w:rsidP="00810ED0">
            <w:pPr>
              <w:jc w:val="both"/>
              <w:rPr>
                <w:rFonts w:ascii="Verdana" w:hAnsi="Verdana" w:cs="Arial"/>
                <w:szCs w:val="20"/>
              </w:rPr>
            </w:pPr>
          </w:p>
          <w:p w14:paraId="099B9A39" w14:textId="5CC3A8FC" w:rsidR="00260509" w:rsidRDefault="00067EA2" w:rsidP="00810ED0">
            <w:pPr>
              <w:jc w:val="both"/>
              <w:rPr>
                <w:rFonts w:ascii="Verdana" w:hAnsi="Verdana" w:cs="Arial"/>
                <w:szCs w:val="20"/>
              </w:rPr>
            </w:pPr>
            <w:r>
              <w:rPr>
                <w:rFonts w:ascii="Verdana" w:hAnsi="Verdana" w:cs="Arial"/>
                <w:szCs w:val="20"/>
              </w:rPr>
              <w:t>PS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 confirmed that </w:t>
            </w:r>
            <w:r w:rsidR="00277B19">
              <w:rPr>
                <w:rFonts w:ascii="Verdana" w:hAnsi="Verdana" w:cs="Arial"/>
                <w:szCs w:val="20"/>
              </w:rPr>
              <w:t xml:space="preserve">NWSSP SLT 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receive a monthly breakdown of </w:t>
            </w:r>
            <w:r w:rsidR="00BE59C2">
              <w:rPr>
                <w:rFonts w:ascii="Verdana" w:hAnsi="Verdana" w:cs="Arial"/>
                <w:szCs w:val="20"/>
              </w:rPr>
              <w:t>any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 recommendat</w:t>
            </w:r>
            <w:r w:rsidR="00E44357">
              <w:rPr>
                <w:rFonts w:ascii="Verdana" w:hAnsi="Verdana" w:cs="Arial"/>
                <w:szCs w:val="20"/>
              </w:rPr>
              <w:t>ions</w:t>
            </w:r>
            <w:r w:rsidR="00BE59C2">
              <w:rPr>
                <w:rFonts w:ascii="Verdana" w:hAnsi="Verdana" w:cs="Arial"/>
                <w:szCs w:val="20"/>
              </w:rPr>
              <w:t xml:space="preserve"> not implemented within the deadline. T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he tracker </w:t>
            </w:r>
            <w:r w:rsidR="00873DFE">
              <w:rPr>
                <w:rFonts w:ascii="Verdana" w:hAnsi="Verdana" w:cs="Arial"/>
                <w:szCs w:val="20"/>
              </w:rPr>
              <w:t xml:space="preserve">would be </w:t>
            </w:r>
            <w:r w:rsidR="00810ED0" w:rsidRPr="00810ED0">
              <w:rPr>
                <w:rFonts w:ascii="Verdana" w:hAnsi="Verdana" w:cs="Arial"/>
                <w:szCs w:val="20"/>
              </w:rPr>
              <w:t>updated following th</w:t>
            </w:r>
            <w:r w:rsidR="00BE59C2">
              <w:rPr>
                <w:rFonts w:ascii="Verdana" w:hAnsi="Verdana" w:cs="Arial"/>
                <w:szCs w:val="20"/>
              </w:rPr>
              <w:t>is</w:t>
            </w:r>
            <w:r w:rsidR="00810ED0" w:rsidRPr="00810ED0">
              <w:rPr>
                <w:rFonts w:ascii="Verdana" w:hAnsi="Verdana" w:cs="Arial"/>
                <w:szCs w:val="20"/>
              </w:rPr>
              <w:t xml:space="preserve"> Audit Committee meeting with the finalised Internal Audit Reports within this agenda.   </w:t>
            </w:r>
          </w:p>
          <w:p w14:paraId="3178337B" w14:textId="77777777" w:rsidR="00C93EE9" w:rsidRDefault="00C93EE9" w:rsidP="00810ED0">
            <w:pPr>
              <w:jc w:val="both"/>
              <w:rPr>
                <w:rFonts w:ascii="Verdana" w:hAnsi="Verdana" w:cs="Arial"/>
                <w:szCs w:val="20"/>
              </w:rPr>
            </w:pPr>
          </w:p>
          <w:p w14:paraId="2F05AD84" w14:textId="08D700FB" w:rsidR="00C93EE9" w:rsidRPr="00B627AF" w:rsidRDefault="004C3345" w:rsidP="00D310B0">
            <w:pPr>
              <w:jc w:val="both"/>
              <w:rPr>
                <w:rFonts w:ascii="Verdana" w:hAnsi="Verdana" w:cs="Arial"/>
                <w:szCs w:val="20"/>
              </w:rPr>
            </w:pPr>
            <w:r w:rsidRPr="005C4062">
              <w:rPr>
                <w:rFonts w:ascii="Verdana" w:hAnsi="Verdana" w:cs="Arial"/>
                <w:szCs w:val="20"/>
              </w:rPr>
              <w:t xml:space="preserve">The </w:t>
            </w:r>
            <w:r w:rsidR="003854FD">
              <w:rPr>
                <w:rFonts w:ascii="Verdana" w:hAnsi="Verdana" w:cs="Arial"/>
                <w:szCs w:val="20"/>
              </w:rPr>
              <w:t>C</w:t>
            </w:r>
            <w:r w:rsidRPr="005C4062">
              <w:rPr>
                <w:rFonts w:ascii="Verdana" w:hAnsi="Verdana" w:cs="Arial"/>
                <w:szCs w:val="20"/>
              </w:rPr>
              <w:t>hair</w:t>
            </w:r>
            <w:r w:rsidR="00723A99" w:rsidRPr="005C4062">
              <w:rPr>
                <w:rFonts w:ascii="Verdana" w:hAnsi="Verdana" w:cs="Arial"/>
                <w:szCs w:val="20"/>
              </w:rPr>
              <w:t xml:space="preserve"> </w:t>
            </w:r>
            <w:r w:rsidR="009A3360" w:rsidRPr="005C4062">
              <w:rPr>
                <w:rFonts w:ascii="Verdana" w:hAnsi="Verdana" w:cs="Arial"/>
                <w:szCs w:val="20"/>
              </w:rPr>
              <w:t xml:space="preserve">queried the </w:t>
            </w:r>
            <w:r w:rsidR="00C622EC" w:rsidRPr="005C4062">
              <w:rPr>
                <w:rFonts w:ascii="Verdana" w:hAnsi="Verdana" w:cs="Arial"/>
                <w:szCs w:val="20"/>
              </w:rPr>
              <w:t xml:space="preserve">length of time </w:t>
            </w:r>
            <w:r w:rsidR="00FE554C" w:rsidRPr="005C4062">
              <w:rPr>
                <w:rFonts w:ascii="Verdana" w:hAnsi="Verdana" w:cs="Arial"/>
                <w:szCs w:val="20"/>
              </w:rPr>
              <w:t>recommendation</w:t>
            </w:r>
            <w:r w:rsidR="00C622EC" w:rsidRPr="005C4062">
              <w:rPr>
                <w:rFonts w:ascii="Verdana" w:hAnsi="Verdana" w:cs="Arial"/>
                <w:szCs w:val="20"/>
              </w:rPr>
              <w:t>s</w:t>
            </w:r>
            <w:r w:rsidR="00FE554C" w:rsidRPr="005C4062">
              <w:rPr>
                <w:rFonts w:ascii="Verdana" w:hAnsi="Verdana" w:cs="Arial"/>
                <w:szCs w:val="20"/>
              </w:rPr>
              <w:t xml:space="preserve"> </w:t>
            </w:r>
            <w:r w:rsidR="00D310B0" w:rsidRPr="005C4062">
              <w:rPr>
                <w:rFonts w:ascii="Verdana" w:hAnsi="Verdana" w:cs="Arial"/>
                <w:szCs w:val="20"/>
              </w:rPr>
              <w:t>remain on the audit tracker</w:t>
            </w:r>
            <w:r w:rsidR="003854FD">
              <w:rPr>
                <w:rFonts w:ascii="Verdana" w:hAnsi="Verdana" w:cs="Arial"/>
                <w:szCs w:val="20"/>
              </w:rPr>
              <w:t xml:space="preserve">. </w:t>
            </w:r>
            <w:r w:rsidR="002A4AD9" w:rsidRPr="005C4062">
              <w:rPr>
                <w:rFonts w:ascii="Verdana" w:hAnsi="Verdana" w:cs="Arial"/>
                <w:szCs w:val="20"/>
              </w:rPr>
              <w:t xml:space="preserve">PS </w:t>
            </w:r>
            <w:r w:rsidR="00DA7D41" w:rsidRPr="005C4062">
              <w:rPr>
                <w:rFonts w:ascii="Verdana" w:hAnsi="Verdana" w:cs="Arial"/>
                <w:szCs w:val="20"/>
              </w:rPr>
              <w:t xml:space="preserve">explained that the </w:t>
            </w:r>
            <w:r w:rsidR="00FD5424">
              <w:rPr>
                <w:rFonts w:ascii="Verdana" w:hAnsi="Verdana" w:cs="Arial"/>
                <w:szCs w:val="20"/>
              </w:rPr>
              <w:t xml:space="preserve">tracker contains the most recent recommendations relating to the area audited (i.e. </w:t>
            </w:r>
            <w:r w:rsidR="00E53616">
              <w:rPr>
                <w:rFonts w:ascii="Verdana" w:hAnsi="Verdana" w:cs="Arial"/>
                <w:szCs w:val="20"/>
              </w:rPr>
              <w:t xml:space="preserve">when an area is re-audited, the older report and recommendations are removed from the tracker and replaced by the new findings -which should also confirm the status of those actions identified in the prior review). </w:t>
            </w:r>
          </w:p>
        </w:tc>
        <w:tc>
          <w:tcPr>
            <w:tcW w:w="1435" w:type="dxa"/>
            <w:shd w:val="clear" w:color="auto" w:fill="auto"/>
          </w:tcPr>
          <w:p w14:paraId="07DE722E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729F7BCF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4EFE43D5" w14:textId="77777777" w:rsidR="00260509" w:rsidRPr="001350A1" w:rsidRDefault="004D365B" w:rsidP="00260509">
            <w:pPr>
              <w:jc w:val="both"/>
              <w:rPr>
                <w:rFonts w:ascii="Verdana" w:hAnsi="Verdana" w:cs="Arial"/>
                <w:b/>
                <w:highlight w:val="yellow"/>
              </w:rPr>
            </w:pPr>
            <w:r>
              <w:rPr>
                <w:rFonts w:ascii="Verdana" w:hAnsi="Verdana" w:cs="Arial"/>
                <w:b/>
              </w:rPr>
              <w:t xml:space="preserve">5.5 </w:t>
            </w:r>
          </w:p>
        </w:tc>
        <w:tc>
          <w:tcPr>
            <w:tcW w:w="8217" w:type="dxa"/>
            <w:shd w:val="clear" w:color="auto" w:fill="auto"/>
          </w:tcPr>
          <w:p w14:paraId="0B7D3266" w14:textId="72DCB59A" w:rsidR="00810ED0" w:rsidRDefault="004D365B" w:rsidP="00260509">
            <w:pPr>
              <w:jc w:val="both"/>
              <w:rPr>
                <w:rFonts w:ascii="Verdana" w:hAnsi="Verdana" w:cs="Arial"/>
                <w:b/>
                <w:szCs w:val="20"/>
              </w:rPr>
            </w:pPr>
            <w:r>
              <w:rPr>
                <w:rFonts w:ascii="Verdana" w:hAnsi="Verdana" w:cs="Arial"/>
                <w:b/>
                <w:szCs w:val="20"/>
              </w:rPr>
              <w:t>Corporate Risk Register</w:t>
            </w:r>
          </w:p>
          <w:p w14:paraId="182FCC16" w14:textId="77777777" w:rsidR="009D07F2" w:rsidRPr="00260509" w:rsidRDefault="009D07F2" w:rsidP="00260509">
            <w:pPr>
              <w:jc w:val="both"/>
              <w:rPr>
                <w:rFonts w:ascii="Verdana" w:hAnsi="Verdana" w:cs="Arial"/>
                <w:b/>
                <w:szCs w:val="20"/>
              </w:rPr>
            </w:pPr>
          </w:p>
          <w:p w14:paraId="5D033BBC" w14:textId="6BD83257" w:rsidR="005219D5" w:rsidRPr="005219D5" w:rsidRDefault="005219D5" w:rsidP="005219D5">
            <w:pPr>
              <w:jc w:val="both"/>
              <w:rPr>
                <w:rFonts w:ascii="Verdana" w:hAnsi="Verdana" w:cs="Arial"/>
                <w:szCs w:val="20"/>
              </w:rPr>
            </w:pPr>
            <w:r w:rsidRPr="005219D5">
              <w:rPr>
                <w:rFonts w:ascii="Verdana" w:hAnsi="Verdana" w:cs="Arial"/>
                <w:szCs w:val="20"/>
              </w:rPr>
              <w:t xml:space="preserve">PS introduced the Corporate Risk Register </w:t>
            </w:r>
            <w:r w:rsidR="009D07F2">
              <w:rPr>
                <w:rFonts w:ascii="Verdana" w:hAnsi="Verdana" w:cs="Arial"/>
                <w:szCs w:val="20"/>
              </w:rPr>
              <w:t xml:space="preserve">and </w:t>
            </w:r>
            <w:r w:rsidRPr="005219D5">
              <w:rPr>
                <w:rFonts w:ascii="Verdana" w:hAnsi="Verdana" w:cs="Arial"/>
                <w:szCs w:val="20"/>
              </w:rPr>
              <w:t xml:space="preserve">advised that there were </w:t>
            </w:r>
            <w:r w:rsidR="004C2397">
              <w:rPr>
                <w:rFonts w:ascii="Verdana" w:hAnsi="Verdana" w:cs="Arial"/>
                <w:szCs w:val="20"/>
              </w:rPr>
              <w:t>three</w:t>
            </w:r>
            <w:r w:rsidRPr="005219D5">
              <w:rPr>
                <w:rFonts w:ascii="Verdana" w:hAnsi="Verdana" w:cs="Arial"/>
                <w:szCs w:val="20"/>
              </w:rPr>
              <w:t xml:space="preserve"> existing red risks, summarised as follows:  </w:t>
            </w:r>
          </w:p>
          <w:p w14:paraId="60177C7A" w14:textId="77777777" w:rsidR="005219D5" w:rsidRPr="005219D5" w:rsidRDefault="005219D5" w:rsidP="005219D5">
            <w:pPr>
              <w:jc w:val="both"/>
              <w:rPr>
                <w:rFonts w:ascii="Verdana" w:hAnsi="Verdana" w:cs="Arial"/>
                <w:szCs w:val="20"/>
              </w:rPr>
            </w:pPr>
          </w:p>
          <w:p w14:paraId="000F44B8" w14:textId="77777777" w:rsidR="005A449A" w:rsidRPr="005A449A" w:rsidRDefault="005A449A" w:rsidP="005A449A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hAnsi="Verdana" w:cs="Arial"/>
                <w:szCs w:val="20"/>
              </w:rPr>
            </w:pPr>
            <w:r w:rsidRPr="005A449A">
              <w:rPr>
                <w:rFonts w:ascii="Verdana" w:hAnsi="Verdana" w:cs="Arial"/>
                <w:szCs w:val="20"/>
              </w:rPr>
              <w:t>The replacement of the NHAIS system which has had some technical difficulties but is still on track to go live with parallel running now underway;</w:t>
            </w:r>
          </w:p>
          <w:p w14:paraId="64CBE5A3" w14:textId="77777777" w:rsidR="005A449A" w:rsidRPr="005A449A" w:rsidRDefault="005A449A" w:rsidP="005A449A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hAnsi="Verdana" w:cs="Arial"/>
                <w:szCs w:val="20"/>
              </w:rPr>
            </w:pPr>
            <w:r w:rsidRPr="005A449A">
              <w:rPr>
                <w:rFonts w:ascii="Verdana" w:hAnsi="Verdana" w:cs="Arial"/>
                <w:szCs w:val="20"/>
              </w:rPr>
              <w:t>The in-house development of the replacement Ophthalmology Payments system is on track, and a number of Health Boards went live with this before Christmas. The remaining Health Boards will go-live by 31 March; and</w:t>
            </w:r>
          </w:p>
          <w:p w14:paraId="7D359127" w14:textId="7C1D3F74" w:rsidR="00BE7F04" w:rsidRPr="005A449A" w:rsidRDefault="005A449A" w:rsidP="009A3360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hAnsi="Verdana" w:cs="Arial"/>
                <w:szCs w:val="20"/>
              </w:rPr>
            </w:pPr>
            <w:r w:rsidRPr="005A449A">
              <w:rPr>
                <w:rFonts w:ascii="Verdana" w:hAnsi="Verdana" w:cs="Arial"/>
                <w:szCs w:val="20"/>
              </w:rPr>
              <w:t xml:space="preserve">The </w:t>
            </w:r>
            <w:r w:rsidR="00FE04F5">
              <w:rPr>
                <w:rFonts w:ascii="Verdana" w:hAnsi="Verdana" w:cs="Arial"/>
                <w:szCs w:val="20"/>
              </w:rPr>
              <w:t xml:space="preserve">implications </w:t>
            </w:r>
            <w:r w:rsidRPr="005A449A">
              <w:rPr>
                <w:rFonts w:ascii="Verdana" w:hAnsi="Verdana" w:cs="Arial"/>
                <w:szCs w:val="20"/>
              </w:rPr>
              <w:t xml:space="preserve">of BREXIT </w:t>
            </w:r>
            <w:r w:rsidR="00FE04F5">
              <w:rPr>
                <w:rFonts w:ascii="Verdana" w:hAnsi="Verdana" w:cs="Arial"/>
                <w:szCs w:val="20"/>
              </w:rPr>
              <w:t xml:space="preserve">where the signing of a </w:t>
            </w:r>
            <w:r w:rsidRPr="005A449A">
              <w:rPr>
                <w:rFonts w:ascii="Verdana" w:hAnsi="Verdana" w:cs="Arial"/>
                <w:szCs w:val="20"/>
              </w:rPr>
              <w:t xml:space="preserve">deal </w:t>
            </w:r>
            <w:r w:rsidR="00FE04F5">
              <w:rPr>
                <w:rFonts w:ascii="Verdana" w:hAnsi="Verdana" w:cs="Arial"/>
                <w:szCs w:val="20"/>
              </w:rPr>
              <w:t xml:space="preserve">in December </w:t>
            </w:r>
            <w:r w:rsidRPr="005A449A">
              <w:rPr>
                <w:rFonts w:ascii="Verdana" w:hAnsi="Verdana" w:cs="Arial"/>
                <w:szCs w:val="20"/>
              </w:rPr>
              <w:t xml:space="preserve">is </w:t>
            </w:r>
            <w:r w:rsidR="00692A78">
              <w:rPr>
                <w:rFonts w:ascii="Verdana" w:hAnsi="Verdana" w:cs="Arial"/>
                <w:szCs w:val="20"/>
              </w:rPr>
              <w:t xml:space="preserve">obviously </w:t>
            </w:r>
            <w:r w:rsidRPr="005A449A">
              <w:rPr>
                <w:rFonts w:ascii="Verdana" w:hAnsi="Verdana" w:cs="Arial"/>
                <w:szCs w:val="20"/>
              </w:rPr>
              <w:t xml:space="preserve">good news but for the time being the risk will </w:t>
            </w:r>
            <w:r w:rsidR="00692A78">
              <w:rPr>
                <w:rFonts w:ascii="Verdana" w:hAnsi="Verdana" w:cs="Arial"/>
                <w:szCs w:val="20"/>
              </w:rPr>
              <w:t xml:space="preserve">remain </w:t>
            </w:r>
            <w:r w:rsidRPr="005A449A">
              <w:rPr>
                <w:rFonts w:ascii="Verdana" w:hAnsi="Verdana" w:cs="Arial"/>
                <w:szCs w:val="20"/>
              </w:rPr>
              <w:t xml:space="preserve">red while the </w:t>
            </w:r>
            <w:r w:rsidR="00692A78">
              <w:rPr>
                <w:rFonts w:ascii="Verdana" w:hAnsi="Verdana" w:cs="Arial"/>
                <w:szCs w:val="20"/>
              </w:rPr>
              <w:t xml:space="preserve">detail </w:t>
            </w:r>
            <w:r w:rsidRPr="005A449A">
              <w:rPr>
                <w:rFonts w:ascii="Verdana" w:hAnsi="Verdana" w:cs="Arial"/>
                <w:szCs w:val="20"/>
              </w:rPr>
              <w:t xml:space="preserve">of the deal </w:t>
            </w:r>
            <w:r w:rsidR="00A33742">
              <w:rPr>
                <w:rFonts w:ascii="Verdana" w:hAnsi="Verdana" w:cs="Arial"/>
                <w:szCs w:val="20"/>
              </w:rPr>
              <w:t xml:space="preserve">and any ramifications for NWSSP </w:t>
            </w:r>
            <w:r w:rsidRPr="005A449A">
              <w:rPr>
                <w:rFonts w:ascii="Verdana" w:hAnsi="Verdana" w:cs="Arial"/>
                <w:szCs w:val="20"/>
              </w:rPr>
              <w:t>are considered.</w:t>
            </w:r>
          </w:p>
          <w:p w14:paraId="0B0E8513" w14:textId="77777777" w:rsidR="005219D5" w:rsidRPr="005219D5" w:rsidRDefault="005219D5" w:rsidP="005219D5">
            <w:pPr>
              <w:jc w:val="both"/>
              <w:rPr>
                <w:rFonts w:ascii="Verdana" w:hAnsi="Verdana" w:cs="Arial"/>
                <w:szCs w:val="20"/>
              </w:rPr>
            </w:pPr>
          </w:p>
          <w:p w14:paraId="2B015CFC" w14:textId="0292FF1F" w:rsidR="007864E5" w:rsidRPr="00260509" w:rsidRDefault="008A215E" w:rsidP="009A3360">
            <w:pPr>
              <w:jc w:val="both"/>
              <w:rPr>
                <w:rFonts w:ascii="Verdana" w:hAnsi="Verdana" w:cs="Arial"/>
                <w:szCs w:val="20"/>
              </w:rPr>
            </w:pPr>
            <w:r>
              <w:rPr>
                <w:rFonts w:ascii="Verdana" w:hAnsi="Verdana" w:cs="Arial"/>
                <w:szCs w:val="20"/>
              </w:rPr>
              <w:t xml:space="preserve">The Chair asked whether the BREXIT deal had </w:t>
            </w:r>
            <w:r w:rsidR="005A0A28">
              <w:rPr>
                <w:rFonts w:ascii="Verdana" w:hAnsi="Verdana" w:cs="Arial"/>
                <w:szCs w:val="20"/>
              </w:rPr>
              <w:t xml:space="preserve">yet had any impact on NWSSP and particularly the Supply Chain. </w:t>
            </w:r>
            <w:r w:rsidR="00D808AA">
              <w:rPr>
                <w:rFonts w:ascii="Verdana" w:hAnsi="Verdana" w:cs="Arial"/>
                <w:szCs w:val="20"/>
              </w:rPr>
              <w:t>NF stated that t</w:t>
            </w:r>
            <w:r w:rsidR="00EF641B">
              <w:rPr>
                <w:rFonts w:ascii="Verdana" w:hAnsi="Verdana" w:cs="Arial"/>
                <w:szCs w:val="20"/>
              </w:rPr>
              <w:t xml:space="preserve">hus far, there has been little impact but the situation is being closely monitored. </w:t>
            </w:r>
          </w:p>
        </w:tc>
        <w:tc>
          <w:tcPr>
            <w:tcW w:w="1435" w:type="dxa"/>
            <w:shd w:val="clear" w:color="auto" w:fill="auto"/>
          </w:tcPr>
          <w:p w14:paraId="6E58FDB2" w14:textId="77777777" w:rsidR="000A75FB" w:rsidRDefault="000A75FB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70980CF" w14:textId="77777777" w:rsidR="000A75FB" w:rsidRDefault="000A75FB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023563E5" w14:textId="77777777" w:rsidTr="00FF52A6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6B5DA2A4" w14:textId="77777777" w:rsidR="00260509" w:rsidRPr="001A0612" w:rsidRDefault="004D365B" w:rsidP="00260509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For Information Only </w:t>
            </w:r>
          </w:p>
        </w:tc>
      </w:tr>
      <w:tr w:rsidR="00260509" w:rsidRPr="00B0350A" w14:paraId="7BB8CB4F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5545F479" w14:textId="77777777" w:rsidR="00260509" w:rsidRDefault="004D365B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>6.1</w:t>
            </w:r>
          </w:p>
        </w:tc>
        <w:tc>
          <w:tcPr>
            <w:tcW w:w="8217" w:type="dxa"/>
            <w:shd w:val="clear" w:color="auto" w:fill="auto"/>
          </w:tcPr>
          <w:p w14:paraId="77C0AD35" w14:textId="14B062AB" w:rsidR="000A75FB" w:rsidRDefault="004D365B" w:rsidP="00260509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Audit Committee Forward Plan</w:t>
            </w:r>
          </w:p>
          <w:p w14:paraId="4DC608CC" w14:textId="77777777" w:rsidR="00EF641B" w:rsidRDefault="00EF641B" w:rsidP="00260509">
            <w:pPr>
              <w:jc w:val="both"/>
              <w:rPr>
                <w:rFonts w:ascii="Verdana" w:hAnsi="Verdana"/>
                <w:b/>
              </w:rPr>
            </w:pPr>
          </w:p>
          <w:p w14:paraId="35C1C6A3" w14:textId="1FEC0C82" w:rsidR="00521C76" w:rsidRPr="00B804DB" w:rsidRDefault="0005043C" w:rsidP="00EA5908">
            <w:pPr>
              <w:jc w:val="both"/>
              <w:rPr>
                <w:rFonts w:ascii="Verdana" w:hAnsi="Verdana"/>
                <w:highlight w:val="yellow"/>
              </w:rPr>
            </w:pPr>
            <w:r w:rsidRPr="0005043C">
              <w:rPr>
                <w:rFonts w:ascii="Verdana" w:hAnsi="Verdana"/>
              </w:rPr>
              <w:t xml:space="preserve">The </w:t>
            </w:r>
            <w:r w:rsidR="00EF641B">
              <w:rPr>
                <w:rFonts w:ascii="Verdana" w:hAnsi="Verdana"/>
              </w:rPr>
              <w:t>C</w:t>
            </w:r>
            <w:r w:rsidRPr="0005043C">
              <w:rPr>
                <w:rFonts w:ascii="Verdana" w:hAnsi="Verdana"/>
              </w:rPr>
              <w:t xml:space="preserve">ommittee </w:t>
            </w:r>
            <w:r w:rsidRPr="0005043C">
              <w:rPr>
                <w:rFonts w:ascii="Verdana" w:hAnsi="Verdana"/>
                <w:b/>
              </w:rPr>
              <w:t>NOTED</w:t>
            </w:r>
            <w:r w:rsidRPr="0005043C">
              <w:rPr>
                <w:rFonts w:ascii="Verdana" w:hAnsi="Verdana"/>
              </w:rPr>
              <w:t xml:space="preserve"> the forward plan</w:t>
            </w:r>
            <w:r w:rsidR="00D32342">
              <w:rPr>
                <w:rFonts w:ascii="Verdana" w:hAnsi="Verdana"/>
              </w:rPr>
              <w:t>.</w:t>
            </w:r>
            <w:r w:rsidRPr="0005043C">
              <w:rPr>
                <w:rFonts w:ascii="Verdana" w:hAnsi="Verdana"/>
              </w:rPr>
              <w:t xml:space="preserve"> </w:t>
            </w:r>
          </w:p>
        </w:tc>
        <w:tc>
          <w:tcPr>
            <w:tcW w:w="1435" w:type="dxa"/>
            <w:shd w:val="clear" w:color="auto" w:fill="auto"/>
          </w:tcPr>
          <w:p w14:paraId="65EE22C5" w14:textId="77777777" w:rsidR="00260509" w:rsidRPr="003C27D4" w:rsidRDefault="00260509" w:rsidP="00260509">
            <w:pPr>
              <w:rPr>
                <w:rFonts w:ascii="Verdana" w:hAnsi="Verdana" w:cs="Arial"/>
                <w:b/>
              </w:rPr>
            </w:pPr>
          </w:p>
        </w:tc>
      </w:tr>
      <w:tr w:rsidR="00505F63" w:rsidRPr="00B0350A" w14:paraId="7CD62FE3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7B5C9D8A" w14:textId="77777777" w:rsidR="00505F63" w:rsidRDefault="004D365B" w:rsidP="00505F63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6.2</w:t>
            </w:r>
          </w:p>
        </w:tc>
        <w:tc>
          <w:tcPr>
            <w:tcW w:w="8217" w:type="dxa"/>
            <w:shd w:val="clear" w:color="auto" w:fill="auto"/>
          </w:tcPr>
          <w:p w14:paraId="2B14C37A" w14:textId="77777777" w:rsidR="00521C76" w:rsidRDefault="004D365B" w:rsidP="0005152C">
            <w:pPr>
              <w:pStyle w:val="Default"/>
              <w:jc w:val="both"/>
              <w:rPr>
                <w:rFonts w:ascii="Verdana" w:hAnsi="Verdana"/>
                <w:szCs w:val="20"/>
              </w:rPr>
            </w:pPr>
            <w:r>
              <w:rPr>
                <w:rFonts w:ascii="Verdana" w:hAnsi="Verdana"/>
                <w:b/>
                <w:szCs w:val="20"/>
              </w:rPr>
              <w:t>NWSSP Welsh Language Annual Report 2019-20</w:t>
            </w:r>
          </w:p>
          <w:p w14:paraId="480E39F2" w14:textId="77777777" w:rsidR="00EF641B" w:rsidRDefault="00EF641B" w:rsidP="00DC24A8">
            <w:pPr>
              <w:pStyle w:val="Default"/>
              <w:jc w:val="both"/>
              <w:rPr>
                <w:rFonts w:ascii="Verdana" w:hAnsi="Verdana"/>
                <w:szCs w:val="20"/>
              </w:rPr>
            </w:pPr>
          </w:p>
          <w:p w14:paraId="569BDB0A" w14:textId="1667518E" w:rsidR="00521C76" w:rsidRDefault="0005043C" w:rsidP="00DC24A8">
            <w:pPr>
              <w:pStyle w:val="Default"/>
              <w:jc w:val="both"/>
              <w:rPr>
                <w:rFonts w:ascii="Verdana" w:hAnsi="Verdana"/>
                <w:szCs w:val="20"/>
              </w:rPr>
            </w:pPr>
            <w:r>
              <w:rPr>
                <w:rFonts w:ascii="Verdana" w:hAnsi="Verdana"/>
                <w:szCs w:val="20"/>
              </w:rPr>
              <w:t xml:space="preserve">The </w:t>
            </w:r>
            <w:r w:rsidR="00EF641B">
              <w:rPr>
                <w:rFonts w:ascii="Verdana" w:hAnsi="Verdana"/>
                <w:szCs w:val="20"/>
              </w:rPr>
              <w:t>C</w:t>
            </w:r>
            <w:r>
              <w:rPr>
                <w:rFonts w:ascii="Verdana" w:hAnsi="Verdana"/>
                <w:szCs w:val="20"/>
              </w:rPr>
              <w:t xml:space="preserve">ommittee </w:t>
            </w:r>
            <w:r w:rsidR="00DC24A8" w:rsidRPr="00DC24A8">
              <w:rPr>
                <w:rFonts w:ascii="Verdana" w:hAnsi="Verdana"/>
                <w:b/>
                <w:szCs w:val="20"/>
              </w:rPr>
              <w:t>NOTED</w:t>
            </w:r>
            <w:r w:rsidRPr="00DC24A8">
              <w:rPr>
                <w:rFonts w:ascii="Verdana" w:hAnsi="Verdana"/>
                <w:b/>
                <w:szCs w:val="20"/>
              </w:rPr>
              <w:t xml:space="preserve"> </w:t>
            </w:r>
            <w:r>
              <w:rPr>
                <w:rFonts w:ascii="Verdana" w:hAnsi="Verdana"/>
                <w:szCs w:val="20"/>
              </w:rPr>
              <w:t xml:space="preserve">the Welsh Language Annual Report </w:t>
            </w:r>
            <w:r w:rsidR="00EF641B">
              <w:rPr>
                <w:rFonts w:ascii="Verdana" w:hAnsi="Verdana"/>
                <w:szCs w:val="20"/>
              </w:rPr>
              <w:t xml:space="preserve">for </w:t>
            </w:r>
            <w:r>
              <w:rPr>
                <w:rFonts w:ascii="Verdana" w:hAnsi="Verdana"/>
                <w:szCs w:val="20"/>
              </w:rPr>
              <w:t>2019-20</w:t>
            </w:r>
            <w:r w:rsidR="00EF641B">
              <w:rPr>
                <w:rFonts w:ascii="Verdana" w:hAnsi="Verdana"/>
                <w:szCs w:val="20"/>
              </w:rPr>
              <w:t>.</w:t>
            </w:r>
          </w:p>
          <w:p w14:paraId="342EDF8E" w14:textId="1B873090" w:rsidR="008E4310" w:rsidRPr="00505F63" w:rsidRDefault="008E4310" w:rsidP="007B7EC2">
            <w:pPr>
              <w:pStyle w:val="Default"/>
              <w:jc w:val="both"/>
              <w:rPr>
                <w:rFonts w:ascii="Verdana" w:hAnsi="Verdana"/>
                <w:szCs w:val="20"/>
              </w:rPr>
            </w:pPr>
          </w:p>
        </w:tc>
        <w:tc>
          <w:tcPr>
            <w:tcW w:w="1435" w:type="dxa"/>
            <w:shd w:val="clear" w:color="auto" w:fill="auto"/>
          </w:tcPr>
          <w:p w14:paraId="05432B06" w14:textId="77777777" w:rsidR="00505F63" w:rsidRPr="003C27D4" w:rsidRDefault="00505F63" w:rsidP="00505F63">
            <w:pPr>
              <w:rPr>
                <w:rFonts w:ascii="Verdana" w:hAnsi="Verdana" w:cs="Arial"/>
                <w:b/>
              </w:rPr>
            </w:pPr>
          </w:p>
        </w:tc>
      </w:tr>
      <w:tr w:rsidR="00505F63" w:rsidRPr="00B0350A" w14:paraId="54151EFE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3FF805D6" w14:textId="77777777" w:rsidR="00505F63" w:rsidRDefault="00660528" w:rsidP="00505F63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6.3</w:t>
            </w:r>
          </w:p>
        </w:tc>
        <w:tc>
          <w:tcPr>
            <w:tcW w:w="8217" w:type="dxa"/>
            <w:shd w:val="clear" w:color="auto" w:fill="auto"/>
          </w:tcPr>
          <w:p w14:paraId="2904ABA6" w14:textId="130409B5" w:rsidR="008A6676" w:rsidRDefault="00660528" w:rsidP="003B23EA">
            <w:pPr>
              <w:pStyle w:val="Default"/>
              <w:jc w:val="both"/>
              <w:rPr>
                <w:rFonts w:ascii="Verdana" w:hAnsi="Verdana"/>
                <w:b/>
                <w:szCs w:val="20"/>
              </w:rPr>
            </w:pPr>
            <w:r>
              <w:rPr>
                <w:rFonts w:ascii="Verdana" w:hAnsi="Verdana"/>
                <w:b/>
                <w:szCs w:val="20"/>
              </w:rPr>
              <w:t xml:space="preserve">Auditor General Rollout of Data Analytics Project </w:t>
            </w:r>
          </w:p>
          <w:p w14:paraId="1CF522F2" w14:textId="77777777" w:rsidR="00EF641B" w:rsidRDefault="00EF641B" w:rsidP="003B23EA">
            <w:pPr>
              <w:pStyle w:val="Default"/>
              <w:jc w:val="both"/>
              <w:rPr>
                <w:rFonts w:ascii="Verdana" w:hAnsi="Verdana"/>
                <w:b/>
                <w:szCs w:val="20"/>
              </w:rPr>
            </w:pPr>
          </w:p>
          <w:p w14:paraId="4BC82392" w14:textId="42B92511" w:rsidR="00CB6D5F" w:rsidRPr="0026461C" w:rsidRDefault="00470E31" w:rsidP="00A110E8">
            <w:pPr>
              <w:pStyle w:val="Default"/>
              <w:jc w:val="both"/>
              <w:rPr>
                <w:rFonts w:ascii="Verdana" w:hAnsi="Verdana"/>
                <w:color w:val="auto"/>
                <w:szCs w:val="20"/>
              </w:rPr>
            </w:pPr>
            <w:r w:rsidRPr="0026461C">
              <w:rPr>
                <w:rFonts w:ascii="Verdana" w:hAnsi="Verdana"/>
                <w:color w:val="auto"/>
                <w:szCs w:val="20"/>
              </w:rPr>
              <w:t xml:space="preserve">The </w:t>
            </w:r>
            <w:r w:rsidR="00EF641B">
              <w:rPr>
                <w:rFonts w:ascii="Verdana" w:hAnsi="Verdana"/>
                <w:color w:val="auto"/>
                <w:szCs w:val="20"/>
              </w:rPr>
              <w:t>C</w:t>
            </w:r>
            <w:r w:rsidRPr="0026461C">
              <w:rPr>
                <w:rFonts w:ascii="Verdana" w:hAnsi="Verdana"/>
                <w:color w:val="auto"/>
                <w:szCs w:val="20"/>
              </w:rPr>
              <w:t xml:space="preserve">ommittee </w:t>
            </w:r>
            <w:r w:rsidRPr="00EF641B">
              <w:rPr>
                <w:rFonts w:ascii="Verdana" w:hAnsi="Verdana"/>
                <w:b/>
                <w:bCs/>
                <w:color w:val="auto"/>
                <w:szCs w:val="20"/>
              </w:rPr>
              <w:t>NOTED</w:t>
            </w:r>
            <w:r w:rsidRPr="0026461C">
              <w:rPr>
                <w:rFonts w:ascii="Verdana" w:hAnsi="Verdana"/>
                <w:color w:val="auto"/>
                <w:szCs w:val="20"/>
              </w:rPr>
              <w:t xml:space="preserve"> the letter </w:t>
            </w:r>
            <w:r w:rsidR="001A27CD" w:rsidRPr="0026461C">
              <w:rPr>
                <w:rFonts w:ascii="Verdana" w:hAnsi="Verdana"/>
                <w:color w:val="auto"/>
                <w:szCs w:val="20"/>
              </w:rPr>
              <w:t>from the Auditor General</w:t>
            </w:r>
            <w:r w:rsidR="00456B8E">
              <w:rPr>
                <w:rFonts w:ascii="Verdana" w:hAnsi="Verdana"/>
                <w:color w:val="auto"/>
                <w:szCs w:val="20"/>
              </w:rPr>
              <w:t xml:space="preserve"> relating to </w:t>
            </w:r>
            <w:r w:rsidR="005959ED" w:rsidRPr="0026461C">
              <w:rPr>
                <w:rFonts w:ascii="Verdana" w:hAnsi="Verdana"/>
                <w:color w:val="auto"/>
                <w:szCs w:val="20"/>
              </w:rPr>
              <w:t xml:space="preserve">the </w:t>
            </w:r>
            <w:r w:rsidR="0026461C" w:rsidRPr="0026461C">
              <w:rPr>
                <w:rFonts w:ascii="Verdana" w:hAnsi="Verdana"/>
                <w:color w:val="auto"/>
                <w:szCs w:val="20"/>
              </w:rPr>
              <w:t>roll</w:t>
            </w:r>
            <w:r w:rsidR="00456B8E">
              <w:rPr>
                <w:rFonts w:ascii="Verdana" w:hAnsi="Verdana"/>
                <w:color w:val="auto"/>
                <w:szCs w:val="20"/>
              </w:rPr>
              <w:t>-</w:t>
            </w:r>
            <w:r w:rsidR="0026461C" w:rsidRPr="0026461C">
              <w:rPr>
                <w:rFonts w:ascii="Verdana" w:hAnsi="Verdana"/>
                <w:color w:val="auto"/>
                <w:szCs w:val="20"/>
              </w:rPr>
              <w:t>out of</w:t>
            </w:r>
            <w:r w:rsidRPr="0026461C">
              <w:rPr>
                <w:rFonts w:ascii="Verdana" w:hAnsi="Verdana"/>
                <w:color w:val="auto"/>
                <w:szCs w:val="20"/>
              </w:rPr>
              <w:t xml:space="preserve"> </w:t>
            </w:r>
            <w:r w:rsidR="00456B8E">
              <w:rPr>
                <w:rFonts w:ascii="Verdana" w:hAnsi="Verdana"/>
                <w:color w:val="auto"/>
                <w:szCs w:val="20"/>
              </w:rPr>
              <w:t xml:space="preserve">the </w:t>
            </w:r>
            <w:r w:rsidR="005959ED" w:rsidRPr="0026461C">
              <w:rPr>
                <w:rFonts w:ascii="Verdana" w:hAnsi="Verdana"/>
                <w:color w:val="auto"/>
                <w:szCs w:val="20"/>
              </w:rPr>
              <w:t>Data A</w:t>
            </w:r>
            <w:r w:rsidR="008A6676" w:rsidRPr="0026461C">
              <w:rPr>
                <w:rFonts w:ascii="Verdana" w:hAnsi="Verdana"/>
                <w:color w:val="auto"/>
                <w:szCs w:val="20"/>
              </w:rPr>
              <w:t>nalytics</w:t>
            </w:r>
            <w:r w:rsidR="005959ED" w:rsidRPr="0026461C">
              <w:rPr>
                <w:rFonts w:ascii="Verdana" w:hAnsi="Verdana"/>
                <w:color w:val="auto"/>
                <w:szCs w:val="20"/>
              </w:rPr>
              <w:t xml:space="preserve"> Project</w:t>
            </w:r>
            <w:r w:rsidR="008A6676" w:rsidRPr="0026461C">
              <w:rPr>
                <w:rFonts w:ascii="Verdana" w:hAnsi="Verdana"/>
                <w:color w:val="auto"/>
                <w:szCs w:val="20"/>
              </w:rPr>
              <w:t xml:space="preserve">. </w:t>
            </w:r>
            <w:r w:rsidR="00DD0B35" w:rsidRPr="0026461C">
              <w:rPr>
                <w:rFonts w:ascii="Verdana" w:hAnsi="Verdana"/>
                <w:color w:val="auto"/>
                <w:szCs w:val="20"/>
              </w:rPr>
              <w:t xml:space="preserve">GJ raised </w:t>
            </w:r>
            <w:r w:rsidR="008A6676" w:rsidRPr="0026461C">
              <w:rPr>
                <w:rFonts w:ascii="Verdana" w:hAnsi="Verdana"/>
                <w:color w:val="auto"/>
                <w:szCs w:val="20"/>
              </w:rPr>
              <w:t xml:space="preserve">concerns </w:t>
            </w:r>
            <w:r w:rsidR="00A82F4B">
              <w:rPr>
                <w:rFonts w:ascii="Verdana" w:hAnsi="Verdana"/>
                <w:color w:val="auto"/>
                <w:szCs w:val="20"/>
              </w:rPr>
              <w:t>on d</w:t>
            </w:r>
            <w:r w:rsidR="00E70E07" w:rsidRPr="0026461C">
              <w:rPr>
                <w:rFonts w:ascii="Verdana" w:hAnsi="Verdana"/>
                <w:color w:val="auto"/>
                <w:szCs w:val="20"/>
              </w:rPr>
              <w:t xml:space="preserve">ata </w:t>
            </w:r>
            <w:r w:rsidR="00A82F4B">
              <w:rPr>
                <w:rFonts w:ascii="Verdana" w:hAnsi="Verdana"/>
                <w:color w:val="auto"/>
                <w:szCs w:val="20"/>
              </w:rPr>
              <w:t>p</w:t>
            </w:r>
            <w:r w:rsidR="00E70E07" w:rsidRPr="0026461C">
              <w:rPr>
                <w:rFonts w:ascii="Verdana" w:hAnsi="Verdana"/>
                <w:color w:val="auto"/>
                <w:szCs w:val="20"/>
              </w:rPr>
              <w:t xml:space="preserve">rotection </w:t>
            </w:r>
            <w:r w:rsidR="00D32342">
              <w:rPr>
                <w:rFonts w:ascii="Verdana" w:hAnsi="Verdana"/>
                <w:color w:val="auto"/>
                <w:szCs w:val="20"/>
              </w:rPr>
              <w:t>implications.</w:t>
            </w:r>
            <w:r w:rsidR="00CB6D5F" w:rsidRPr="0026461C">
              <w:rPr>
                <w:rFonts w:ascii="Verdana" w:hAnsi="Verdana"/>
                <w:color w:val="auto"/>
                <w:szCs w:val="20"/>
              </w:rPr>
              <w:t xml:space="preserve"> SW provided a brief overview</w:t>
            </w:r>
            <w:r w:rsidRPr="0026461C">
              <w:rPr>
                <w:rFonts w:ascii="Verdana" w:hAnsi="Verdana"/>
                <w:color w:val="auto"/>
                <w:szCs w:val="20"/>
              </w:rPr>
              <w:t xml:space="preserve"> and</w:t>
            </w:r>
            <w:r w:rsidR="00CB6D5F" w:rsidRPr="0026461C">
              <w:rPr>
                <w:rFonts w:ascii="Verdana" w:hAnsi="Verdana"/>
                <w:color w:val="auto"/>
                <w:szCs w:val="20"/>
              </w:rPr>
              <w:t xml:space="preserve"> explained that </w:t>
            </w:r>
            <w:r w:rsidR="0026461C" w:rsidRPr="0026461C">
              <w:rPr>
                <w:rFonts w:ascii="Verdana" w:hAnsi="Verdana"/>
                <w:color w:val="auto"/>
                <w:szCs w:val="20"/>
              </w:rPr>
              <w:t xml:space="preserve">the project would comply with all measures applicable to </w:t>
            </w:r>
            <w:r w:rsidRPr="0026461C">
              <w:rPr>
                <w:rFonts w:ascii="Verdana" w:hAnsi="Verdana"/>
                <w:color w:val="auto"/>
                <w:szCs w:val="20"/>
              </w:rPr>
              <w:t>General Data Protection Regulations</w:t>
            </w:r>
            <w:r w:rsidR="00D07672" w:rsidRPr="0026461C">
              <w:rPr>
                <w:rFonts w:ascii="Verdana" w:hAnsi="Verdana"/>
                <w:color w:val="auto"/>
                <w:szCs w:val="20"/>
              </w:rPr>
              <w:t xml:space="preserve"> and that access to </w:t>
            </w:r>
            <w:r w:rsidR="00CB6D5F" w:rsidRPr="0026461C">
              <w:rPr>
                <w:rFonts w:ascii="Verdana" w:hAnsi="Verdana"/>
                <w:color w:val="auto"/>
                <w:szCs w:val="20"/>
              </w:rPr>
              <w:t>information</w:t>
            </w:r>
            <w:r w:rsidR="00D07672" w:rsidRPr="0026461C">
              <w:rPr>
                <w:rFonts w:ascii="Verdana" w:hAnsi="Verdana"/>
                <w:color w:val="auto"/>
                <w:szCs w:val="20"/>
              </w:rPr>
              <w:t xml:space="preserve"> would be done so</w:t>
            </w:r>
            <w:r w:rsidR="00CB6D5F" w:rsidRPr="0026461C">
              <w:rPr>
                <w:rFonts w:ascii="Verdana" w:hAnsi="Verdana"/>
                <w:color w:val="auto"/>
                <w:szCs w:val="20"/>
              </w:rPr>
              <w:t xml:space="preserve"> in the appropriate manner. </w:t>
            </w:r>
            <w:r w:rsidR="0086721A">
              <w:rPr>
                <w:rFonts w:ascii="Verdana" w:hAnsi="Verdana"/>
                <w:color w:val="auto"/>
                <w:szCs w:val="20"/>
              </w:rPr>
              <w:t xml:space="preserve">AB stated that all NHS bodies would want to engage with Audit Wales on this requirement, but that it would need to </w:t>
            </w:r>
            <w:r w:rsidR="00483E24">
              <w:rPr>
                <w:rFonts w:ascii="Verdana" w:hAnsi="Verdana"/>
                <w:color w:val="auto"/>
                <w:szCs w:val="20"/>
              </w:rPr>
              <w:t xml:space="preserve">approved by each individual Health body. </w:t>
            </w:r>
          </w:p>
          <w:p w14:paraId="003415F4" w14:textId="63F9494F" w:rsidR="008E4310" w:rsidRPr="00D3301A" w:rsidRDefault="008E4310" w:rsidP="00941924">
            <w:pPr>
              <w:pStyle w:val="Default"/>
              <w:jc w:val="both"/>
              <w:rPr>
                <w:rFonts w:ascii="Verdana" w:hAnsi="Verdana"/>
                <w:szCs w:val="20"/>
              </w:rPr>
            </w:pPr>
          </w:p>
        </w:tc>
        <w:tc>
          <w:tcPr>
            <w:tcW w:w="1435" w:type="dxa"/>
            <w:shd w:val="clear" w:color="auto" w:fill="auto"/>
          </w:tcPr>
          <w:p w14:paraId="693AE617" w14:textId="77777777" w:rsidR="006C16B6" w:rsidRDefault="006C16B6" w:rsidP="00505F63">
            <w:pPr>
              <w:rPr>
                <w:rFonts w:ascii="Verdana" w:hAnsi="Verdana" w:cs="Arial"/>
                <w:b/>
              </w:rPr>
            </w:pPr>
          </w:p>
          <w:p w14:paraId="1399DFE5" w14:textId="77777777" w:rsidR="006C16B6" w:rsidRDefault="006C16B6" w:rsidP="00505F63">
            <w:pPr>
              <w:rPr>
                <w:rFonts w:ascii="Verdana" w:hAnsi="Verdana" w:cs="Arial"/>
                <w:b/>
              </w:rPr>
            </w:pPr>
          </w:p>
          <w:p w14:paraId="112F0666" w14:textId="77777777" w:rsidR="006C16B6" w:rsidRPr="003C27D4" w:rsidRDefault="006C16B6" w:rsidP="00505F63">
            <w:pPr>
              <w:rPr>
                <w:rFonts w:ascii="Verdana" w:hAnsi="Verdana" w:cs="Arial"/>
                <w:b/>
              </w:rPr>
            </w:pPr>
          </w:p>
        </w:tc>
      </w:tr>
      <w:tr w:rsidR="00260509" w:rsidRPr="00B0350A" w14:paraId="76011107" w14:textId="77777777" w:rsidTr="00917439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4952C8FE" w14:textId="77777777" w:rsidR="00260509" w:rsidRPr="001A1744" w:rsidRDefault="00260509" w:rsidP="00E271D4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br w:type="page"/>
            </w:r>
            <w:r w:rsidRPr="00E271D4">
              <w:rPr>
                <w:rFonts w:ascii="Verdana" w:hAnsi="Verdana" w:cs="Arial"/>
                <w:b/>
              </w:rPr>
              <w:t>ANY</w:t>
            </w:r>
            <w:r w:rsidRPr="001A1744">
              <w:rPr>
                <w:rFonts w:ascii="Verdana" w:hAnsi="Verdana" w:cs="Arial"/>
                <w:b/>
              </w:rPr>
              <w:t xml:space="preserve"> OTHER BUSINESS </w:t>
            </w:r>
          </w:p>
          <w:p w14:paraId="07F5A67F" w14:textId="77777777" w:rsidR="00260509" w:rsidRPr="00B0350A" w:rsidRDefault="00260509" w:rsidP="00260509">
            <w:pPr>
              <w:jc w:val="both"/>
              <w:rPr>
                <w:rFonts w:ascii="Verdana" w:hAnsi="Verdana" w:cs="Arial"/>
              </w:rPr>
            </w:pPr>
          </w:p>
        </w:tc>
      </w:tr>
      <w:tr w:rsidR="00260509" w:rsidRPr="00B0350A" w14:paraId="43F4C63E" w14:textId="77777777" w:rsidTr="000E68A9">
        <w:trPr>
          <w:trHeight w:val="298"/>
          <w:jc w:val="center"/>
        </w:trPr>
        <w:tc>
          <w:tcPr>
            <w:tcW w:w="1366" w:type="dxa"/>
            <w:tcBorders>
              <w:bottom w:val="single" w:sz="4" w:space="0" w:color="auto"/>
            </w:tcBorders>
            <w:shd w:val="clear" w:color="auto" w:fill="auto"/>
          </w:tcPr>
          <w:p w14:paraId="21F730E8" w14:textId="77777777" w:rsidR="00260509" w:rsidRDefault="00505F63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8.1</w:t>
            </w:r>
          </w:p>
        </w:tc>
        <w:tc>
          <w:tcPr>
            <w:tcW w:w="8217" w:type="dxa"/>
            <w:tcBorders>
              <w:bottom w:val="single" w:sz="4" w:space="0" w:color="auto"/>
            </w:tcBorders>
            <w:shd w:val="clear" w:color="auto" w:fill="auto"/>
          </w:tcPr>
          <w:p w14:paraId="231BF565" w14:textId="2AD2D0C3" w:rsidR="00260509" w:rsidRDefault="00260509" w:rsidP="00260509">
            <w:pPr>
              <w:jc w:val="both"/>
              <w:rPr>
                <w:rFonts w:ascii="Verdana" w:hAnsi="Verdana"/>
                <w:b/>
                <w:bCs/>
              </w:rPr>
            </w:pPr>
            <w:r w:rsidRPr="00B60C78">
              <w:rPr>
                <w:rFonts w:ascii="Verdana" w:hAnsi="Verdana"/>
                <w:b/>
                <w:bCs/>
              </w:rPr>
              <w:t xml:space="preserve">Any Other Business </w:t>
            </w:r>
          </w:p>
          <w:p w14:paraId="749F82D5" w14:textId="77777777" w:rsidR="00483E24" w:rsidRDefault="00483E24" w:rsidP="00260509">
            <w:pPr>
              <w:jc w:val="both"/>
              <w:rPr>
                <w:rFonts w:ascii="Verdana" w:hAnsi="Verdana"/>
                <w:b/>
                <w:bCs/>
              </w:rPr>
            </w:pPr>
          </w:p>
          <w:p w14:paraId="02A1F79D" w14:textId="12E9F33E" w:rsidR="008E4310" w:rsidRDefault="008E4310" w:rsidP="00260509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NF </w:t>
            </w:r>
            <w:r w:rsidR="005F1E0E">
              <w:rPr>
                <w:rFonts w:ascii="Verdana" w:hAnsi="Verdana"/>
                <w:bCs/>
              </w:rPr>
              <w:t>gave</w:t>
            </w:r>
            <w:r>
              <w:rPr>
                <w:rFonts w:ascii="Verdana" w:hAnsi="Verdana"/>
                <w:bCs/>
              </w:rPr>
              <w:t xml:space="preserve"> thanks </w:t>
            </w:r>
            <w:r w:rsidRPr="008E4310">
              <w:rPr>
                <w:rFonts w:ascii="Verdana" w:hAnsi="Verdana"/>
                <w:bCs/>
              </w:rPr>
              <w:t xml:space="preserve">to </w:t>
            </w:r>
            <w:r w:rsidR="001B0D87">
              <w:rPr>
                <w:rFonts w:ascii="Verdana" w:hAnsi="Verdana"/>
                <w:bCs/>
              </w:rPr>
              <w:t>Mark</w:t>
            </w:r>
            <w:r w:rsidRPr="008E4310">
              <w:rPr>
                <w:rFonts w:ascii="Verdana" w:hAnsi="Verdana"/>
                <w:bCs/>
              </w:rPr>
              <w:t xml:space="preserve"> Osland and Ste</w:t>
            </w:r>
            <w:r w:rsidR="00FC6842">
              <w:rPr>
                <w:rFonts w:ascii="Verdana" w:hAnsi="Verdana"/>
                <w:bCs/>
              </w:rPr>
              <w:t>phen</w:t>
            </w:r>
            <w:r w:rsidRPr="008E4310">
              <w:rPr>
                <w:rFonts w:ascii="Verdana" w:hAnsi="Verdana"/>
                <w:bCs/>
              </w:rPr>
              <w:t xml:space="preserve"> H</w:t>
            </w:r>
            <w:r w:rsidR="008763EF">
              <w:rPr>
                <w:rFonts w:ascii="Verdana" w:hAnsi="Verdana"/>
                <w:bCs/>
              </w:rPr>
              <w:t>arries</w:t>
            </w:r>
            <w:r w:rsidR="00095299">
              <w:rPr>
                <w:rFonts w:ascii="Verdana" w:hAnsi="Verdana"/>
                <w:bCs/>
              </w:rPr>
              <w:t xml:space="preserve"> (Vice Chair Velindre UNHST)</w:t>
            </w:r>
            <w:r w:rsidRPr="008E4310">
              <w:rPr>
                <w:rFonts w:ascii="Verdana" w:hAnsi="Verdana"/>
                <w:bCs/>
              </w:rPr>
              <w:t xml:space="preserve"> </w:t>
            </w:r>
            <w:r w:rsidR="000738E0">
              <w:rPr>
                <w:rFonts w:ascii="Verdana" w:hAnsi="Verdana"/>
                <w:bCs/>
              </w:rPr>
              <w:t>for their</w:t>
            </w:r>
            <w:r w:rsidRPr="008E4310">
              <w:rPr>
                <w:rFonts w:ascii="Verdana" w:hAnsi="Verdana"/>
                <w:bCs/>
              </w:rPr>
              <w:t xml:space="preserve"> continue</w:t>
            </w:r>
            <w:r w:rsidR="000738E0">
              <w:rPr>
                <w:rFonts w:ascii="Verdana" w:hAnsi="Verdana"/>
                <w:bCs/>
              </w:rPr>
              <w:t>d</w:t>
            </w:r>
            <w:r w:rsidRPr="008E4310">
              <w:rPr>
                <w:rFonts w:ascii="Verdana" w:hAnsi="Verdana"/>
                <w:bCs/>
              </w:rPr>
              <w:t xml:space="preserve"> support</w:t>
            </w:r>
            <w:r w:rsidR="001B0D87">
              <w:rPr>
                <w:rFonts w:ascii="Verdana" w:hAnsi="Verdana"/>
                <w:bCs/>
              </w:rPr>
              <w:t xml:space="preserve"> and </w:t>
            </w:r>
            <w:r w:rsidR="00095299">
              <w:rPr>
                <w:rFonts w:ascii="Verdana" w:hAnsi="Verdana"/>
                <w:bCs/>
              </w:rPr>
              <w:t xml:space="preserve">contribution to </w:t>
            </w:r>
            <w:r w:rsidR="001B0D87">
              <w:rPr>
                <w:rFonts w:ascii="Verdana" w:hAnsi="Verdana"/>
                <w:bCs/>
              </w:rPr>
              <w:t>the Financial Governance Group</w:t>
            </w:r>
            <w:r w:rsidR="000738E0">
              <w:rPr>
                <w:rFonts w:ascii="Verdana" w:hAnsi="Verdana"/>
                <w:bCs/>
              </w:rPr>
              <w:t>.</w:t>
            </w:r>
          </w:p>
          <w:p w14:paraId="1AA5064C" w14:textId="77777777" w:rsidR="00260509" w:rsidRPr="00B60C78" w:rsidRDefault="00260509" w:rsidP="00260509">
            <w:pPr>
              <w:jc w:val="both"/>
              <w:rPr>
                <w:rFonts w:ascii="Verdana" w:hAnsi="Verdana"/>
                <w:bCs/>
              </w:rPr>
            </w:pPr>
          </w:p>
        </w:tc>
        <w:tc>
          <w:tcPr>
            <w:tcW w:w="1435" w:type="dxa"/>
            <w:tcBorders>
              <w:bottom w:val="single" w:sz="4" w:space="0" w:color="auto"/>
            </w:tcBorders>
            <w:shd w:val="clear" w:color="auto" w:fill="auto"/>
          </w:tcPr>
          <w:p w14:paraId="47EF574B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480C2A" w:rsidRPr="00B0350A" w14:paraId="2E154935" w14:textId="77777777" w:rsidTr="000E68A9">
        <w:trPr>
          <w:jc w:val="center"/>
        </w:trPr>
        <w:tc>
          <w:tcPr>
            <w:tcW w:w="110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06604E1" w14:textId="77777777" w:rsidR="00480C2A" w:rsidRPr="00FE7777" w:rsidRDefault="00480C2A" w:rsidP="00480C2A">
            <w:pPr>
              <w:jc w:val="center"/>
              <w:rPr>
                <w:rFonts w:ascii="Verdana" w:hAnsi="Verdana" w:cs="Arial"/>
                <w:b/>
              </w:rPr>
            </w:pPr>
            <w:r w:rsidRPr="00FE7777">
              <w:rPr>
                <w:rFonts w:ascii="Verdana" w:hAnsi="Verdana" w:cs="Arial"/>
                <w:b/>
              </w:rPr>
              <w:t>DATE OF NEXT MEETING:</w:t>
            </w:r>
          </w:p>
          <w:p w14:paraId="04D5E2BD" w14:textId="77777777" w:rsidR="00480C2A" w:rsidRPr="005F1E0E" w:rsidRDefault="006213A7" w:rsidP="00480C2A">
            <w:pPr>
              <w:jc w:val="center"/>
              <w:rPr>
                <w:rFonts w:ascii="Verdana" w:hAnsi="Verdana" w:cs="Arial"/>
                <w:lang w:val="nl-NL"/>
              </w:rPr>
            </w:pPr>
            <w:r w:rsidRPr="005F1E0E">
              <w:rPr>
                <w:rFonts w:ascii="Verdana" w:hAnsi="Verdana" w:cs="Arial"/>
                <w:lang w:val="nl-NL"/>
              </w:rPr>
              <w:t xml:space="preserve">Tuesday, </w:t>
            </w:r>
            <w:r w:rsidR="00C971D7" w:rsidRPr="005F1E0E">
              <w:rPr>
                <w:rFonts w:ascii="Verdana" w:hAnsi="Verdana" w:cs="Arial"/>
                <w:lang w:val="nl-NL"/>
              </w:rPr>
              <w:t xml:space="preserve">20 </w:t>
            </w:r>
            <w:r w:rsidR="003B23EA" w:rsidRPr="005F1E0E">
              <w:rPr>
                <w:rFonts w:ascii="Verdana" w:hAnsi="Verdana" w:cs="Arial"/>
                <w:lang w:val="nl-NL"/>
              </w:rPr>
              <w:t xml:space="preserve">April </w:t>
            </w:r>
            <w:r w:rsidR="00480C2A" w:rsidRPr="005F1E0E">
              <w:rPr>
                <w:rFonts w:ascii="Verdana" w:hAnsi="Verdana" w:cs="Arial"/>
                <w:lang w:val="nl-NL"/>
              </w:rPr>
              <w:t xml:space="preserve"> from 14:00</w:t>
            </w:r>
            <w:r w:rsidRPr="005F1E0E">
              <w:rPr>
                <w:rFonts w:ascii="Verdana" w:hAnsi="Verdana" w:cs="Arial"/>
                <w:lang w:val="nl-NL"/>
              </w:rPr>
              <w:t>-16:</w:t>
            </w:r>
            <w:r w:rsidR="00F35D68" w:rsidRPr="005F1E0E">
              <w:rPr>
                <w:rFonts w:ascii="Verdana" w:hAnsi="Verdana" w:cs="Arial"/>
                <w:lang w:val="nl-NL"/>
              </w:rPr>
              <w:t>0</w:t>
            </w:r>
            <w:r w:rsidRPr="005F1E0E">
              <w:rPr>
                <w:rFonts w:ascii="Verdana" w:hAnsi="Verdana" w:cs="Arial"/>
                <w:lang w:val="nl-NL"/>
              </w:rPr>
              <w:t>0</w:t>
            </w:r>
          </w:p>
          <w:p w14:paraId="1C682C94" w14:textId="77777777" w:rsidR="00F35D68" w:rsidRPr="005F1E0E" w:rsidRDefault="00F35D68" w:rsidP="00480C2A">
            <w:pPr>
              <w:jc w:val="center"/>
              <w:rPr>
                <w:rFonts w:ascii="Verdana" w:hAnsi="Verdana" w:cs="Arial"/>
                <w:lang w:val="nl-NL"/>
              </w:rPr>
            </w:pPr>
            <w:r w:rsidRPr="005F1E0E">
              <w:rPr>
                <w:rFonts w:ascii="Verdana" w:hAnsi="Verdana" w:cs="Arial"/>
                <w:lang w:val="nl-NL"/>
              </w:rPr>
              <w:t xml:space="preserve">Held remotely via Microsoft Teams and/or </w:t>
            </w:r>
          </w:p>
          <w:p w14:paraId="6382DAEB" w14:textId="77777777" w:rsidR="00F633BD" w:rsidRPr="00B0350A" w:rsidRDefault="00480C2A" w:rsidP="00F633BD">
            <w:pPr>
              <w:jc w:val="center"/>
              <w:rPr>
                <w:rFonts w:ascii="Verdana" w:hAnsi="Verdana" w:cs="Arial"/>
              </w:rPr>
            </w:pPr>
            <w:r w:rsidRPr="005F1E0E">
              <w:rPr>
                <w:rFonts w:ascii="Verdana" w:hAnsi="Verdana" w:cs="Arial"/>
                <w:lang w:val="nl-NL"/>
              </w:rPr>
              <w:t>NWSSP Boardroom HQ, Charnwood Court, Nantgarw</w:t>
            </w:r>
            <w:r w:rsidR="006213A7" w:rsidRPr="005F1E0E">
              <w:rPr>
                <w:rFonts w:ascii="Verdana" w:hAnsi="Verdana" w:cs="Arial"/>
                <w:lang w:val="nl-NL"/>
              </w:rPr>
              <w:t xml:space="preserve"> (</w:t>
            </w:r>
            <w:r w:rsidR="00F35D68" w:rsidRPr="005F1E0E">
              <w:rPr>
                <w:rFonts w:ascii="Verdana" w:hAnsi="Verdana" w:cs="Arial"/>
                <w:lang w:val="nl-NL"/>
              </w:rPr>
              <w:t>a</w:t>
            </w:r>
            <w:r w:rsidR="006213A7" w:rsidRPr="005F1E0E">
              <w:rPr>
                <w:rFonts w:ascii="Verdana" w:hAnsi="Verdana" w:cs="Arial"/>
                <w:lang w:val="nl-NL"/>
              </w:rPr>
              <w:t>s appropriate)</w:t>
            </w:r>
          </w:p>
        </w:tc>
      </w:tr>
    </w:tbl>
    <w:p w14:paraId="01A635F2" w14:textId="77777777" w:rsidR="00A4378E" w:rsidRDefault="00A16232" w:rsidP="008D612F">
      <w:r>
        <w:tab/>
      </w:r>
      <w:r w:rsidR="00A4378E">
        <w:t xml:space="preserve"> </w:t>
      </w:r>
    </w:p>
    <w:sectPr w:rsidR="00A4378E" w:rsidSect="004B753C">
      <w:headerReference w:type="even" r:id="rId12"/>
      <w:headerReference w:type="default" r:id="rId13"/>
      <w:footerReference w:type="default" r:id="rId14"/>
      <w:headerReference w:type="first" r:id="rId15"/>
      <w:pgSz w:w="11900" w:h="16840"/>
      <w:pgMar w:top="851" w:right="134" w:bottom="284" w:left="0" w:header="708" w:footer="708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F46DE4" w16cex:dateUtc="2021-03-11T10:22:00Z"/>
  <w16cex:commentExtensible w16cex:durableId="23F4AC78" w16cex:dateUtc="2021-03-11T14:4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14BBBD19" w16cid:durableId="23F46DE4"/>
  <w16cid:commentId w16cid:paraId="2663C364" w16cid:durableId="23F4AC7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9AF3D3" w14:textId="77777777" w:rsidR="002E3293" w:rsidRDefault="002E3293" w:rsidP="00745182">
      <w:r>
        <w:separator/>
      </w:r>
    </w:p>
  </w:endnote>
  <w:endnote w:type="continuationSeparator" w:id="0">
    <w:p w14:paraId="6D86F73C" w14:textId="77777777" w:rsidR="002E3293" w:rsidRDefault="002E3293" w:rsidP="00745182">
      <w:r>
        <w:continuationSeparator/>
      </w:r>
    </w:p>
  </w:endnote>
  <w:endnote w:type="continuationNotice" w:id="1">
    <w:p w14:paraId="20F4737A" w14:textId="77777777" w:rsidR="002E3293" w:rsidRDefault="002E32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Arial"/>
    <w:charset w:val="00"/>
    <w:family w:val="swiss"/>
    <w:pitch w:val="variable"/>
    <w:sig w:usb0="00000003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6F7E1D" w14:textId="77777777" w:rsidR="009A3360" w:rsidRDefault="009A3360" w:rsidP="004D5ABE">
    <w:pPr>
      <w:pStyle w:val="Footer"/>
      <w:tabs>
        <w:tab w:val="clear" w:pos="8640"/>
        <w:tab w:val="right" w:pos="10915"/>
      </w:tabs>
      <w:ind w:left="851"/>
      <w:rPr>
        <w:rFonts w:ascii="Verdana" w:hAnsi="Verdana"/>
        <w:sz w:val="22"/>
        <w:szCs w:val="22"/>
      </w:rPr>
    </w:pPr>
    <w:r>
      <w:rPr>
        <w:rFonts w:ascii="Verdana" w:hAnsi="Verdana"/>
      </w:rPr>
      <w:t xml:space="preserve">NWSSP Audit Committee  </w:t>
    </w:r>
  </w:p>
  <w:p w14:paraId="4D45D156" w14:textId="71D79A80" w:rsidR="009A3360" w:rsidRDefault="009A3360" w:rsidP="004D5ABE">
    <w:pPr>
      <w:pStyle w:val="Footer"/>
      <w:tabs>
        <w:tab w:val="clear" w:pos="8640"/>
        <w:tab w:val="right" w:pos="10915"/>
        <w:tab w:val="right" w:pos="13892"/>
      </w:tabs>
      <w:ind w:left="851"/>
      <w:rPr>
        <w:rFonts w:ascii="Verdana" w:hAnsi="Verdana"/>
      </w:rPr>
    </w:pPr>
    <w:r>
      <w:rPr>
        <w:rFonts w:ascii="Verdana" w:hAnsi="Verdana"/>
      </w:rPr>
      <w:t>26 January 2021</w:t>
    </w:r>
    <w:r>
      <w:rPr>
        <w:rFonts w:ascii="Verdana" w:hAnsi="Verdana"/>
      </w:rPr>
      <w:tab/>
    </w:r>
    <w:r>
      <w:rPr>
        <w:rFonts w:ascii="Verdana" w:hAnsi="Verdana"/>
      </w:rPr>
      <w:tab/>
    </w:r>
    <w:r>
      <w:rPr>
        <w:rFonts w:ascii="Verdana" w:hAnsi="Verdana"/>
      </w:rPr>
      <w:fldChar w:fldCharType="begin"/>
    </w:r>
    <w:r>
      <w:rPr>
        <w:rFonts w:ascii="Verdana" w:hAnsi="Verdana"/>
      </w:rPr>
      <w:instrText xml:space="preserve"> PAGE   \* MERGEFORMAT </w:instrText>
    </w:r>
    <w:r>
      <w:rPr>
        <w:rFonts w:ascii="Verdana" w:hAnsi="Verdana"/>
      </w:rPr>
      <w:fldChar w:fldCharType="separate"/>
    </w:r>
    <w:r w:rsidR="00A663CF">
      <w:rPr>
        <w:rFonts w:ascii="Verdana" w:hAnsi="Verdana"/>
        <w:noProof/>
      </w:rPr>
      <w:t>8</w:t>
    </w:r>
    <w:r>
      <w:rPr>
        <w:rFonts w:ascii="Verdana" w:hAnsi="Verdana"/>
      </w:rPr>
      <w:fldChar w:fldCharType="end"/>
    </w:r>
  </w:p>
  <w:p w14:paraId="0A7CAFEE" w14:textId="77777777" w:rsidR="009A3360" w:rsidRPr="004D5ABE" w:rsidRDefault="009A3360" w:rsidP="004D5ABE">
    <w:pPr>
      <w:pStyle w:val="Footer"/>
      <w:tabs>
        <w:tab w:val="clear" w:pos="8640"/>
        <w:tab w:val="right" w:pos="10915"/>
      </w:tabs>
      <w:ind w:left="85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F7E3FC" w14:textId="77777777" w:rsidR="002E3293" w:rsidRDefault="002E3293" w:rsidP="00745182">
      <w:r>
        <w:separator/>
      </w:r>
    </w:p>
  </w:footnote>
  <w:footnote w:type="continuationSeparator" w:id="0">
    <w:p w14:paraId="17A86D3F" w14:textId="77777777" w:rsidR="002E3293" w:rsidRDefault="002E3293" w:rsidP="00745182">
      <w:r>
        <w:continuationSeparator/>
      </w:r>
    </w:p>
  </w:footnote>
  <w:footnote w:type="continuationNotice" w:id="1">
    <w:p w14:paraId="7E7B992E" w14:textId="77777777" w:rsidR="002E3293" w:rsidRDefault="002E32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DA3D35" w14:textId="77777777" w:rsidR="009A3360" w:rsidRDefault="002E3293" w:rsidP="002E0B8C">
    <w:pPr>
      <w:pStyle w:val="Header"/>
      <w:tabs>
        <w:tab w:val="clear" w:pos="4320"/>
        <w:tab w:val="clear" w:pos="8640"/>
        <w:tab w:val="center" w:pos="5950"/>
        <w:tab w:val="right" w:pos="11900"/>
      </w:tabs>
    </w:pPr>
    <w:r>
      <w:rPr>
        <w:noProof/>
        <w:lang w:val="en-US"/>
      </w:rPr>
      <w:pict w14:anchorId="0C61A30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alt="" style="position:absolute;margin-left:0;margin-top:0;width:595.3pt;height:841.9pt;z-index:-251659264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r w:rsidR="009A3360">
      <w:t>[Type text]</w:t>
    </w:r>
    <w:r w:rsidR="009A3360">
      <w:tab/>
      <w:t>[Type text]</w:t>
    </w:r>
    <w:r w:rsidR="009A3360">
      <w:tab/>
      <w:t>[Type text]</w:t>
    </w:r>
  </w:p>
  <w:p w14:paraId="3D6AE8EE" w14:textId="77777777" w:rsidR="009A3360" w:rsidRDefault="009A336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F04A02" w14:textId="77777777" w:rsidR="009A3360" w:rsidRDefault="009A3360">
    <w:pPr>
      <w:pStyle w:val="Header"/>
      <w:jc w:val="center"/>
    </w:pPr>
  </w:p>
  <w:p w14:paraId="7C5411DA" w14:textId="77777777" w:rsidR="009A3360" w:rsidRDefault="009A336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66DBD6" w14:textId="77777777" w:rsidR="009A3360" w:rsidRDefault="002E3293">
    <w:pPr>
      <w:pStyle w:val="Header"/>
    </w:pPr>
    <w:r>
      <w:rPr>
        <w:noProof/>
        <w:lang w:val="en-US"/>
      </w:rPr>
      <w:pict w14:anchorId="18B8908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49" type="#_x0000_t75" alt="" style="position:absolute;margin-left:0;margin-top:0;width:595.3pt;height:841.9pt;z-index:-251658240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D3274"/>
    <w:multiLevelType w:val="hybridMultilevel"/>
    <w:tmpl w:val="88AC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75170"/>
    <w:multiLevelType w:val="hybridMultilevel"/>
    <w:tmpl w:val="01D20D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71716F"/>
    <w:multiLevelType w:val="hybridMultilevel"/>
    <w:tmpl w:val="F00EC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2B7565"/>
    <w:multiLevelType w:val="hybridMultilevel"/>
    <w:tmpl w:val="1A324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681D08"/>
    <w:multiLevelType w:val="hybridMultilevel"/>
    <w:tmpl w:val="448621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F15F3"/>
    <w:multiLevelType w:val="hybridMultilevel"/>
    <w:tmpl w:val="E62E1B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2389E"/>
    <w:multiLevelType w:val="hybridMultilevel"/>
    <w:tmpl w:val="65B8B6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F76C4"/>
    <w:multiLevelType w:val="hybridMultilevel"/>
    <w:tmpl w:val="2D709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6235D5"/>
    <w:multiLevelType w:val="hybridMultilevel"/>
    <w:tmpl w:val="E41A346C"/>
    <w:lvl w:ilvl="0" w:tplc="08090001">
      <w:start w:val="1"/>
      <w:numFmt w:val="bullet"/>
      <w:lvlText w:val=""/>
      <w:lvlJc w:val="left"/>
      <w:pPr>
        <w:ind w:left="80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7" w:hanging="360"/>
      </w:pPr>
      <w:rPr>
        <w:rFonts w:ascii="Wingdings" w:hAnsi="Wingdings" w:hint="default"/>
      </w:rPr>
    </w:lvl>
  </w:abstractNum>
  <w:abstractNum w:abstractNumId="9" w15:restartNumberingAfterBreak="0">
    <w:nsid w:val="36F638EE"/>
    <w:multiLevelType w:val="hybridMultilevel"/>
    <w:tmpl w:val="A85ECF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CC47F1"/>
    <w:multiLevelType w:val="hybridMultilevel"/>
    <w:tmpl w:val="54943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1A268E"/>
    <w:multiLevelType w:val="hybridMultilevel"/>
    <w:tmpl w:val="E9DAE4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BD5559"/>
    <w:multiLevelType w:val="hybridMultilevel"/>
    <w:tmpl w:val="EA460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EC72DC"/>
    <w:multiLevelType w:val="hybridMultilevel"/>
    <w:tmpl w:val="7DDE47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37332D"/>
    <w:multiLevelType w:val="hybridMultilevel"/>
    <w:tmpl w:val="C71617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1F783E"/>
    <w:multiLevelType w:val="hybridMultilevel"/>
    <w:tmpl w:val="72AEF0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EE020A"/>
    <w:multiLevelType w:val="hybridMultilevel"/>
    <w:tmpl w:val="B298F0C8"/>
    <w:lvl w:ilvl="0" w:tplc="08090001">
      <w:start w:val="1"/>
      <w:numFmt w:val="bullet"/>
      <w:lvlText w:val=""/>
      <w:lvlJc w:val="left"/>
      <w:pPr>
        <w:ind w:left="8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44" w:hanging="360"/>
      </w:pPr>
      <w:rPr>
        <w:rFonts w:ascii="Wingdings" w:hAnsi="Wingdings" w:hint="default"/>
      </w:rPr>
    </w:lvl>
  </w:abstractNum>
  <w:abstractNum w:abstractNumId="17" w15:restartNumberingAfterBreak="0">
    <w:nsid w:val="69744A11"/>
    <w:multiLevelType w:val="hybridMultilevel"/>
    <w:tmpl w:val="7812C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927F14"/>
    <w:multiLevelType w:val="hybridMultilevel"/>
    <w:tmpl w:val="12FEF416"/>
    <w:lvl w:ilvl="0" w:tplc="FC9816DE">
      <w:numFmt w:val="bullet"/>
      <w:lvlText w:val="•"/>
      <w:lvlJc w:val="left"/>
      <w:pPr>
        <w:ind w:left="1080" w:hanging="72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6D6300"/>
    <w:multiLevelType w:val="hybridMultilevel"/>
    <w:tmpl w:val="3CEEF6D2"/>
    <w:lvl w:ilvl="0" w:tplc="CCDA7A5A">
      <w:numFmt w:val="bullet"/>
      <w:lvlText w:val="•"/>
      <w:lvlJc w:val="left"/>
      <w:pPr>
        <w:ind w:left="1080" w:hanging="72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AC1D7D"/>
    <w:multiLevelType w:val="hybridMultilevel"/>
    <w:tmpl w:val="26525B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405CE0"/>
    <w:multiLevelType w:val="hybridMultilevel"/>
    <w:tmpl w:val="82E4C984"/>
    <w:lvl w:ilvl="0" w:tplc="7D5236A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C470DD"/>
    <w:multiLevelType w:val="hybridMultilevel"/>
    <w:tmpl w:val="613822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8126E0"/>
    <w:multiLevelType w:val="multilevel"/>
    <w:tmpl w:val="75FCBE7A"/>
    <w:lvl w:ilvl="0">
      <w:start w:val="1"/>
      <w:numFmt w:val="decimal"/>
      <w:pStyle w:val="AuditHeading1"/>
      <w:lvlText w:val="%1."/>
      <w:lvlJc w:val="left"/>
      <w:pPr>
        <w:tabs>
          <w:tab w:val="num" w:pos="720"/>
        </w:tabs>
        <w:ind w:left="720" w:hanging="720"/>
      </w:pPr>
      <w:rPr>
        <w:rFonts w:ascii="Verdana" w:hAnsi="Verdana" w:hint="default"/>
        <w:b/>
        <w:i w:val="0"/>
        <w:color w:val="15264B"/>
        <w:sz w:val="24"/>
      </w:rPr>
    </w:lvl>
    <w:lvl w:ilvl="1">
      <w:start w:val="1"/>
      <w:numFmt w:val="bullet"/>
      <w:pStyle w:val="AuditHeading2"/>
      <w:lvlText w:val=""/>
      <w:lvlJc w:val="left"/>
      <w:pPr>
        <w:tabs>
          <w:tab w:val="num" w:pos="1288"/>
        </w:tabs>
        <w:ind w:left="1288" w:hanging="720"/>
      </w:pPr>
      <w:rPr>
        <w:rFonts w:ascii="Wingdings" w:hAnsi="Wingdings" w:hint="default"/>
        <w:b/>
        <w:bCs w:val="0"/>
        <w:i w:val="0"/>
        <w:iCs w:val="0"/>
        <w:caps w:val="0"/>
        <w:strike w:val="0"/>
        <w:dstrike w:val="0"/>
        <w:vanish w:val="0"/>
        <w:color w:val="15264B"/>
        <w:spacing w:val="0"/>
        <w:kern w:val="0"/>
        <w:position w:val="0"/>
        <w:sz w:val="24"/>
        <w:u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24" w15:restartNumberingAfterBreak="0">
    <w:nsid w:val="72D06D24"/>
    <w:multiLevelType w:val="hybridMultilevel"/>
    <w:tmpl w:val="BF28F364"/>
    <w:lvl w:ilvl="0" w:tplc="FC9816DE">
      <w:numFmt w:val="bullet"/>
      <w:lvlText w:val="•"/>
      <w:lvlJc w:val="left"/>
      <w:pPr>
        <w:ind w:left="1080" w:hanging="72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E356C0"/>
    <w:multiLevelType w:val="hybridMultilevel"/>
    <w:tmpl w:val="2D962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AA5FDE"/>
    <w:multiLevelType w:val="hybridMultilevel"/>
    <w:tmpl w:val="0E60B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5"/>
  </w:num>
  <w:num w:numId="3">
    <w:abstractNumId w:val="21"/>
  </w:num>
  <w:num w:numId="4">
    <w:abstractNumId w:val="2"/>
  </w:num>
  <w:num w:numId="5">
    <w:abstractNumId w:val="4"/>
  </w:num>
  <w:num w:numId="6">
    <w:abstractNumId w:val="12"/>
  </w:num>
  <w:num w:numId="7">
    <w:abstractNumId w:val="10"/>
  </w:num>
  <w:num w:numId="8">
    <w:abstractNumId w:val="16"/>
  </w:num>
  <w:num w:numId="9">
    <w:abstractNumId w:val="23"/>
  </w:num>
  <w:num w:numId="10">
    <w:abstractNumId w:val="5"/>
  </w:num>
  <w:num w:numId="11">
    <w:abstractNumId w:val="8"/>
  </w:num>
  <w:num w:numId="12">
    <w:abstractNumId w:val="7"/>
  </w:num>
  <w:num w:numId="13">
    <w:abstractNumId w:val="1"/>
  </w:num>
  <w:num w:numId="14">
    <w:abstractNumId w:val="19"/>
  </w:num>
  <w:num w:numId="15">
    <w:abstractNumId w:val="25"/>
  </w:num>
  <w:num w:numId="16">
    <w:abstractNumId w:val="26"/>
  </w:num>
  <w:num w:numId="17">
    <w:abstractNumId w:val="17"/>
  </w:num>
  <w:num w:numId="18">
    <w:abstractNumId w:val="13"/>
  </w:num>
  <w:num w:numId="19">
    <w:abstractNumId w:val="22"/>
  </w:num>
  <w:num w:numId="20">
    <w:abstractNumId w:val="6"/>
  </w:num>
  <w:num w:numId="21">
    <w:abstractNumId w:val="20"/>
  </w:num>
  <w:num w:numId="22">
    <w:abstractNumId w:val="11"/>
  </w:num>
  <w:num w:numId="23">
    <w:abstractNumId w:val="14"/>
  </w:num>
  <w:num w:numId="24">
    <w:abstractNumId w:val="9"/>
  </w:num>
  <w:num w:numId="25">
    <w:abstractNumId w:val="0"/>
  </w:num>
  <w:num w:numId="26">
    <w:abstractNumId w:val="24"/>
  </w:num>
  <w:num w:numId="27">
    <w:abstractNumId w:val="1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4B2"/>
    <w:rsid w:val="00000568"/>
    <w:rsid w:val="00000C69"/>
    <w:rsid w:val="00000F75"/>
    <w:rsid w:val="00001422"/>
    <w:rsid w:val="00001EE0"/>
    <w:rsid w:val="00002DA7"/>
    <w:rsid w:val="000034E1"/>
    <w:rsid w:val="000034EA"/>
    <w:rsid w:val="00004217"/>
    <w:rsid w:val="000042D1"/>
    <w:rsid w:val="00004390"/>
    <w:rsid w:val="00006074"/>
    <w:rsid w:val="00006143"/>
    <w:rsid w:val="00006319"/>
    <w:rsid w:val="0000661D"/>
    <w:rsid w:val="00006833"/>
    <w:rsid w:val="0001031D"/>
    <w:rsid w:val="000103DE"/>
    <w:rsid w:val="00010425"/>
    <w:rsid w:val="00010773"/>
    <w:rsid w:val="0001113C"/>
    <w:rsid w:val="00012154"/>
    <w:rsid w:val="0001231D"/>
    <w:rsid w:val="00012742"/>
    <w:rsid w:val="000137C8"/>
    <w:rsid w:val="0001638A"/>
    <w:rsid w:val="00016E0E"/>
    <w:rsid w:val="00017046"/>
    <w:rsid w:val="000202F0"/>
    <w:rsid w:val="0002171C"/>
    <w:rsid w:val="00023AF5"/>
    <w:rsid w:val="00024696"/>
    <w:rsid w:val="00025F6B"/>
    <w:rsid w:val="000301B4"/>
    <w:rsid w:val="000304FF"/>
    <w:rsid w:val="00030630"/>
    <w:rsid w:val="0003067E"/>
    <w:rsid w:val="000309FE"/>
    <w:rsid w:val="00031BC0"/>
    <w:rsid w:val="00033245"/>
    <w:rsid w:val="0003679E"/>
    <w:rsid w:val="000367BE"/>
    <w:rsid w:val="00037522"/>
    <w:rsid w:val="0003796A"/>
    <w:rsid w:val="00037E8C"/>
    <w:rsid w:val="00040D25"/>
    <w:rsid w:val="00041E2B"/>
    <w:rsid w:val="000421B0"/>
    <w:rsid w:val="00042A47"/>
    <w:rsid w:val="0004313D"/>
    <w:rsid w:val="00043506"/>
    <w:rsid w:val="00043508"/>
    <w:rsid w:val="000435D0"/>
    <w:rsid w:val="00043679"/>
    <w:rsid w:val="000437DD"/>
    <w:rsid w:val="0004476B"/>
    <w:rsid w:val="00045A6F"/>
    <w:rsid w:val="0005043C"/>
    <w:rsid w:val="00050AA8"/>
    <w:rsid w:val="0005152C"/>
    <w:rsid w:val="00051569"/>
    <w:rsid w:val="000523B2"/>
    <w:rsid w:val="000527C0"/>
    <w:rsid w:val="00052F61"/>
    <w:rsid w:val="00053A2A"/>
    <w:rsid w:val="000542C5"/>
    <w:rsid w:val="000542FF"/>
    <w:rsid w:val="00060015"/>
    <w:rsid w:val="0006013C"/>
    <w:rsid w:val="00062F95"/>
    <w:rsid w:val="000636D7"/>
    <w:rsid w:val="0006382E"/>
    <w:rsid w:val="0006455F"/>
    <w:rsid w:val="00064C25"/>
    <w:rsid w:val="000652CC"/>
    <w:rsid w:val="00065D43"/>
    <w:rsid w:val="0006609C"/>
    <w:rsid w:val="0006626F"/>
    <w:rsid w:val="0006636C"/>
    <w:rsid w:val="0006687D"/>
    <w:rsid w:val="00066FD2"/>
    <w:rsid w:val="00067988"/>
    <w:rsid w:val="00067EA2"/>
    <w:rsid w:val="00071652"/>
    <w:rsid w:val="000717B7"/>
    <w:rsid w:val="000720F5"/>
    <w:rsid w:val="00073456"/>
    <w:rsid w:val="000738E0"/>
    <w:rsid w:val="000747D3"/>
    <w:rsid w:val="00076788"/>
    <w:rsid w:val="0008078C"/>
    <w:rsid w:val="00081375"/>
    <w:rsid w:val="00081938"/>
    <w:rsid w:val="000819D6"/>
    <w:rsid w:val="00082038"/>
    <w:rsid w:val="00082A60"/>
    <w:rsid w:val="00082CE3"/>
    <w:rsid w:val="00082E25"/>
    <w:rsid w:val="000839C9"/>
    <w:rsid w:val="00084022"/>
    <w:rsid w:val="0008456E"/>
    <w:rsid w:val="00085AF4"/>
    <w:rsid w:val="000860DA"/>
    <w:rsid w:val="00086C06"/>
    <w:rsid w:val="00087882"/>
    <w:rsid w:val="0009048E"/>
    <w:rsid w:val="00091FA1"/>
    <w:rsid w:val="00092A72"/>
    <w:rsid w:val="00092B4C"/>
    <w:rsid w:val="000941C1"/>
    <w:rsid w:val="00094945"/>
    <w:rsid w:val="00095299"/>
    <w:rsid w:val="00097FC5"/>
    <w:rsid w:val="000A0926"/>
    <w:rsid w:val="000A14AF"/>
    <w:rsid w:val="000A25C5"/>
    <w:rsid w:val="000A3B1A"/>
    <w:rsid w:val="000A4DFB"/>
    <w:rsid w:val="000A53E0"/>
    <w:rsid w:val="000A5476"/>
    <w:rsid w:val="000A548B"/>
    <w:rsid w:val="000A591B"/>
    <w:rsid w:val="000A61B5"/>
    <w:rsid w:val="000A6D49"/>
    <w:rsid w:val="000A75FB"/>
    <w:rsid w:val="000B01CC"/>
    <w:rsid w:val="000B133B"/>
    <w:rsid w:val="000B19EB"/>
    <w:rsid w:val="000B3F1A"/>
    <w:rsid w:val="000B40DF"/>
    <w:rsid w:val="000B6A50"/>
    <w:rsid w:val="000B7443"/>
    <w:rsid w:val="000C0E6B"/>
    <w:rsid w:val="000C1313"/>
    <w:rsid w:val="000C3F37"/>
    <w:rsid w:val="000C3F39"/>
    <w:rsid w:val="000C6028"/>
    <w:rsid w:val="000C6499"/>
    <w:rsid w:val="000C65B6"/>
    <w:rsid w:val="000C67F5"/>
    <w:rsid w:val="000C6BA6"/>
    <w:rsid w:val="000C7582"/>
    <w:rsid w:val="000C76A1"/>
    <w:rsid w:val="000C7F93"/>
    <w:rsid w:val="000D0880"/>
    <w:rsid w:val="000D0F2A"/>
    <w:rsid w:val="000D35B5"/>
    <w:rsid w:val="000D5023"/>
    <w:rsid w:val="000D5AD9"/>
    <w:rsid w:val="000D62A3"/>
    <w:rsid w:val="000D65EE"/>
    <w:rsid w:val="000D6E53"/>
    <w:rsid w:val="000D6E86"/>
    <w:rsid w:val="000D7D30"/>
    <w:rsid w:val="000D7F16"/>
    <w:rsid w:val="000E09DA"/>
    <w:rsid w:val="000E0F32"/>
    <w:rsid w:val="000E1058"/>
    <w:rsid w:val="000E134E"/>
    <w:rsid w:val="000E1841"/>
    <w:rsid w:val="000E3035"/>
    <w:rsid w:val="000E426D"/>
    <w:rsid w:val="000E437D"/>
    <w:rsid w:val="000E5444"/>
    <w:rsid w:val="000E5F18"/>
    <w:rsid w:val="000E6335"/>
    <w:rsid w:val="000E6418"/>
    <w:rsid w:val="000E68A9"/>
    <w:rsid w:val="000E78C2"/>
    <w:rsid w:val="000F0AEA"/>
    <w:rsid w:val="000F0CA2"/>
    <w:rsid w:val="000F10D8"/>
    <w:rsid w:val="000F2826"/>
    <w:rsid w:val="000F2A7A"/>
    <w:rsid w:val="000F3A01"/>
    <w:rsid w:val="000F3B54"/>
    <w:rsid w:val="000F551E"/>
    <w:rsid w:val="000F7CE6"/>
    <w:rsid w:val="00102271"/>
    <w:rsid w:val="00102426"/>
    <w:rsid w:val="00103A16"/>
    <w:rsid w:val="00106E07"/>
    <w:rsid w:val="00107306"/>
    <w:rsid w:val="00107473"/>
    <w:rsid w:val="001078AF"/>
    <w:rsid w:val="00110164"/>
    <w:rsid w:val="00111D18"/>
    <w:rsid w:val="001126E4"/>
    <w:rsid w:val="00113822"/>
    <w:rsid w:val="00113E80"/>
    <w:rsid w:val="00113E93"/>
    <w:rsid w:val="00114AD6"/>
    <w:rsid w:val="0011525A"/>
    <w:rsid w:val="001168A8"/>
    <w:rsid w:val="00116A38"/>
    <w:rsid w:val="00117EF3"/>
    <w:rsid w:val="00120028"/>
    <w:rsid w:val="00120EB5"/>
    <w:rsid w:val="00121607"/>
    <w:rsid w:val="00122636"/>
    <w:rsid w:val="00122D5D"/>
    <w:rsid w:val="001237ED"/>
    <w:rsid w:val="001242B7"/>
    <w:rsid w:val="00124AF0"/>
    <w:rsid w:val="0012698B"/>
    <w:rsid w:val="00126F36"/>
    <w:rsid w:val="00130650"/>
    <w:rsid w:val="001312FD"/>
    <w:rsid w:val="0013158B"/>
    <w:rsid w:val="00131651"/>
    <w:rsid w:val="00131B5F"/>
    <w:rsid w:val="00131FEC"/>
    <w:rsid w:val="00132155"/>
    <w:rsid w:val="00132AAB"/>
    <w:rsid w:val="001345AA"/>
    <w:rsid w:val="001350A1"/>
    <w:rsid w:val="00135DEA"/>
    <w:rsid w:val="0013623B"/>
    <w:rsid w:val="00136272"/>
    <w:rsid w:val="001363F3"/>
    <w:rsid w:val="0013676F"/>
    <w:rsid w:val="0013744C"/>
    <w:rsid w:val="00140A22"/>
    <w:rsid w:val="00143903"/>
    <w:rsid w:val="00143D91"/>
    <w:rsid w:val="0014401F"/>
    <w:rsid w:val="0014408D"/>
    <w:rsid w:val="001446E2"/>
    <w:rsid w:val="00144805"/>
    <w:rsid w:val="00145141"/>
    <w:rsid w:val="00145656"/>
    <w:rsid w:val="00145B55"/>
    <w:rsid w:val="00146C00"/>
    <w:rsid w:val="00146E29"/>
    <w:rsid w:val="001472E5"/>
    <w:rsid w:val="00147BF5"/>
    <w:rsid w:val="00147CD0"/>
    <w:rsid w:val="0015027B"/>
    <w:rsid w:val="00150425"/>
    <w:rsid w:val="00150827"/>
    <w:rsid w:val="00150F20"/>
    <w:rsid w:val="00151B90"/>
    <w:rsid w:val="00152865"/>
    <w:rsid w:val="001539CC"/>
    <w:rsid w:val="00154184"/>
    <w:rsid w:val="00154282"/>
    <w:rsid w:val="00154626"/>
    <w:rsid w:val="0015564B"/>
    <w:rsid w:val="001562A7"/>
    <w:rsid w:val="001565AA"/>
    <w:rsid w:val="00156611"/>
    <w:rsid w:val="00156B80"/>
    <w:rsid w:val="001577FF"/>
    <w:rsid w:val="00162C19"/>
    <w:rsid w:val="00163619"/>
    <w:rsid w:val="00163ECC"/>
    <w:rsid w:val="001643E9"/>
    <w:rsid w:val="00164773"/>
    <w:rsid w:val="00165504"/>
    <w:rsid w:val="001664CF"/>
    <w:rsid w:val="001664E9"/>
    <w:rsid w:val="00166E3B"/>
    <w:rsid w:val="00167DEE"/>
    <w:rsid w:val="0017145E"/>
    <w:rsid w:val="001723C2"/>
    <w:rsid w:val="00172A56"/>
    <w:rsid w:val="0017349B"/>
    <w:rsid w:val="00173BC6"/>
    <w:rsid w:val="00174933"/>
    <w:rsid w:val="001759BF"/>
    <w:rsid w:val="00175D00"/>
    <w:rsid w:val="00180661"/>
    <w:rsid w:val="00180A96"/>
    <w:rsid w:val="00181726"/>
    <w:rsid w:val="00182CF7"/>
    <w:rsid w:val="00183680"/>
    <w:rsid w:val="0018427C"/>
    <w:rsid w:val="00184DB5"/>
    <w:rsid w:val="00185104"/>
    <w:rsid w:val="0018538B"/>
    <w:rsid w:val="001856E3"/>
    <w:rsid w:val="001871BB"/>
    <w:rsid w:val="0018736A"/>
    <w:rsid w:val="00187591"/>
    <w:rsid w:val="001876D7"/>
    <w:rsid w:val="00187D23"/>
    <w:rsid w:val="001904DE"/>
    <w:rsid w:val="00191940"/>
    <w:rsid w:val="00192FE1"/>
    <w:rsid w:val="00193B16"/>
    <w:rsid w:val="00194F4E"/>
    <w:rsid w:val="001953EF"/>
    <w:rsid w:val="001966A1"/>
    <w:rsid w:val="001970AB"/>
    <w:rsid w:val="00197D2F"/>
    <w:rsid w:val="00197FC9"/>
    <w:rsid w:val="001A0612"/>
    <w:rsid w:val="001A0625"/>
    <w:rsid w:val="001A071C"/>
    <w:rsid w:val="001A0E3B"/>
    <w:rsid w:val="001A0E3D"/>
    <w:rsid w:val="001A173F"/>
    <w:rsid w:val="001A1744"/>
    <w:rsid w:val="001A27CD"/>
    <w:rsid w:val="001A30AD"/>
    <w:rsid w:val="001A32A8"/>
    <w:rsid w:val="001A3A90"/>
    <w:rsid w:val="001A3CF8"/>
    <w:rsid w:val="001A4B54"/>
    <w:rsid w:val="001A5ECA"/>
    <w:rsid w:val="001A6061"/>
    <w:rsid w:val="001A6E84"/>
    <w:rsid w:val="001B0D87"/>
    <w:rsid w:val="001B2600"/>
    <w:rsid w:val="001B2CF7"/>
    <w:rsid w:val="001B39CD"/>
    <w:rsid w:val="001B5042"/>
    <w:rsid w:val="001B56CB"/>
    <w:rsid w:val="001B6BCB"/>
    <w:rsid w:val="001C0188"/>
    <w:rsid w:val="001C17D2"/>
    <w:rsid w:val="001C17D3"/>
    <w:rsid w:val="001C268F"/>
    <w:rsid w:val="001C3904"/>
    <w:rsid w:val="001C5BD2"/>
    <w:rsid w:val="001C6D88"/>
    <w:rsid w:val="001C79F3"/>
    <w:rsid w:val="001D0B54"/>
    <w:rsid w:val="001D1F70"/>
    <w:rsid w:val="001D237C"/>
    <w:rsid w:val="001D343F"/>
    <w:rsid w:val="001D3B6F"/>
    <w:rsid w:val="001D3F97"/>
    <w:rsid w:val="001D4544"/>
    <w:rsid w:val="001D4789"/>
    <w:rsid w:val="001D4DCA"/>
    <w:rsid w:val="001D5759"/>
    <w:rsid w:val="001D6297"/>
    <w:rsid w:val="001D7162"/>
    <w:rsid w:val="001D7220"/>
    <w:rsid w:val="001D74C1"/>
    <w:rsid w:val="001E0356"/>
    <w:rsid w:val="001E03E0"/>
    <w:rsid w:val="001E29AD"/>
    <w:rsid w:val="001E3274"/>
    <w:rsid w:val="001E3375"/>
    <w:rsid w:val="001E538C"/>
    <w:rsid w:val="001E65DA"/>
    <w:rsid w:val="001F02E8"/>
    <w:rsid w:val="001F0439"/>
    <w:rsid w:val="001F0996"/>
    <w:rsid w:val="001F2057"/>
    <w:rsid w:val="001F2597"/>
    <w:rsid w:val="001F26A6"/>
    <w:rsid w:val="001F272B"/>
    <w:rsid w:val="001F2BE4"/>
    <w:rsid w:val="001F2C85"/>
    <w:rsid w:val="001F43A3"/>
    <w:rsid w:val="001F4835"/>
    <w:rsid w:val="001F5873"/>
    <w:rsid w:val="001F63B6"/>
    <w:rsid w:val="001F65C3"/>
    <w:rsid w:val="001F6C1A"/>
    <w:rsid w:val="001F70E7"/>
    <w:rsid w:val="001F7240"/>
    <w:rsid w:val="002005EC"/>
    <w:rsid w:val="00200BC1"/>
    <w:rsid w:val="00201FED"/>
    <w:rsid w:val="0020222E"/>
    <w:rsid w:val="00203413"/>
    <w:rsid w:val="00204508"/>
    <w:rsid w:val="00204BF1"/>
    <w:rsid w:val="00205560"/>
    <w:rsid w:val="002055B9"/>
    <w:rsid w:val="002057AD"/>
    <w:rsid w:val="0020682D"/>
    <w:rsid w:val="002078A3"/>
    <w:rsid w:val="002079C0"/>
    <w:rsid w:val="00207E91"/>
    <w:rsid w:val="00207FEF"/>
    <w:rsid w:val="00210383"/>
    <w:rsid w:val="00210D29"/>
    <w:rsid w:val="002141C1"/>
    <w:rsid w:val="00214490"/>
    <w:rsid w:val="00215671"/>
    <w:rsid w:val="00215FC7"/>
    <w:rsid w:val="00216249"/>
    <w:rsid w:val="00216820"/>
    <w:rsid w:val="00216E7E"/>
    <w:rsid w:val="00217183"/>
    <w:rsid w:val="00217365"/>
    <w:rsid w:val="00221499"/>
    <w:rsid w:val="00221B07"/>
    <w:rsid w:val="00222E29"/>
    <w:rsid w:val="00223318"/>
    <w:rsid w:val="00224DB9"/>
    <w:rsid w:val="0022543E"/>
    <w:rsid w:val="00226D2A"/>
    <w:rsid w:val="00226EC1"/>
    <w:rsid w:val="0022701F"/>
    <w:rsid w:val="00231CDF"/>
    <w:rsid w:val="00231E18"/>
    <w:rsid w:val="00232117"/>
    <w:rsid w:val="00232159"/>
    <w:rsid w:val="00232C60"/>
    <w:rsid w:val="00233EC1"/>
    <w:rsid w:val="0023691A"/>
    <w:rsid w:val="00240C0F"/>
    <w:rsid w:val="00240EFA"/>
    <w:rsid w:val="00241E5A"/>
    <w:rsid w:val="00242C4F"/>
    <w:rsid w:val="00242ED1"/>
    <w:rsid w:val="00243754"/>
    <w:rsid w:val="00243BB5"/>
    <w:rsid w:val="00243C41"/>
    <w:rsid w:val="00244F6E"/>
    <w:rsid w:val="00245A48"/>
    <w:rsid w:val="00245C15"/>
    <w:rsid w:val="0024631A"/>
    <w:rsid w:val="00246B4D"/>
    <w:rsid w:val="00246DD0"/>
    <w:rsid w:val="00246EBE"/>
    <w:rsid w:val="002478A4"/>
    <w:rsid w:val="0024798C"/>
    <w:rsid w:val="00247B95"/>
    <w:rsid w:val="0025123C"/>
    <w:rsid w:val="0025357A"/>
    <w:rsid w:val="00253B3A"/>
    <w:rsid w:val="00253FA8"/>
    <w:rsid w:val="00253FEA"/>
    <w:rsid w:val="00254265"/>
    <w:rsid w:val="0025628A"/>
    <w:rsid w:val="002562D7"/>
    <w:rsid w:val="002567EC"/>
    <w:rsid w:val="00256CBC"/>
    <w:rsid w:val="00257B63"/>
    <w:rsid w:val="00257FC6"/>
    <w:rsid w:val="002602B9"/>
    <w:rsid w:val="00260509"/>
    <w:rsid w:val="00263178"/>
    <w:rsid w:val="0026461C"/>
    <w:rsid w:val="00264BC1"/>
    <w:rsid w:val="00266C27"/>
    <w:rsid w:val="00267356"/>
    <w:rsid w:val="0026781C"/>
    <w:rsid w:val="00267A5F"/>
    <w:rsid w:val="0027085C"/>
    <w:rsid w:val="00270D01"/>
    <w:rsid w:val="00271213"/>
    <w:rsid w:val="00271713"/>
    <w:rsid w:val="00272AF8"/>
    <w:rsid w:val="00273E9A"/>
    <w:rsid w:val="00274C27"/>
    <w:rsid w:val="002767DC"/>
    <w:rsid w:val="00276B76"/>
    <w:rsid w:val="00277B19"/>
    <w:rsid w:val="00280C43"/>
    <w:rsid w:val="002814BA"/>
    <w:rsid w:val="0028183B"/>
    <w:rsid w:val="0028202B"/>
    <w:rsid w:val="00282B25"/>
    <w:rsid w:val="00282DBF"/>
    <w:rsid w:val="00283C88"/>
    <w:rsid w:val="00284601"/>
    <w:rsid w:val="00284D6E"/>
    <w:rsid w:val="00284D95"/>
    <w:rsid w:val="002857F5"/>
    <w:rsid w:val="00285F1A"/>
    <w:rsid w:val="00287C3B"/>
    <w:rsid w:val="00291589"/>
    <w:rsid w:val="00292021"/>
    <w:rsid w:val="00295D5D"/>
    <w:rsid w:val="00295F3A"/>
    <w:rsid w:val="002972DA"/>
    <w:rsid w:val="00297B81"/>
    <w:rsid w:val="002A0D50"/>
    <w:rsid w:val="002A2658"/>
    <w:rsid w:val="002A3643"/>
    <w:rsid w:val="002A41AB"/>
    <w:rsid w:val="002A4664"/>
    <w:rsid w:val="002A4A6D"/>
    <w:rsid w:val="002A4AD9"/>
    <w:rsid w:val="002A4ED7"/>
    <w:rsid w:val="002A5D7D"/>
    <w:rsid w:val="002A67BE"/>
    <w:rsid w:val="002A7585"/>
    <w:rsid w:val="002A7B4A"/>
    <w:rsid w:val="002A7F0B"/>
    <w:rsid w:val="002A7F8D"/>
    <w:rsid w:val="002B0846"/>
    <w:rsid w:val="002B0DFC"/>
    <w:rsid w:val="002B175B"/>
    <w:rsid w:val="002B193B"/>
    <w:rsid w:val="002B33CA"/>
    <w:rsid w:val="002B34C7"/>
    <w:rsid w:val="002B4DBB"/>
    <w:rsid w:val="002B5185"/>
    <w:rsid w:val="002B57C4"/>
    <w:rsid w:val="002B5964"/>
    <w:rsid w:val="002B5B0D"/>
    <w:rsid w:val="002B5BC0"/>
    <w:rsid w:val="002B69B1"/>
    <w:rsid w:val="002B6FAE"/>
    <w:rsid w:val="002B7718"/>
    <w:rsid w:val="002C036B"/>
    <w:rsid w:val="002C350E"/>
    <w:rsid w:val="002C39AB"/>
    <w:rsid w:val="002C47DD"/>
    <w:rsid w:val="002C4A7D"/>
    <w:rsid w:val="002C5B0D"/>
    <w:rsid w:val="002C64B9"/>
    <w:rsid w:val="002C6B31"/>
    <w:rsid w:val="002C7D71"/>
    <w:rsid w:val="002D012F"/>
    <w:rsid w:val="002D2FF3"/>
    <w:rsid w:val="002D326A"/>
    <w:rsid w:val="002D4B0F"/>
    <w:rsid w:val="002D59FC"/>
    <w:rsid w:val="002D6F1E"/>
    <w:rsid w:val="002D7A3F"/>
    <w:rsid w:val="002E0B7A"/>
    <w:rsid w:val="002E0B8C"/>
    <w:rsid w:val="002E1EF8"/>
    <w:rsid w:val="002E22A4"/>
    <w:rsid w:val="002E2EAF"/>
    <w:rsid w:val="002E3293"/>
    <w:rsid w:val="002E4406"/>
    <w:rsid w:val="002E493F"/>
    <w:rsid w:val="002E4EB7"/>
    <w:rsid w:val="002E5569"/>
    <w:rsid w:val="002E7727"/>
    <w:rsid w:val="002E7CAE"/>
    <w:rsid w:val="002F05E3"/>
    <w:rsid w:val="002F0DC1"/>
    <w:rsid w:val="002F1E29"/>
    <w:rsid w:val="002F2BC9"/>
    <w:rsid w:val="002F2C26"/>
    <w:rsid w:val="002F2E96"/>
    <w:rsid w:val="002F3086"/>
    <w:rsid w:val="002F38F1"/>
    <w:rsid w:val="002F3ECB"/>
    <w:rsid w:val="002F4525"/>
    <w:rsid w:val="002F489F"/>
    <w:rsid w:val="002F532F"/>
    <w:rsid w:val="002F5D95"/>
    <w:rsid w:val="002F5EF1"/>
    <w:rsid w:val="002F633D"/>
    <w:rsid w:val="002F7780"/>
    <w:rsid w:val="002F7C35"/>
    <w:rsid w:val="003021AC"/>
    <w:rsid w:val="003033CB"/>
    <w:rsid w:val="00303ECB"/>
    <w:rsid w:val="00304248"/>
    <w:rsid w:val="0030706F"/>
    <w:rsid w:val="003070CE"/>
    <w:rsid w:val="00307A0B"/>
    <w:rsid w:val="00307DB1"/>
    <w:rsid w:val="00307DBB"/>
    <w:rsid w:val="00310168"/>
    <w:rsid w:val="00310D39"/>
    <w:rsid w:val="00310D3F"/>
    <w:rsid w:val="00310FEE"/>
    <w:rsid w:val="0031148B"/>
    <w:rsid w:val="003115F2"/>
    <w:rsid w:val="00312076"/>
    <w:rsid w:val="00313046"/>
    <w:rsid w:val="003132F2"/>
    <w:rsid w:val="00313636"/>
    <w:rsid w:val="00314ABE"/>
    <w:rsid w:val="00315694"/>
    <w:rsid w:val="003169D5"/>
    <w:rsid w:val="0031712D"/>
    <w:rsid w:val="00317329"/>
    <w:rsid w:val="003176A1"/>
    <w:rsid w:val="00317E35"/>
    <w:rsid w:val="00317FDE"/>
    <w:rsid w:val="00321905"/>
    <w:rsid w:val="0032275E"/>
    <w:rsid w:val="00322F1A"/>
    <w:rsid w:val="003236B9"/>
    <w:rsid w:val="00323B20"/>
    <w:rsid w:val="00324EB1"/>
    <w:rsid w:val="00325A14"/>
    <w:rsid w:val="0033113A"/>
    <w:rsid w:val="003324AF"/>
    <w:rsid w:val="00332D61"/>
    <w:rsid w:val="00333006"/>
    <w:rsid w:val="00333428"/>
    <w:rsid w:val="0033382E"/>
    <w:rsid w:val="003349CE"/>
    <w:rsid w:val="00335741"/>
    <w:rsid w:val="00335E31"/>
    <w:rsid w:val="0033606A"/>
    <w:rsid w:val="0033644A"/>
    <w:rsid w:val="00337D11"/>
    <w:rsid w:val="00341B3E"/>
    <w:rsid w:val="0034309A"/>
    <w:rsid w:val="00343761"/>
    <w:rsid w:val="00345C12"/>
    <w:rsid w:val="00345D84"/>
    <w:rsid w:val="00347461"/>
    <w:rsid w:val="003475A7"/>
    <w:rsid w:val="00347BC4"/>
    <w:rsid w:val="00350042"/>
    <w:rsid w:val="00350549"/>
    <w:rsid w:val="00351781"/>
    <w:rsid w:val="00353AAF"/>
    <w:rsid w:val="0035400E"/>
    <w:rsid w:val="00354100"/>
    <w:rsid w:val="003551DD"/>
    <w:rsid w:val="00355342"/>
    <w:rsid w:val="00355546"/>
    <w:rsid w:val="00357373"/>
    <w:rsid w:val="00360646"/>
    <w:rsid w:val="00361BAF"/>
    <w:rsid w:val="00362439"/>
    <w:rsid w:val="00362623"/>
    <w:rsid w:val="00363BB3"/>
    <w:rsid w:val="00363D1A"/>
    <w:rsid w:val="00364F15"/>
    <w:rsid w:val="00365DA4"/>
    <w:rsid w:val="00366557"/>
    <w:rsid w:val="003669C3"/>
    <w:rsid w:val="00366F79"/>
    <w:rsid w:val="003702D3"/>
    <w:rsid w:val="003709EA"/>
    <w:rsid w:val="0037100C"/>
    <w:rsid w:val="00372128"/>
    <w:rsid w:val="003723D4"/>
    <w:rsid w:val="00372789"/>
    <w:rsid w:val="00374B12"/>
    <w:rsid w:val="00374EF8"/>
    <w:rsid w:val="00375861"/>
    <w:rsid w:val="00376392"/>
    <w:rsid w:val="0037687E"/>
    <w:rsid w:val="0037749E"/>
    <w:rsid w:val="00381124"/>
    <w:rsid w:val="00381B1D"/>
    <w:rsid w:val="00381CED"/>
    <w:rsid w:val="00383B4B"/>
    <w:rsid w:val="00383B66"/>
    <w:rsid w:val="003842AE"/>
    <w:rsid w:val="00384C7A"/>
    <w:rsid w:val="003854FD"/>
    <w:rsid w:val="00386141"/>
    <w:rsid w:val="00387922"/>
    <w:rsid w:val="0039093E"/>
    <w:rsid w:val="00390A60"/>
    <w:rsid w:val="00391801"/>
    <w:rsid w:val="0039363E"/>
    <w:rsid w:val="0039441F"/>
    <w:rsid w:val="00394A4B"/>
    <w:rsid w:val="00396708"/>
    <w:rsid w:val="00397628"/>
    <w:rsid w:val="00397DEB"/>
    <w:rsid w:val="003A00FF"/>
    <w:rsid w:val="003A0DBF"/>
    <w:rsid w:val="003A11EF"/>
    <w:rsid w:val="003A2673"/>
    <w:rsid w:val="003A3918"/>
    <w:rsid w:val="003A7A50"/>
    <w:rsid w:val="003B005B"/>
    <w:rsid w:val="003B0094"/>
    <w:rsid w:val="003B188B"/>
    <w:rsid w:val="003B1D38"/>
    <w:rsid w:val="003B23EA"/>
    <w:rsid w:val="003B3E51"/>
    <w:rsid w:val="003B47D2"/>
    <w:rsid w:val="003B5D42"/>
    <w:rsid w:val="003B6693"/>
    <w:rsid w:val="003C1BED"/>
    <w:rsid w:val="003C1C8B"/>
    <w:rsid w:val="003C27D4"/>
    <w:rsid w:val="003C477A"/>
    <w:rsid w:val="003C47C4"/>
    <w:rsid w:val="003C5341"/>
    <w:rsid w:val="003C5D18"/>
    <w:rsid w:val="003C5F72"/>
    <w:rsid w:val="003C60F9"/>
    <w:rsid w:val="003C7FB6"/>
    <w:rsid w:val="003D0096"/>
    <w:rsid w:val="003D084E"/>
    <w:rsid w:val="003D24CA"/>
    <w:rsid w:val="003D39D7"/>
    <w:rsid w:val="003D6034"/>
    <w:rsid w:val="003D6501"/>
    <w:rsid w:val="003D7803"/>
    <w:rsid w:val="003E0300"/>
    <w:rsid w:val="003E51B3"/>
    <w:rsid w:val="003E6755"/>
    <w:rsid w:val="003E68C3"/>
    <w:rsid w:val="003E77A3"/>
    <w:rsid w:val="003E7A2D"/>
    <w:rsid w:val="003E7AF7"/>
    <w:rsid w:val="003F10B4"/>
    <w:rsid w:val="003F1AB0"/>
    <w:rsid w:val="003F1BE7"/>
    <w:rsid w:val="003F1C3E"/>
    <w:rsid w:val="003F3AF9"/>
    <w:rsid w:val="003F3FBA"/>
    <w:rsid w:val="003F4409"/>
    <w:rsid w:val="003F4A17"/>
    <w:rsid w:val="003F5237"/>
    <w:rsid w:val="003F5975"/>
    <w:rsid w:val="003F6222"/>
    <w:rsid w:val="003F73D6"/>
    <w:rsid w:val="003F7533"/>
    <w:rsid w:val="003F7B3C"/>
    <w:rsid w:val="0040050F"/>
    <w:rsid w:val="00400781"/>
    <w:rsid w:val="0040104E"/>
    <w:rsid w:val="0040348A"/>
    <w:rsid w:val="00403BF8"/>
    <w:rsid w:val="00403D60"/>
    <w:rsid w:val="00403F96"/>
    <w:rsid w:val="00404D65"/>
    <w:rsid w:val="00405E04"/>
    <w:rsid w:val="00406829"/>
    <w:rsid w:val="004069F0"/>
    <w:rsid w:val="00407447"/>
    <w:rsid w:val="0041115E"/>
    <w:rsid w:val="00412E24"/>
    <w:rsid w:val="00413232"/>
    <w:rsid w:val="00413936"/>
    <w:rsid w:val="00413F7D"/>
    <w:rsid w:val="00414284"/>
    <w:rsid w:val="004146EB"/>
    <w:rsid w:val="0041606A"/>
    <w:rsid w:val="004171E8"/>
    <w:rsid w:val="004176A5"/>
    <w:rsid w:val="00420BF0"/>
    <w:rsid w:val="00422986"/>
    <w:rsid w:val="004229C8"/>
    <w:rsid w:val="00422EBD"/>
    <w:rsid w:val="00423B1E"/>
    <w:rsid w:val="00423B27"/>
    <w:rsid w:val="00424BB2"/>
    <w:rsid w:val="00425563"/>
    <w:rsid w:val="004255BD"/>
    <w:rsid w:val="004259A7"/>
    <w:rsid w:val="00425FBD"/>
    <w:rsid w:val="004278FB"/>
    <w:rsid w:val="00430A23"/>
    <w:rsid w:val="00431AD6"/>
    <w:rsid w:val="00431BEF"/>
    <w:rsid w:val="00431DB2"/>
    <w:rsid w:val="004321F4"/>
    <w:rsid w:val="00432285"/>
    <w:rsid w:val="00432B0F"/>
    <w:rsid w:val="00433207"/>
    <w:rsid w:val="0043359A"/>
    <w:rsid w:val="00433749"/>
    <w:rsid w:val="0043429D"/>
    <w:rsid w:val="0043504B"/>
    <w:rsid w:val="0043516B"/>
    <w:rsid w:val="004354C1"/>
    <w:rsid w:val="00435CB2"/>
    <w:rsid w:val="004374D2"/>
    <w:rsid w:val="00441796"/>
    <w:rsid w:val="00442E83"/>
    <w:rsid w:val="00443104"/>
    <w:rsid w:val="00444CA7"/>
    <w:rsid w:val="004451F4"/>
    <w:rsid w:val="004455F1"/>
    <w:rsid w:val="00445EB5"/>
    <w:rsid w:val="00446360"/>
    <w:rsid w:val="00446686"/>
    <w:rsid w:val="00446D10"/>
    <w:rsid w:val="004477A3"/>
    <w:rsid w:val="0045114C"/>
    <w:rsid w:val="00451312"/>
    <w:rsid w:val="004525FD"/>
    <w:rsid w:val="00452D07"/>
    <w:rsid w:val="00452EF9"/>
    <w:rsid w:val="004545FF"/>
    <w:rsid w:val="0045488A"/>
    <w:rsid w:val="0045504C"/>
    <w:rsid w:val="00455151"/>
    <w:rsid w:val="00455EBC"/>
    <w:rsid w:val="00456B8E"/>
    <w:rsid w:val="0045712F"/>
    <w:rsid w:val="00457F18"/>
    <w:rsid w:val="00460D2B"/>
    <w:rsid w:val="00461F15"/>
    <w:rsid w:val="004635D9"/>
    <w:rsid w:val="00463B75"/>
    <w:rsid w:val="00464BB9"/>
    <w:rsid w:val="00465517"/>
    <w:rsid w:val="004659AF"/>
    <w:rsid w:val="004667EC"/>
    <w:rsid w:val="00466E70"/>
    <w:rsid w:val="00467416"/>
    <w:rsid w:val="00467B50"/>
    <w:rsid w:val="00467DE3"/>
    <w:rsid w:val="004702A7"/>
    <w:rsid w:val="00470E31"/>
    <w:rsid w:val="004721C1"/>
    <w:rsid w:val="004725B7"/>
    <w:rsid w:val="00473A69"/>
    <w:rsid w:val="00475995"/>
    <w:rsid w:val="00476F31"/>
    <w:rsid w:val="004770A2"/>
    <w:rsid w:val="00480A55"/>
    <w:rsid w:val="00480C2A"/>
    <w:rsid w:val="00482081"/>
    <w:rsid w:val="0048274C"/>
    <w:rsid w:val="00482B8A"/>
    <w:rsid w:val="00482E63"/>
    <w:rsid w:val="00483E24"/>
    <w:rsid w:val="00487C2F"/>
    <w:rsid w:val="00490E62"/>
    <w:rsid w:val="004925D7"/>
    <w:rsid w:val="00492B42"/>
    <w:rsid w:val="00492E3D"/>
    <w:rsid w:val="00493774"/>
    <w:rsid w:val="00494000"/>
    <w:rsid w:val="0049468F"/>
    <w:rsid w:val="00494982"/>
    <w:rsid w:val="004957C9"/>
    <w:rsid w:val="0049618E"/>
    <w:rsid w:val="004965E7"/>
    <w:rsid w:val="0049700D"/>
    <w:rsid w:val="00497A3F"/>
    <w:rsid w:val="00497B98"/>
    <w:rsid w:val="00497E2F"/>
    <w:rsid w:val="00497E89"/>
    <w:rsid w:val="004A0479"/>
    <w:rsid w:val="004A0502"/>
    <w:rsid w:val="004A0DF2"/>
    <w:rsid w:val="004A24FD"/>
    <w:rsid w:val="004A311E"/>
    <w:rsid w:val="004A4A2C"/>
    <w:rsid w:val="004A4FF7"/>
    <w:rsid w:val="004A5328"/>
    <w:rsid w:val="004A70C6"/>
    <w:rsid w:val="004A738F"/>
    <w:rsid w:val="004B043B"/>
    <w:rsid w:val="004B234A"/>
    <w:rsid w:val="004B2BE3"/>
    <w:rsid w:val="004B3135"/>
    <w:rsid w:val="004B3994"/>
    <w:rsid w:val="004B41AC"/>
    <w:rsid w:val="004B58D2"/>
    <w:rsid w:val="004B5FAD"/>
    <w:rsid w:val="004B67C4"/>
    <w:rsid w:val="004B753C"/>
    <w:rsid w:val="004B783A"/>
    <w:rsid w:val="004C065F"/>
    <w:rsid w:val="004C09D7"/>
    <w:rsid w:val="004C15E0"/>
    <w:rsid w:val="004C2009"/>
    <w:rsid w:val="004C2397"/>
    <w:rsid w:val="004C2C0F"/>
    <w:rsid w:val="004C2C8A"/>
    <w:rsid w:val="004C2D83"/>
    <w:rsid w:val="004C3345"/>
    <w:rsid w:val="004C34F9"/>
    <w:rsid w:val="004C4485"/>
    <w:rsid w:val="004C5855"/>
    <w:rsid w:val="004C6621"/>
    <w:rsid w:val="004C6CD2"/>
    <w:rsid w:val="004C70C1"/>
    <w:rsid w:val="004C73FB"/>
    <w:rsid w:val="004C7CB9"/>
    <w:rsid w:val="004D03CA"/>
    <w:rsid w:val="004D0C97"/>
    <w:rsid w:val="004D1007"/>
    <w:rsid w:val="004D21F9"/>
    <w:rsid w:val="004D332A"/>
    <w:rsid w:val="004D365B"/>
    <w:rsid w:val="004D3D20"/>
    <w:rsid w:val="004D41A7"/>
    <w:rsid w:val="004D46C0"/>
    <w:rsid w:val="004D4B4C"/>
    <w:rsid w:val="004D4BA5"/>
    <w:rsid w:val="004D5088"/>
    <w:rsid w:val="004D52A0"/>
    <w:rsid w:val="004D55B1"/>
    <w:rsid w:val="004D5ABE"/>
    <w:rsid w:val="004D5DA0"/>
    <w:rsid w:val="004D6397"/>
    <w:rsid w:val="004D7D13"/>
    <w:rsid w:val="004E0097"/>
    <w:rsid w:val="004E0C80"/>
    <w:rsid w:val="004E1759"/>
    <w:rsid w:val="004E31F6"/>
    <w:rsid w:val="004E3AC1"/>
    <w:rsid w:val="004E5654"/>
    <w:rsid w:val="004E6078"/>
    <w:rsid w:val="004E6B90"/>
    <w:rsid w:val="004E767F"/>
    <w:rsid w:val="004E7993"/>
    <w:rsid w:val="004F12BF"/>
    <w:rsid w:val="004F2517"/>
    <w:rsid w:val="004F30B3"/>
    <w:rsid w:val="004F3218"/>
    <w:rsid w:val="004F41FA"/>
    <w:rsid w:val="004F526F"/>
    <w:rsid w:val="005002AC"/>
    <w:rsid w:val="00503760"/>
    <w:rsid w:val="005044A9"/>
    <w:rsid w:val="00505F63"/>
    <w:rsid w:val="00506164"/>
    <w:rsid w:val="005070A7"/>
    <w:rsid w:val="00510842"/>
    <w:rsid w:val="00510B19"/>
    <w:rsid w:val="00511701"/>
    <w:rsid w:val="005136C4"/>
    <w:rsid w:val="00513DA2"/>
    <w:rsid w:val="005151CF"/>
    <w:rsid w:val="005162A2"/>
    <w:rsid w:val="00516646"/>
    <w:rsid w:val="00516808"/>
    <w:rsid w:val="005168E1"/>
    <w:rsid w:val="00517241"/>
    <w:rsid w:val="00520320"/>
    <w:rsid w:val="00520956"/>
    <w:rsid w:val="005219D5"/>
    <w:rsid w:val="00521C76"/>
    <w:rsid w:val="0052208F"/>
    <w:rsid w:val="0052434B"/>
    <w:rsid w:val="005243B2"/>
    <w:rsid w:val="00524803"/>
    <w:rsid w:val="0052572E"/>
    <w:rsid w:val="005273E9"/>
    <w:rsid w:val="0053149A"/>
    <w:rsid w:val="005314ED"/>
    <w:rsid w:val="00533301"/>
    <w:rsid w:val="00533D3A"/>
    <w:rsid w:val="00533DEE"/>
    <w:rsid w:val="0053434F"/>
    <w:rsid w:val="00535BAF"/>
    <w:rsid w:val="00536EE6"/>
    <w:rsid w:val="0053792C"/>
    <w:rsid w:val="00540E58"/>
    <w:rsid w:val="005414AA"/>
    <w:rsid w:val="00541609"/>
    <w:rsid w:val="005418DB"/>
    <w:rsid w:val="00541C89"/>
    <w:rsid w:val="00541D55"/>
    <w:rsid w:val="00541E0B"/>
    <w:rsid w:val="00543441"/>
    <w:rsid w:val="00544547"/>
    <w:rsid w:val="00544EA5"/>
    <w:rsid w:val="00544EB0"/>
    <w:rsid w:val="00546FD0"/>
    <w:rsid w:val="005470B9"/>
    <w:rsid w:val="00550BC1"/>
    <w:rsid w:val="00550FB6"/>
    <w:rsid w:val="00552F66"/>
    <w:rsid w:val="00553309"/>
    <w:rsid w:val="00554AB9"/>
    <w:rsid w:val="005554A2"/>
    <w:rsid w:val="00555B37"/>
    <w:rsid w:val="00555BCF"/>
    <w:rsid w:val="005562C4"/>
    <w:rsid w:val="00556909"/>
    <w:rsid w:val="00560EFE"/>
    <w:rsid w:val="0056154F"/>
    <w:rsid w:val="00564AAC"/>
    <w:rsid w:val="00564D36"/>
    <w:rsid w:val="0056514C"/>
    <w:rsid w:val="0056534A"/>
    <w:rsid w:val="0056699E"/>
    <w:rsid w:val="00570D9A"/>
    <w:rsid w:val="005711A3"/>
    <w:rsid w:val="005714E5"/>
    <w:rsid w:val="005717D4"/>
    <w:rsid w:val="005724B0"/>
    <w:rsid w:val="00573DAB"/>
    <w:rsid w:val="005758CE"/>
    <w:rsid w:val="00577BFE"/>
    <w:rsid w:val="00580652"/>
    <w:rsid w:val="0058182E"/>
    <w:rsid w:val="00581BF2"/>
    <w:rsid w:val="005823B3"/>
    <w:rsid w:val="00582CA1"/>
    <w:rsid w:val="00583CB9"/>
    <w:rsid w:val="005848E2"/>
    <w:rsid w:val="005849AE"/>
    <w:rsid w:val="00584BC1"/>
    <w:rsid w:val="00584FCB"/>
    <w:rsid w:val="0058551E"/>
    <w:rsid w:val="005857A4"/>
    <w:rsid w:val="005864DF"/>
    <w:rsid w:val="00586DA0"/>
    <w:rsid w:val="005872FE"/>
    <w:rsid w:val="005875CA"/>
    <w:rsid w:val="005877E5"/>
    <w:rsid w:val="00587966"/>
    <w:rsid w:val="00591058"/>
    <w:rsid w:val="00594403"/>
    <w:rsid w:val="00595405"/>
    <w:rsid w:val="0059595C"/>
    <w:rsid w:val="005959ED"/>
    <w:rsid w:val="00595C24"/>
    <w:rsid w:val="005977A9"/>
    <w:rsid w:val="00597AC4"/>
    <w:rsid w:val="005A00A3"/>
    <w:rsid w:val="005A0A28"/>
    <w:rsid w:val="005A17CC"/>
    <w:rsid w:val="005A3A97"/>
    <w:rsid w:val="005A449A"/>
    <w:rsid w:val="005A44A4"/>
    <w:rsid w:val="005A4618"/>
    <w:rsid w:val="005A4DC7"/>
    <w:rsid w:val="005A62F2"/>
    <w:rsid w:val="005A79EC"/>
    <w:rsid w:val="005B1CD5"/>
    <w:rsid w:val="005B24F1"/>
    <w:rsid w:val="005B3A5D"/>
    <w:rsid w:val="005B3BFB"/>
    <w:rsid w:val="005B417D"/>
    <w:rsid w:val="005B497D"/>
    <w:rsid w:val="005B52A5"/>
    <w:rsid w:val="005B56BB"/>
    <w:rsid w:val="005B5728"/>
    <w:rsid w:val="005B5E9E"/>
    <w:rsid w:val="005B62AD"/>
    <w:rsid w:val="005C08B9"/>
    <w:rsid w:val="005C18C7"/>
    <w:rsid w:val="005C3F75"/>
    <w:rsid w:val="005C4062"/>
    <w:rsid w:val="005C504D"/>
    <w:rsid w:val="005C5EE8"/>
    <w:rsid w:val="005C6607"/>
    <w:rsid w:val="005C7708"/>
    <w:rsid w:val="005D03D5"/>
    <w:rsid w:val="005D2263"/>
    <w:rsid w:val="005D2E76"/>
    <w:rsid w:val="005D49D4"/>
    <w:rsid w:val="005D5E27"/>
    <w:rsid w:val="005D5F9A"/>
    <w:rsid w:val="005D61BA"/>
    <w:rsid w:val="005D73DE"/>
    <w:rsid w:val="005D7A0C"/>
    <w:rsid w:val="005D7E23"/>
    <w:rsid w:val="005E100C"/>
    <w:rsid w:val="005E12F0"/>
    <w:rsid w:val="005E1AA0"/>
    <w:rsid w:val="005E2A3D"/>
    <w:rsid w:val="005E301A"/>
    <w:rsid w:val="005E3474"/>
    <w:rsid w:val="005E3EAC"/>
    <w:rsid w:val="005E42B4"/>
    <w:rsid w:val="005E464E"/>
    <w:rsid w:val="005E498F"/>
    <w:rsid w:val="005E6021"/>
    <w:rsid w:val="005E7B4C"/>
    <w:rsid w:val="005F0D8A"/>
    <w:rsid w:val="005F1B6D"/>
    <w:rsid w:val="005F1E0E"/>
    <w:rsid w:val="005F24DD"/>
    <w:rsid w:val="005F69C2"/>
    <w:rsid w:val="00600847"/>
    <w:rsid w:val="00602A14"/>
    <w:rsid w:val="00604369"/>
    <w:rsid w:val="006047AB"/>
    <w:rsid w:val="00604D8E"/>
    <w:rsid w:val="006064D4"/>
    <w:rsid w:val="006074AD"/>
    <w:rsid w:val="006107D9"/>
    <w:rsid w:val="00611B86"/>
    <w:rsid w:val="00611BD7"/>
    <w:rsid w:val="00611CE8"/>
    <w:rsid w:val="006122F4"/>
    <w:rsid w:val="006138E3"/>
    <w:rsid w:val="00615165"/>
    <w:rsid w:val="006178CE"/>
    <w:rsid w:val="00617D94"/>
    <w:rsid w:val="00620AB9"/>
    <w:rsid w:val="00620B4C"/>
    <w:rsid w:val="00620F76"/>
    <w:rsid w:val="00620F9F"/>
    <w:rsid w:val="006213A7"/>
    <w:rsid w:val="00622961"/>
    <w:rsid w:val="006249F1"/>
    <w:rsid w:val="0062510A"/>
    <w:rsid w:val="0062607A"/>
    <w:rsid w:val="0062722E"/>
    <w:rsid w:val="00627DF3"/>
    <w:rsid w:val="006319D2"/>
    <w:rsid w:val="00632506"/>
    <w:rsid w:val="00634984"/>
    <w:rsid w:val="0063533E"/>
    <w:rsid w:val="00635571"/>
    <w:rsid w:val="0063733B"/>
    <w:rsid w:val="00642112"/>
    <w:rsid w:val="0064211C"/>
    <w:rsid w:val="00643C60"/>
    <w:rsid w:val="006458A1"/>
    <w:rsid w:val="0064706D"/>
    <w:rsid w:val="00650744"/>
    <w:rsid w:val="00650758"/>
    <w:rsid w:val="00650B37"/>
    <w:rsid w:val="006525BE"/>
    <w:rsid w:val="0065373E"/>
    <w:rsid w:val="00654B4A"/>
    <w:rsid w:val="0065502B"/>
    <w:rsid w:val="0065565D"/>
    <w:rsid w:val="00655CA6"/>
    <w:rsid w:val="00656154"/>
    <w:rsid w:val="0065662C"/>
    <w:rsid w:val="00656FB8"/>
    <w:rsid w:val="006579B7"/>
    <w:rsid w:val="00657E51"/>
    <w:rsid w:val="00660528"/>
    <w:rsid w:val="0066052E"/>
    <w:rsid w:val="006607B5"/>
    <w:rsid w:val="006614AF"/>
    <w:rsid w:val="006614C8"/>
    <w:rsid w:val="0066226B"/>
    <w:rsid w:val="00662306"/>
    <w:rsid w:val="00662E38"/>
    <w:rsid w:val="00664EB9"/>
    <w:rsid w:val="006667C9"/>
    <w:rsid w:val="00666FBB"/>
    <w:rsid w:val="006670DF"/>
    <w:rsid w:val="0066746D"/>
    <w:rsid w:val="00667CDE"/>
    <w:rsid w:val="0067284D"/>
    <w:rsid w:val="00672D7D"/>
    <w:rsid w:val="006758B1"/>
    <w:rsid w:val="00675BE0"/>
    <w:rsid w:val="00677481"/>
    <w:rsid w:val="006775D0"/>
    <w:rsid w:val="00680A03"/>
    <w:rsid w:val="00682395"/>
    <w:rsid w:val="00682DA4"/>
    <w:rsid w:val="006837F0"/>
    <w:rsid w:val="00684295"/>
    <w:rsid w:val="006842C7"/>
    <w:rsid w:val="00684393"/>
    <w:rsid w:val="00684693"/>
    <w:rsid w:val="00684695"/>
    <w:rsid w:val="00684787"/>
    <w:rsid w:val="00686113"/>
    <w:rsid w:val="006862A5"/>
    <w:rsid w:val="0068672B"/>
    <w:rsid w:val="00687D0D"/>
    <w:rsid w:val="006929EB"/>
    <w:rsid w:val="00692A78"/>
    <w:rsid w:val="00692EC5"/>
    <w:rsid w:val="0069304C"/>
    <w:rsid w:val="006935B4"/>
    <w:rsid w:val="006935CE"/>
    <w:rsid w:val="00693CA4"/>
    <w:rsid w:val="00693DDF"/>
    <w:rsid w:val="006943EF"/>
    <w:rsid w:val="006A0961"/>
    <w:rsid w:val="006A2163"/>
    <w:rsid w:val="006A2433"/>
    <w:rsid w:val="006A4821"/>
    <w:rsid w:val="006A6EDC"/>
    <w:rsid w:val="006B22E8"/>
    <w:rsid w:val="006B311D"/>
    <w:rsid w:val="006B44C5"/>
    <w:rsid w:val="006B4651"/>
    <w:rsid w:val="006B50E0"/>
    <w:rsid w:val="006B6AF5"/>
    <w:rsid w:val="006B6BC8"/>
    <w:rsid w:val="006C07DF"/>
    <w:rsid w:val="006C16B6"/>
    <w:rsid w:val="006C1C81"/>
    <w:rsid w:val="006C1EA4"/>
    <w:rsid w:val="006C4F62"/>
    <w:rsid w:val="006C5574"/>
    <w:rsid w:val="006C6804"/>
    <w:rsid w:val="006C7451"/>
    <w:rsid w:val="006C78DB"/>
    <w:rsid w:val="006D00AF"/>
    <w:rsid w:val="006D07B1"/>
    <w:rsid w:val="006D0B0A"/>
    <w:rsid w:val="006D1826"/>
    <w:rsid w:val="006D25D1"/>
    <w:rsid w:val="006D2F63"/>
    <w:rsid w:val="006D44DD"/>
    <w:rsid w:val="006D468A"/>
    <w:rsid w:val="006D6E8C"/>
    <w:rsid w:val="006D7B07"/>
    <w:rsid w:val="006E03AB"/>
    <w:rsid w:val="006E03D5"/>
    <w:rsid w:val="006E2BB8"/>
    <w:rsid w:val="006E2E13"/>
    <w:rsid w:val="006E394C"/>
    <w:rsid w:val="006E3F3E"/>
    <w:rsid w:val="006E40F6"/>
    <w:rsid w:val="006E5E71"/>
    <w:rsid w:val="006E63CF"/>
    <w:rsid w:val="006E759E"/>
    <w:rsid w:val="006E76E8"/>
    <w:rsid w:val="006F0B6F"/>
    <w:rsid w:val="006F0E1B"/>
    <w:rsid w:val="006F1213"/>
    <w:rsid w:val="006F12EC"/>
    <w:rsid w:val="006F1926"/>
    <w:rsid w:val="006F1D3A"/>
    <w:rsid w:val="006F2877"/>
    <w:rsid w:val="006F3AD5"/>
    <w:rsid w:val="006F4702"/>
    <w:rsid w:val="006F57AE"/>
    <w:rsid w:val="006F5880"/>
    <w:rsid w:val="006F6004"/>
    <w:rsid w:val="006F6810"/>
    <w:rsid w:val="006F7895"/>
    <w:rsid w:val="0070100D"/>
    <w:rsid w:val="007015A4"/>
    <w:rsid w:val="007024F4"/>
    <w:rsid w:val="00705A66"/>
    <w:rsid w:val="00706766"/>
    <w:rsid w:val="00707B07"/>
    <w:rsid w:val="00707F40"/>
    <w:rsid w:val="00710D48"/>
    <w:rsid w:val="0071154B"/>
    <w:rsid w:val="00711F99"/>
    <w:rsid w:val="00713EAF"/>
    <w:rsid w:val="00714DC4"/>
    <w:rsid w:val="007179CA"/>
    <w:rsid w:val="00720ACA"/>
    <w:rsid w:val="007213AA"/>
    <w:rsid w:val="00721673"/>
    <w:rsid w:val="00721737"/>
    <w:rsid w:val="007219AA"/>
    <w:rsid w:val="00721F2B"/>
    <w:rsid w:val="00722AC3"/>
    <w:rsid w:val="00722B5E"/>
    <w:rsid w:val="00723A99"/>
    <w:rsid w:val="00724146"/>
    <w:rsid w:val="00725253"/>
    <w:rsid w:val="0073096E"/>
    <w:rsid w:val="00733198"/>
    <w:rsid w:val="00733B46"/>
    <w:rsid w:val="0073563B"/>
    <w:rsid w:val="007359B9"/>
    <w:rsid w:val="00735D9B"/>
    <w:rsid w:val="00735DC0"/>
    <w:rsid w:val="00737CA3"/>
    <w:rsid w:val="00740166"/>
    <w:rsid w:val="007401AE"/>
    <w:rsid w:val="00740A6F"/>
    <w:rsid w:val="00741AE9"/>
    <w:rsid w:val="00741BC0"/>
    <w:rsid w:val="00742073"/>
    <w:rsid w:val="007425FE"/>
    <w:rsid w:val="00743A5A"/>
    <w:rsid w:val="00744E4A"/>
    <w:rsid w:val="00745182"/>
    <w:rsid w:val="0074564E"/>
    <w:rsid w:val="00745D48"/>
    <w:rsid w:val="007460AD"/>
    <w:rsid w:val="00746614"/>
    <w:rsid w:val="00746F2D"/>
    <w:rsid w:val="00747541"/>
    <w:rsid w:val="00747D76"/>
    <w:rsid w:val="00751CD2"/>
    <w:rsid w:val="00751F9B"/>
    <w:rsid w:val="0075206D"/>
    <w:rsid w:val="00752242"/>
    <w:rsid w:val="00752259"/>
    <w:rsid w:val="007535C1"/>
    <w:rsid w:val="007542EA"/>
    <w:rsid w:val="0075469D"/>
    <w:rsid w:val="0075480C"/>
    <w:rsid w:val="007548D2"/>
    <w:rsid w:val="0075562D"/>
    <w:rsid w:val="00756516"/>
    <w:rsid w:val="00760ECA"/>
    <w:rsid w:val="00761267"/>
    <w:rsid w:val="00761831"/>
    <w:rsid w:val="0076208E"/>
    <w:rsid w:val="00763122"/>
    <w:rsid w:val="0076312F"/>
    <w:rsid w:val="007642E0"/>
    <w:rsid w:val="00765858"/>
    <w:rsid w:val="00766938"/>
    <w:rsid w:val="0077075B"/>
    <w:rsid w:val="00770F2F"/>
    <w:rsid w:val="00770FE7"/>
    <w:rsid w:val="00771441"/>
    <w:rsid w:val="00772D2D"/>
    <w:rsid w:val="00772E66"/>
    <w:rsid w:val="00772FD9"/>
    <w:rsid w:val="00773CB4"/>
    <w:rsid w:val="007756FE"/>
    <w:rsid w:val="00777449"/>
    <w:rsid w:val="0077781C"/>
    <w:rsid w:val="00777F04"/>
    <w:rsid w:val="00780097"/>
    <w:rsid w:val="0078131B"/>
    <w:rsid w:val="007814B7"/>
    <w:rsid w:val="00781FD8"/>
    <w:rsid w:val="00782484"/>
    <w:rsid w:val="00782B8B"/>
    <w:rsid w:val="00782D71"/>
    <w:rsid w:val="00783B25"/>
    <w:rsid w:val="00784571"/>
    <w:rsid w:val="00784630"/>
    <w:rsid w:val="00784955"/>
    <w:rsid w:val="0078554F"/>
    <w:rsid w:val="007859BF"/>
    <w:rsid w:val="007864E5"/>
    <w:rsid w:val="00787B8D"/>
    <w:rsid w:val="0079114F"/>
    <w:rsid w:val="00791F8C"/>
    <w:rsid w:val="007934E9"/>
    <w:rsid w:val="007945D3"/>
    <w:rsid w:val="00795FA8"/>
    <w:rsid w:val="007964C4"/>
    <w:rsid w:val="007965E9"/>
    <w:rsid w:val="007A1815"/>
    <w:rsid w:val="007A18E6"/>
    <w:rsid w:val="007A1959"/>
    <w:rsid w:val="007A1CC5"/>
    <w:rsid w:val="007A1D29"/>
    <w:rsid w:val="007A2268"/>
    <w:rsid w:val="007A5A0E"/>
    <w:rsid w:val="007A6AC3"/>
    <w:rsid w:val="007A785C"/>
    <w:rsid w:val="007B1E05"/>
    <w:rsid w:val="007B2342"/>
    <w:rsid w:val="007B303A"/>
    <w:rsid w:val="007B3EC5"/>
    <w:rsid w:val="007B3F00"/>
    <w:rsid w:val="007B4510"/>
    <w:rsid w:val="007B6405"/>
    <w:rsid w:val="007B6DAC"/>
    <w:rsid w:val="007B7EC2"/>
    <w:rsid w:val="007B7EFE"/>
    <w:rsid w:val="007C031A"/>
    <w:rsid w:val="007C0C71"/>
    <w:rsid w:val="007C11F3"/>
    <w:rsid w:val="007C1654"/>
    <w:rsid w:val="007C1A37"/>
    <w:rsid w:val="007C35B8"/>
    <w:rsid w:val="007C3CC2"/>
    <w:rsid w:val="007C3EC0"/>
    <w:rsid w:val="007C441A"/>
    <w:rsid w:val="007C541B"/>
    <w:rsid w:val="007C5F9C"/>
    <w:rsid w:val="007C6D92"/>
    <w:rsid w:val="007C7C8E"/>
    <w:rsid w:val="007C7DE1"/>
    <w:rsid w:val="007D021C"/>
    <w:rsid w:val="007D0FF5"/>
    <w:rsid w:val="007D1325"/>
    <w:rsid w:val="007D16AD"/>
    <w:rsid w:val="007D339D"/>
    <w:rsid w:val="007D3A74"/>
    <w:rsid w:val="007D3F22"/>
    <w:rsid w:val="007D418C"/>
    <w:rsid w:val="007D50E7"/>
    <w:rsid w:val="007D55DB"/>
    <w:rsid w:val="007D5AEF"/>
    <w:rsid w:val="007D5C61"/>
    <w:rsid w:val="007D6CD4"/>
    <w:rsid w:val="007E0992"/>
    <w:rsid w:val="007E118C"/>
    <w:rsid w:val="007E19DE"/>
    <w:rsid w:val="007E227E"/>
    <w:rsid w:val="007E3472"/>
    <w:rsid w:val="007E3717"/>
    <w:rsid w:val="007E4241"/>
    <w:rsid w:val="007E56A9"/>
    <w:rsid w:val="007E5A2B"/>
    <w:rsid w:val="007E6838"/>
    <w:rsid w:val="007E7666"/>
    <w:rsid w:val="007E770D"/>
    <w:rsid w:val="007F1510"/>
    <w:rsid w:val="007F245F"/>
    <w:rsid w:val="007F2BFF"/>
    <w:rsid w:val="007F2C75"/>
    <w:rsid w:val="007F3AA2"/>
    <w:rsid w:val="007F58B9"/>
    <w:rsid w:val="007F5ED5"/>
    <w:rsid w:val="007F699A"/>
    <w:rsid w:val="00800BF3"/>
    <w:rsid w:val="0080254A"/>
    <w:rsid w:val="00803A0D"/>
    <w:rsid w:val="008044BD"/>
    <w:rsid w:val="0080454A"/>
    <w:rsid w:val="0080677F"/>
    <w:rsid w:val="008074E4"/>
    <w:rsid w:val="00807C68"/>
    <w:rsid w:val="00807F9D"/>
    <w:rsid w:val="00810AD0"/>
    <w:rsid w:val="00810E01"/>
    <w:rsid w:val="00810ED0"/>
    <w:rsid w:val="00811BDB"/>
    <w:rsid w:val="0081471B"/>
    <w:rsid w:val="00815E1D"/>
    <w:rsid w:val="00816A2E"/>
    <w:rsid w:val="00816BB4"/>
    <w:rsid w:val="00820136"/>
    <w:rsid w:val="00822EF8"/>
    <w:rsid w:val="008239D6"/>
    <w:rsid w:val="00825122"/>
    <w:rsid w:val="00825275"/>
    <w:rsid w:val="008301F1"/>
    <w:rsid w:val="008308C4"/>
    <w:rsid w:val="00831D44"/>
    <w:rsid w:val="008321EA"/>
    <w:rsid w:val="008323AE"/>
    <w:rsid w:val="008324E0"/>
    <w:rsid w:val="00832A6E"/>
    <w:rsid w:val="00832CF5"/>
    <w:rsid w:val="00833193"/>
    <w:rsid w:val="008347A8"/>
    <w:rsid w:val="00834931"/>
    <w:rsid w:val="00837519"/>
    <w:rsid w:val="00837FF2"/>
    <w:rsid w:val="00840E6B"/>
    <w:rsid w:val="0084158F"/>
    <w:rsid w:val="008424E0"/>
    <w:rsid w:val="008436DC"/>
    <w:rsid w:val="00843865"/>
    <w:rsid w:val="008439B6"/>
    <w:rsid w:val="008449EE"/>
    <w:rsid w:val="00844E97"/>
    <w:rsid w:val="0084551B"/>
    <w:rsid w:val="00845A2A"/>
    <w:rsid w:val="00845F8C"/>
    <w:rsid w:val="008478DC"/>
    <w:rsid w:val="008508FC"/>
    <w:rsid w:val="00850E15"/>
    <w:rsid w:val="00851928"/>
    <w:rsid w:val="008520FA"/>
    <w:rsid w:val="00852873"/>
    <w:rsid w:val="0085546B"/>
    <w:rsid w:val="0085681A"/>
    <w:rsid w:val="00856DCB"/>
    <w:rsid w:val="0085766D"/>
    <w:rsid w:val="00860622"/>
    <w:rsid w:val="008608C5"/>
    <w:rsid w:val="0086103F"/>
    <w:rsid w:val="008618A8"/>
    <w:rsid w:val="00862B42"/>
    <w:rsid w:val="008631C1"/>
    <w:rsid w:val="00863A0A"/>
    <w:rsid w:val="0086429B"/>
    <w:rsid w:val="00864316"/>
    <w:rsid w:val="00865D15"/>
    <w:rsid w:val="0086721A"/>
    <w:rsid w:val="00871288"/>
    <w:rsid w:val="00871CD1"/>
    <w:rsid w:val="00871D58"/>
    <w:rsid w:val="00873217"/>
    <w:rsid w:val="0087334C"/>
    <w:rsid w:val="00873584"/>
    <w:rsid w:val="00873A46"/>
    <w:rsid w:val="00873DFE"/>
    <w:rsid w:val="008742FD"/>
    <w:rsid w:val="00874DA6"/>
    <w:rsid w:val="00875732"/>
    <w:rsid w:val="008763EF"/>
    <w:rsid w:val="00876EB0"/>
    <w:rsid w:val="008770C3"/>
    <w:rsid w:val="0087765B"/>
    <w:rsid w:val="00877B14"/>
    <w:rsid w:val="0088021B"/>
    <w:rsid w:val="0088066B"/>
    <w:rsid w:val="00880725"/>
    <w:rsid w:val="00883BCC"/>
    <w:rsid w:val="00883DD0"/>
    <w:rsid w:val="00885044"/>
    <w:rsid w:val="008850B3"/>
    <w:rsid w:val="0088772E"/>
    <w:rsid w:val="008879D9"/>
    <w:rsid w:val="00887FF2"/>
    <w:rsid w:val="0089110E"/>
    <w:rsid w:val="00891A02"/>
    <w:rsid w:val="008921B6"/>
    <w:rsid w:val="008921FA"/>
    <w:rsid w:val="008928B7"/>
    <w:rsid w:val="00892DBD"/>
    <w:rsid w:val="00895B08"/>
    <w:rsid w:val="0089670D"/>
    <w:rsid w:val="00896986"/>
    <w:rsid w:val="00896F27"/>
    <w:rsid w:val="00896FFE"/>
    <w:rsid w:val="008A215E"/>
    <w:rsid w:val="008A291D"/>
    <w:rsid w:val="008A2B27"/>
    <w:rsid w:val="008A3541"/>
    <w:rsid w:val="008A3AFD"/>
    <w:rsid w:val="008A465A"/>
    <w:rsid w:val="008A499B"/>
    <w:rsid w:val="008A6676"/>
    <w:rsid w:val="008A7194"/>
    <w:rsid w:val="008A73D7"/>
    <w:rsid w:val="008A7FEF"/>
    <w:rsid w:val="008B1434"/>
    <w:rsid w:val="008B1830"/>
    <w:rsid w:val="008B1AA7"/>
    <w:rsid w:val="008B2D8A"/>
    <w:rsid w:val="008B3244"/>
    <w:rsid w:val="008B3D04"/>
    <w:rsid w:val="008B5B62"/>
    <w:rsid w:val="008B6241"/>
    <w:rsid w:val="008B673A"/>
    <w:rsid w:val="008B685C"/>
    <w:rsid w:val="008B7BA6"/>
    <w:rsid w:val="008C0F41"/>
    <w:rsid w:val="008C1ECF"/>
    <w:rsid w:val="008C2C7B"/>
    <w:rsid w:val="008C40D5"/>
    <w:rsid w:val="008C4CC8"/>
    <w:rsid w:val="008C54A6"/>
    <w:rsid w:val="008C6F5B"/>
    <w:rsid w:val="008C7919"/>
    <w:rsid w:val="008C79C9"/>
    <w:rsid w:val="008C7E88"/>
    <w:rsid w:val="008D01ED"/>
    <w:rsid w:val="008D1C5D"/>
    <w:rsid w:val="008D1F46"/>
    <w:rsid w:val="008D2BB6"/>
    <w:rsid w:val="008D3185"/>
    <w:rsid w:val="008D3A69"/>
    <w:rsid w:val="008D4844"/>
    <w:rsid w:val="008D4B9B"/>
    <w:rsid w:val="008D612F"/>
    <w:rsid w:val="008D64EA"/>
    <w:rsid w:val="008D6EB6"/>
    <w:rsid w:val="008D7347"/>
    <w:rsid w:val="008E0814"/>
    <w:rsid w:val="008E1301"/>
    <w:rsid w:val="008E31C0"/>
    <w:rsid w:val="008E338E"/>
    <w:rsid w:val="008E4310"/>
    <w:rsid w:val="008E4C88"/>
    <w:rsid w:val="008E4F82"/>
    <w:rsid w:val="008E555C"/>
    <w:rsid w:val="008E58F0"/>
    <w:rsid w:val="008E6794"/>
    <w:rsid w:val="008E744F"/>
    <w:rsid w:val="008F015C"/>
    <w:rsid w:val="008F09C5"/>
    <w:rsid w:val="008F1523"/>
    <w:rsid w:val="008F45E4"/>
    <w:rsid w:val="008F66A9"/>
    <w:rsid w:val="008F751B"/>
    <w:rsid w:val="0090068F"/>
    <w:rsid w:val="009014AF"/>
    <w:rsid w:val="009028D2"/>
    <w:rsid w:val="00902C00"/>
    <w:rsid w:val="0090407B"/>
    <w:rsid w:val="0090421A"/>
    <w:rsid w:val="00904816"/>
    <w:rsid w:val="00905978"/>
    <w:rsid w:val="00906754"/>
    <w:rsid w:val="0090788F"/>
    <w:rsid w:val="00910A84"/>
    <w:rsid w:val="00911DAB"/>
    <w:rsid w:val="00911FA1"/>
    <w:rsid w:val="0091233D"/>
    <w:rsid w:val="0091292B"/>
    <w:rsid w:val="00914B41"/>
    <w:rsid w:val="00914C05"/>
    <w:rsid w:val="00916B79"/>
    <w:rsid w:val="00917439"/>
    <w:rsid w:val="00917D42"/>
    <w:rsid w:val="00920794"/>
    <w:rsid w:val="00924322"/>
    <w:rsid w:val="0092478D"/>
    <w:rsid w:val="00924890"/>
    <w:rsid w:val="009254CE"/>
    <w:rsid w:val="00925536"/>
    <w:rsid w:val="00925FB6"/>
    <w:rsid w:val="00930BBF"/>
    <w:rsid w:val="00931647"/>
    <w:rsid w:val="00932BC2"/>
    <w:rsid w:val="00932F06"/>
    <w:rsid w:val="00934C0B"/>
    <w:rsid w:val="009353F5"/>
    <w:rsid w:val="0093669B"/>
    <w:rsid w:val="00936D37"/>
    <w:rsid w:val="00936F5A"/>
    <w:rsid w:val="0093789A"/>
    <w:rsid w:val="00937F1C"/>
    <w:rsid w:val="009403C1"/>
    <w:rsid w:val="00940B48"/>
    <w:rsid w:val="00941924"/>
    <w:rsid w:val="00941A13"/>
    <w:rsid w:val="00942404"/>
    <w:rsid w:val="0094265B"/>
    <w:rsid w:val="0094283F"/>
    <w:rsid w:val="009440EC"/>
    <w:rsid w:val="00944BA3"/>
    <w:rsid w:val="00946368"/>
    <w:rsid w:val="009466EC"/>
    <w:rsid w:val="00946DCE"/>
    <w:rsid w:val="009475E5"/>
    <w:rsid w:val="009516D0"/>
    <w:rsid w:val="009521BD"/>
    <w:rsid w:val="00952D7A"/>
    <w:rsid w:val="009559F1"/>
    <w:rsid w:val="009568CD"/>
    <w:rsid w:val="00957E7C"/>
    <w:rsid w:val="00960D73"/>
    <w:rsid w:val="009612C1"/>
    <w:rsid w:val="00961677"/>
    <w:rsid w:val="00961FE2"/>
    <w:rsid w:val="0096284F"/>
    <w:rsid w:val="00963ABB"/>
    <w:rsid w:val="00963DE2"/>
    <w:rsid w:val="0096442C"/>
    <w:rsid w:val="00964E9D"/>
    <w:rsid w:val="00965C87"/>
    <w:rsid w:val="009678C8"/>
    <w:rsid w:val="00967903"/>
    <w:rsid w:val="00971F7E"/>
    <w:rsid w:val="009720CD"/>
    <w:rsid w:val="0097285B"/>
    <w:rsid w:val="00972A57"/>
    <w:rsid w:val="00974F7B"/>
    <w:rsid w:val="00981050"/>
    <w:rsid w:val="009810E2"/>
    <w:rsid w:val="0098629F"/>
    <w:rsid w:val="00986C38"/>
    <w:rsid w:val="00990854"/>
    <w:rsid w:val="00990E23"/>
    <w:rsid w:val="00992062"/>
    <w:rsid w:val="00992400"/>
    <w:rsid w:val="00992AAA"/>
    <w:rsid w:val="00993050"/>
    <w:rsid w:val="009937A1"/>
    <w:rsid w:val="00995559"/>
    <w:rsid w:val="00995DFF"/>
    <w:rsid w:val="009A08A8"/>
    <w:rsid w:val="009A109A"/>
    <w:rsid w:val="009A2063"/>
    <w:rsid w:val="009A29FE"/>
    <w:rsid w:val="009A2CF4"/>
    <w:rsid w:val="009A2EC4"/>
    <w:rsid w:val="009A3360"/>
    <w:rsid w:val="009A3AD1"/>
    <w:rsid w:val="009A43AD"/>
    <w:rsid w:val="009A4D93"/>
    <w:rsid w:val="009A55A0"/>
    <w:rsid w:val="009A5A48"/>
    <w:rsid w:val="009A6D1E"/>
    <w:rsid w:val="009A6E0B"/>
    <w:rsid w:val="009A78EE"/>
    <w:rsid w:val="009B024C"/>
    <w:rsid w:val="009B0CD4"/>
    <w:rsid w:val="009B0D39"/>
    <w:rsid w:val="009B0F59"/>
    <w:rsid w:val="009B23BC"/>
    <w:rsid w:val="009B33B7"/>
    <w:rsid w:val="009B3BD3"/>
    <w:rsid w:val="009B3F27"/>
    <w:rsid w:val="009B4220"/>
    <w:rsid w:val="009B4B60"/>
    <w:rsid w:val="009B5846"/>
    <w:rsid w:val="009B5B8F"/>
    <w:rsid w:val="009B7151"/>
    <w:rsid w:val="009B7A27"/>
    <w:rsid w:val="009C0694"/>
    <w:rsid w:val="009C07E1"/>
    <w:rsid w:val="009C085B"/>
    <w:rsid w:val="009C0FFC"/>
    <w:rsid w:val="009C1D54"/>
    <w:rsid w:val="009C1FDA"/>
    <w:rsid w:val="009C2C3A"/>
    <w:rsid w:val="009C2D63"/>
    <w:rsid w:val="009C36F4"/>
    <w:rsid w:val="009C4634"/>
    <w:rsid w:val="009C4ACB"/>
    <w:rsid w:val="009C5098"/>
    <w:rsid w:val="009C5159"/>
    <w:rsid w:val="009C5A7C"/>
    <w:rsid w:val="009C5DA6"/>
    <w:rsid w:val="009C640E"/>
    <w:rsid w:val="009C699F"/>
    <w:rsid w:val="009D07F2"/>
    <w:rsid w:val="009D12A2"/>
    <w:rsid w:val="009D1782"/>
    <w:rsid w:val="009D2DA8"/>
    <w:rsid w:val="009D3ADF"/>
    <w:rsid w:val="009D44E1"/>
    <w:rsid w:val="009D49E0"/>
    <w:rsid w:val="009D50A6"/>
    <w:rsid w:val="009D544C"/>
    <w:rsid w:val="009D5481"/>
    <w:rsid w:val="009E024E"/>
    <w:rsid w:val="009E0D72"/>
    <w:rsid w:val="009E2E7B"/>
    <w:rsid w:val="009E334E"/>
    <w:rsid w:val="009E351A"/>
    <w:rsid w:val="009E3C91"/>
    <w:rsid w:val="009E42A8"/>
    <w:rsid w:val="009E4412"/>
    <w:rsid w:val="009E5007"/>
    <w:rsid w:val="009E5244"/>
    <w:rsid w:val="009E55FD"/>
    <w:rsid w:val="009E5A76"/>
    <w:rsid w:val="009E6236"/>
    <w:rsid w:val="009E63B1"/>
    <w:rsid w:val="009E71F1"/>
    <w:rsid w:val="009E7BAF"/>
    <w:rsid w:val="009F002B"/>
    <w:rsid w:val="009F0CD1"/>
    <w:rsid w:val="009F2407"/>
    <w:rsid w:val="009F30D6"/>
    <w:rsid w:val="009F3DA9"/>
    <w:rsid w:val="009F42F3"/>
    <w:rsid w:val="009F45A1"/>
    <w:rsid w:val="009F4E54"/>
    <w:rsid w:val="009F5C53"/>
    <w:rsid w:val="009F6C27"/>
    <w:rsid w:val="00A01406"/>
    <w:rsid w:val="00A01963"/>
    <w:rsid w:val="00A020F0"/>
    <w:rsid w:val="00A025FA"/>
    <w:rsid w:val="00A02F2A"/>
    <w:rsid w:val="00A049A3"/>
    <w:rsid w:val="00A057DC"/>
    <w:rsid w:val="00A0685B"/>
    <w:rsid w:val="00A06C58"/>
    <w:rsid w:val="00A0795E"/>
    <w:rsid w:val="00A0796A"/>
    <w:rsid w:val="00A1026F"/>
    <w:rsid w:val="00A107C4"/>
    <w:rsid w:val="00A10E61"/>
    <w:rsid w:val="00A110E8"/>
    <w:rsid w:val="00A12A87"/>
    <w:rsid w:val="00A13FC2"/>
    <w:rsid w:val="00A13FDE"/>
    <w:rsid w:val="00A14184"/>
    <w:rsid w:val="00A14A8B"/>
    <w:rsid w:val="00A14AE4"/>
    <w:rsid w:val="00A151CB"/>
    <w:rsid w:val="00A153A0"/>
    <w:rsid w:val="00A15A28"/>
    <w:rsid w:val="00A16232"/>
    <w:rsid w:val="00A16B48"/>
    <w:rsid w:val="00A207DE"/>
    <w:rsid w:val="00A22F44"/>
    <w:rsid w:val="00A2432A"/>
    <w:rsid w:val="00A26184"/>
    <w:rsid w:val="00A2649C"/>
    <w:rsid w:val="00A26991"/>
    <w:rsid w:val="00A26C0A"/>
    <w:rsid w:val="00A271ED"/>
    <w:rsid w:val="00A27A74"/>
    <w:rsid w:val="00A304CD"/>
    <w:rsid w:val="00A313FF"/>
    <w:rsid w:val="00A329C7"/>
    <w:rsid w:val="00A33742"/>
    <w:rsid w:val="00A34429"/>
    <w:rsid w:val="00A36133"/>
    <w:rsid w:val="00A36E0F"/>
    <w:rsid w:val="00A40FD3"/>
    <w:rsid w:val="00A41212"/>
    <w:rsid w:val="00A4175F"/>
    <w:rsid w:val="00A4282C"/>
    <w:rsid w:val="00A42B3F"/>
    <w:rsid w:val="00A4378E"/>
    <w:rsid w:val="00A43D13"/>
    <w:rsid w:val="00A44587"/>
    <w:rsid w:val="00A4507D"/>
    <w:rsid w:val="00A45240"/>
    <w:rsid w:val="00A45DA7"/>
    <w:rsid w:val="00A475B7"/>
    <w:rsid w:val="00A50BE5"/>
    <w:rsid w:val="00A51009"/>
    <w:rsid w:val="00A528C0"/>
    <w:rsid w:val="00A54AC0"/>
    <w:rsid w:val="00A56AB6"/>
    <w:rsid w:val="00A57FAC"/>
    <w:rsid w:val="00A631DE"/>
    <w:rsid w:val="00A65237"/>
    <w:rsid w:val="00A658F6"/>
    <w:rsid w:val="00A663CF"/>
    <w:rsid w:val="00A67195"/>
    <w:rsid w:val="00A6786B"/>
    <w:rsid w:val="00A67C61"/>
    <w:rsid w:val="00A67D2D"/>
    <w:rsid w:val="00A67D80"/>
    <w:rsid w:val="00A7018A"/>
    <w:rsid w:val="00A721C0"/>
    <w:rsid w:val="00A72A2A"/>
    <w:rsid w:val="00A72E56"/>
    <w:rsid w:val="00A72E9C"/>
    <w:rsid w:val="00A731C7"/>
    <w:rsid w:val="00A73A95"/>
    <w:rsid w:val="00A741EA"/>
    <w:rsid w:val="00A7491F"/>
    <w:rsid w:val="00A75046"/>
    <w:rsid w:val="00A75590"/>
    <w:rsid w:val="00A7657F"/>
    <w:rsid w:val="00A76822"/>
    <w:rsid w:val="00A76A8A"/>
    <w:rsid w:val="00A775F1"/>
    <w:rsid w:val="00A779EF"/>
    <w:rsid w:val="00A80082"/>
    <w:rsid w:val="00A80416"/>
    <w:rsid w:val="00A819CE"/>
    <w:rsid w:val="00A827AD"/>
    <w:rsid w:val="00A82F4B"/>
    <w:rsid w:val="00A83552"/>
    <w:rsid w:val="00A83848"/>
    <w:rsid w:val="00A866A5"/>
    <w:rsid w:val="00A875D4"/>
    <w:rsid w:val="00A877FB"/>
    <w:rsid w:val="00A87ACA"/>
    <w:rsid w:val="00A87DED"/>
    <w:rsid w:val="00A90129"/>
    <w:rsid w:val="00A9014A"/>
    <w:rsid w:val="00A90EFC"/>
    <w:rsid w:val="00A917FA"/>
    <w:rsid w:val="00A92563"/>
    <w:rsid w:val="00A92BEF"/>
    <w:rsid w:val="00A93AAA"/>
    <w:rsid w:val="00A93BC6"/>
    <w:rsid w:val="00A93CE7"/>
    <w:rsid w:val="00A952C6"/>
    <w:rsid w:val="00A9541E"/>
    <w:rsid w:val="00A955F8"/>
    <w:rsid w:val="00A95C9B"/>
    <w:rsid w:val="00A96352"/>
    <w:rsid w:val="00A975FC"/>
    <w:rsid w:val="00A978B9"/>
    <w:rsid w:val="00AA185D"/>
    <w:rsid w:val="00AA2C53"/>
    <w:rsid w:val="00AA34A9"/>
    <w:rsid w:val="00AA3729"/>
    <w:rsid w:val="00AA60DC"/>
    <w:rsid w:val="00AA77C8"/>
    <w:rsid w:val="00AA7F41"/>
    <w:rsid w:val="00AB1D39"/>
    <w:rsid w:val="00AB28BF"/>
    <w:rsid w:val="00AB3C2C"/>
    <w:rsid w:val="00AB4573"/>
    <w:rsid w:val="00AB466A"/>
    <w:rsid w:val="00AB5A13"/>
    <w:rsid w:val="00AB5FBE"/>
    <w:rsid w:val="00AB6D6E"/>
    <w:rsid w:val="00AC2852"/>
    <w:rsid w:val="00AC2ED3"/>
    <w:rsid w:val="00AC5093"/>
    <w:rsid w:val="00AC5CC2"/>
    <w:rsid w:val="00AC5D55"/>
    <w:rsid w:val="00AC6114"/>
    <w:rsid w:val="00AC62B2"/>
    <w:rsid w:val="00AC648D"/>
    <w:rsid w:val="00AC673A"/>
    <w:rsid w:val="00AD0ACB"/>
    <w:rsid w:val="00AD1922"/>
    <w:rsid w:val="00AD19B1"/>
    <w:rsid w:val="00AD1BF0"/>
    <w:rsid w:val="00AD1D96"/>
    <w:rsid w:val="00AD224E"/>
    <w:rsid w:val="00AD2979"/>
    <w:rsid w:val="00AD2B55"/>
    <w:rsid w:val="00AD2C5A"/>
    <w:rsid w:val="00AD2EAD"/>
    <w:rsid w:val="00AD48F7"/>
    <w:rsid w:val="00AD4D12"/>
    <w:rsid w:val="00AD506C"/>
    <w:rsid w:val="00AD56F9"/>
    <w:rsid w:val="00AD66DA"/>
    <w:rsid w:val="00AD7182"/>
    <w:rsid w:val="00AE1F79"/>
    <w:rsid w:val="00AE23A3"/>
    <w:rsid w:val="00AE2F99"/>
    <w:rsid w:val="00AE3543"/>
    <w:rsid w:val="00AE382A"/>
    <w:rsid w:val="00AE4F7A"/>
    <w:rsid w:val="00AE6CBA"/>
    <w:rsid w:val="00AE74B2"/>
    <w:rsid w:val="00AF11DD"/>
    <w:rsid w:val="00AF27E0"/>
    <w:rsid w:val="00AF323C"/>
    <w:rsid w:val="00AF4077"/>
    <w:rsid w:val="00AF5959"/>
    <w:rsid w:val="00AF639B"/>
    <w:rsid w:val="00AF652F"/>
    <w:rsid w:val="00AF6623"/>
    <w:rsid w:val="00AF6D6D"/>
    <w:rsid w:val="00AF7AEC"/>
    <w:rsid w:val="00B00121"/>
    <w:rsid w:val="00B00567"/>
    <w:rsid w:val="00B022C6"/>
    <w:rsid w:val="00B03345"/>
    <w:rsid w:val="00B0350A"/>
    <w:rsid w:val="00B03A00"/>
    <w:rsid w:val="00B03DBB"/>
    <w:rsid w:val="00B03EDA"/>
    <w:rsid w:val="00B0415C"/>
    <w:rsid w:val="00B04A18"/>
    <w:rsid w:val="00B04DE0"/>
    <w:rsid w:val="00B05F84"/>
    <w:rsid w:val="00B06A75"/>
    <w:rsid w:val="00B07069"/>
    <w:rsid w:val="00B107E1"/>
    <w:rsid w:val="00B1153D"/>
    <w:rsid w:val="00B1379E"/>
    <w:rsid w:val="00B138E6"/>
    <w:rsid w:val="00B138F4"/>
    <w:rsid w:val="00B1392C"/>
    <w:rsid w:val="00B13CC6"/>
    <w:rsid w:val="00B13D8F"/>
    <w:rsid w:val="00B13E4B"/>
    <w:rsid w:val="00B13F87"/>
    <w:rsid w:val="00B140E0"/>
    <w:rsid w:val="00B1518F"/>
    <w:rsid w:val="00B15972"/>
    <w:rsid w:val="00B15F0C"/>
    <w:rsid w:val="00B202C4"/>
    <w:rsid w:val="00B2241D"/>
    <w:rsid w:val="00B22763"/>
    <w:rsid w:val="00B2432C"/>
    <w:rsid w:val="00B2508A"/>
    <w:rsid w:val="00B2596B"/>
    <w:rsid w:val="00B26B94"/>
    <w:rsid w:val="00B26EF7"/>
    <w:rsid w:val="00B274B0"/>
    <w:rsid w:val="00B30376"/>
    <w:rsid w:val="00B30572"/>
    <w:rsid w:val="00B30FB5"/>
    <w:rsid w:val="00B3100B"/>
    <w:rsid w:val="00B32C31"/>
    <w:rsid w:val="00B33F71"/>
    <w:rsid w:val="00B341AE"/>
    <w:rsid w:val="00B34CB7"/>
    <w:rsid w:val="00B35CC8"/>
    <w:rsid w:val="00B35E57"/>
    <w:rsid w:val="00B35F33"/>
    <w:rsid w:val="00B362CE"/>
    <w:rsid w:val="00B3631A"/>
    <w:rsid w:val="00B36D1A"/>
    <w:rsid w:val="00B37E5B"/>
    <w:rsid w:val="00B418FF"/>
    <w:rsid w:val="00B42FA9"/>
    <w:rsid w:val="00B43288"/>
    <w:rsid w:val="00B436DF"/>
    <w:rsid w:val="00B44491"/>
    <w:rsid w:val="00B5098B"/>
    <w:rsid w:val="00B51D42"/>
    <w:rsid w:val="00B52231"/>
    <w:rsid w:val="00B523FA"/>
    <w:rsid w:val="00B525E1"/>
    <w:rsid w:val="00B52BFD"/>
    <w:rsid w:val="00B556D3"/>
    <w:rsid w:val="00B55722"/>
    <w:rsid w:val="00B56034"/>
    <w:rsid w:val="00B56A80"/>
    <w:rsid w:val="00B57962"/>
    <w:rsid w:val="00B57A28"/>
    <w:rsid w:val="00B57DC8"/>
    <w:rsid w:val="00B60225"/>
    <w:rsid w:val="00B60313"/>
    <w:rsid w:val="00B6073E"/>
    <w:rsid w:val="00B60B2F"/>
    <w:rsid w:val="00B60C78"/>
    <w:rsid w:val="00B60CE0"/>
    <w:rsid w:val="00B610FD"/>
    <w:rsid w:val="00B612F0"/>
    <w:rsid w:val="00B61CE4"/>
    <w:rsid w:val="00B61EBC"/>
    <w:rsid w:val="00B627AF"/>
    <w:rsid w:val="00B64E70"/>
    <w:rsid w:val="00B66197"/>
    <w:rsid w:val="00B66706"/>
    <w:rsid w:val="00B702DB"/>
    <w:rsid w:val="00B7258D"/>
    <w:rsid w:val="00B7425B"/>
    <w:rsid w:val="00B74646"/>
    <w:rsid w:val="00B74C71"/>
    <w:rsid w:val="00B750E5"/>
    <w:rsid w:val="00B7742A"/>
    <w:rsid w:val="00B7799A"/>
    <w:rsid w:val="00B801A5"/>
    <w:rsid w:val="00B8027F"/>
    <w:rsid w:val="00B804DB"/>
    <w:rsid w:val="00B80DDD"/>
    <w:rsid w:val="00B81671"/>
    <w:rsid w:val="00B82952"/>
    <w:rsid w:val="00B848B8"/>
    <w:rsid w:val="00B85A36"/>
    <w:rsid w:val="00B85BBD"/>
    <w:rsid w:val="00B8653C"/>
    <w:rsid w:val="00B872E1"/>
    <w:rsid w:val="00B91144"/>
    <w:rsid w:val="00B9134D"/>
    <w:rsid w:val="00B927D2"/>
    <w:rsid w:val="00B9294C"/>
    <w:rsid w:val="00B934F3"/>
    <w:rsid w:val="00B93540"/>
    <w:rsid w:val="00B94597"/>
    <w:rsid w:val="00B94640"/>
    <w:rsid w:val="00B9693D"/>
    <w:rsid w:val="00B96E58"/>
    <w:rsid w:val="00B97B7B"/>
    <w:rsid w:val="00BA3FF7"/>
    <w:rsid w:val="00BA55E0"/>
    <w:rsid w:val="00BA6B9C"/>
    <w:rsid w:val="00BA7E57"/>
    <w:rsid w:val="00BB0F20"/>
    <w:rsid w:val="00BB243D"/>
    <w:rsid w:val="00BB3A11"/>
    <w:rsid w:val="00BB4460"/>
    <w:rsid w:val="00BB4C55"/>
    <w:rsid w:val="00BB62CE"/>
    <w:rsid w:val="00BB6666"/>
    <w:rsid w:val="00BC08FB"/>
    <w:rsid w:val="00BC1C9B"/>
    <w:rsid w:val="00BC1D48"/>
    <w:rsid w:val="00BC735C"/>
    <w:rsid w:val="00BC736F"/>
    <w:rsid w:val="00BC745A"/>
    <w:rsid w:val="00BC7A37"/>
    <w:rsid w:val="00BD0666"/>
    <w:rsid w:val="00BD0822"/>
    <w:rsid w:val="00BD2BAD"/>
    <w:rsid w:val="00BD347F"/>
    <w:rsid w:val="00BD36F7"/>
    <w:rsid w:val="00BD37A9"/>
    <w:rsid w:val="00BD4A51"/>
    <w:rsid w:val="00BD5BF1"/>
    <w:rsid w:val="00BD5FB0"/>
    <w:rsid w:val="00BD646A"/>
    <w:rsid w:val="00BD6878"/>
    <w:rsid w:val="00BD688B"/>
    <w:rsid w:val="00BD6FDD"/>
    <w:rsid w:val="00BE0AB7"/>
    <w:rsid w:val="00BE1A96"/>
    <w:rsid w:val="00BE1DB2"/>
    <w:rsid w:val="00BE27BD"/>
    <w:rsid w:val="00BE34CA"/>
    <w:rsid w:val="00BE3C00"/>
    <w:rsid w:val="00BE3CB8"/>
    <w:rsid w:val="00BE3E35"/>
    <w:rsid w:val="00BE51B1"/>
    <w:rsid w:val="00BE5284"/>
    <w:rsid w:val="00BE5294"/>
    <w:rsid w:val="00BE59C2"/>
    <w:rsid w:val="00BE6496"/>
    <w:rsid w:val="00BE6924"/>
    <w:rsid w:val="00BE6F5A"/>
    <w:rsid w:val="00BE70CF"/>
    <w:rsid w:val="00BE74DA"/>
    <w:rsid w:val="00BE752A"/>
    <w:rsid w:val="00BE7F04"/>
    <w:rsid w:val="00BF0335"/>
    <w:rsid w:val="00BF041D"/>
    <w:rsid w:val="00BF1313"/>
    <w:rsid w:val="00BF1460"/>
    <w:rsid w:val="00BF14B7"/>
    <w:rsid w:val="00BF1798"/>
    <w:rsid w:val="00BF327D"/>
    <w:rsid w:val="00BF3375"/>
    <w:rsid w:val="00BF6A8F"/>
    <w:rsid w:val="00BF7D92"/>
    <w:rsid w:val="00C01FC0"/>
    <w:rsid w:val="00C020CD"/>
    <w:rsid w:val="00C02EF6"/>
    <w:rsid w:val="00C04085"/>
    <w:rsid w:val="00C04665"/>
    <w:rsid w:val="00C04EE6"/>
    <w:rsid w:val="00C0543D"/>
    <w:rsid w:val="00C05F9A"/>
    <w:rsid w:val="00C078D9"/>
    <w:rsid w:val="00C07BE2"/>
    <w:rsid w:val="00C104CE"/>
    <w:rsid w:val="00C115BB"/>
    <w:rsid w:val="00C11D4E"/>
    <w:rsid w:val="00C139E4"/>
    <w:rsid w:val="00C13DC7"/>
    <w:rsid w:val="00C13F79"/>
    <w:rsid w:val="00C14137"/>
    <w:rsid w:val="00C14970"/>
    <w:rsid w:val="00C14FE4"/>
    <w:rsid w:val="00C15218"/>
    <w:rsid w:val="00C15BE2"/>
    <w:rsid w:val="00C17E36"/>
    <w:rsid w:val="00C17EDD"/>
    <w:rsid w:val="00C20559"/>
    <w:rsid w:val="00C232BA"/>
    <w:rsid w:val="00C24753"/>
    <w:rsid w:val="00C24FD6"/>
    <w:rsid w:val="00C27118"/>
    <w:rsid w:val="00C275F6"/>
    <w:rsid w:val="00C27F42"/>
    <w:rsid w:val="00C302BB"/>
    <w:rsid w:val="00C32480"/>
    <w:rsid w:val="00C32E46"/>
    <w:rsid w:val="00C32F6B"/>
    <w:rsid w:val="00C3352B"/>
    <w:rsid w:val="00C3382A"/>
    <w:rsid w:val="00C33ED2"/>
    <w:rsid w:val="00C340BD"/>
    <w:rsid w:val="00C34921"/>
    <w:rsid w:val="00C356E8"/>
    <w:rsid w:val="00C368D9"/>
    <w:rsid w:val="00C36993"/>
    <w:rsid w:val="00C4006B"/>
    <w:rsid w:val="00C41312"/>
    <w:rsid w:val="00C4289F"/>
    <w:rsid w:val="00C43008"/>
    <w:rsid w:val="00C44317"/>
    <w:rsid w:val="00C4466B"/>
    <w:rsid w:val="00C453DE"/>
    <w:rsid w:val="00C47ADB"/>
    <w:rsid w:val="00C503F3"/>
    <w:rsid w:val="00C50B23"/>
    <w:rsid w:val="00C5196B"/>
    <w:rsid w:val="00C52746"/>
    <w:rsid w:val="00C52EB3"/>
    <w:rsid w:val="00C533B8"/>
    <w:rsid w:val="00C539BC"/>
    <w:rsid w:val="00C5471F"/>
    <w:rsid w:val="00C55AAA"/>
    <w:rsid w:val="00C56CE7"/>
    <w:rsid w:val="00C5700C"/>
    <w:rsid w:val="00C6228B"/>
    <w:rsid w:val="00C622EC"/>
    <w:rsid w:val="00C65769"/>
    <w:rsid w:val="00C66549"/>
    <w:rsid w:val="00C672AF"/>
    <w:rsid w:val="00C67393"/>
    <w:rsid w:val="00C71746"/>
    <w:rsid w:val="00C728B3"/>
    <w:rsid w:val="00C731A8"/>
    <w:rsid w:val="00C73FCF"/>
    <w:rsid w:val="00C7521B"/>
    <w:rsid w:val="00C75246"/>
    <w:rsid w:val="00C77E98"/>
    <w:rsid w:val="00C802E0"/>
    <w:rsid w:val="00C804CE"/>
    <w:rsid w:val="00C82A9B"/>
    <w:rsid w:val="00C84286"/>
    <w:rsid w:val="00C852A7"/>
    <w:rsid w:val="00C85AAD"/>
    <w:rsid w:val="00C869FC"/>
    <w:rsid w:val="00C871EA"/>
    <w:rsid w:val="00C90033"/>
    <w:rsid w:val="00C90061"/>
    <w:rsid w:val="00C906FF"/>
    <w:rsid w:val="00C939D1"/>
    <w:rsid w:val="00C93EE9"/>
    <w:rsid w:val="00C94305"/>
    <w:rsid w:val="00C94ED6"/>
    <w:rsid w:val="00C94F23"/>
    <w:rsid w:val="00C9541D"/>
    <w:rsid w:val="00C957DA"/>
    <w:rsid w:val="00C9598C"/>
    <w:rsid w:val="00C96675"/>
    <w:rsid w:val="00C96814"/>
    <w:rsid w:val="00C96DEB"/>
    <w:rsid w:val="00C971D7"/>
    <w:rsid w:val="00C977C1"/>
    <w:rsid w:val="00C97945"/>
    <w:rsid w:val="00C979D0"/>
    <w:rsid w:val="00CA1DD6"/>
    <w:rsid w:val="00CA350E"/>
    <w:rsid w:val="00CA3527"/>
    <w:rsid w:val="00CA356B"/>
    <w:rsid w:val="00CA447F"/>
    <w:rsid w:val="00CA4AF6"/>
    <w:rsid w:val="00CA5CCC"/>
    <w:rsid w:val="00CA7B99"/>
    <w:rsid w:val="00CA7FD1"/>
    <w:rsid w:val="00CB18E5"/>
    <w:rsid w:val="00CB1967"/>
    <w:rsid w:val="00CB35AE"/>
    <w:rsid w:val="00CB35FC"/>
    <w:rsid w:val="00CB3765"/>
    <w:rsid w:val="00CB3E72"/>
    <w:rsid w:val="00CB4655"/>
    <w:rsid w:val="00CB5152"/>
    <w:rsid w:val="00CB678C"/>
    <w:rsid w:val="00CB6D5F"/>
    <w:rsid w:val="00CB7742"/>
    <w:rsid w:val="00CB7BD3"/>
    <w:rsid w:val="00CC0087"/>
    <w:rsid w:val="00CC0B7E"/>
    <w:rsid w:val="00CC3E60"/>
    <w:rsid w:val="00CC4761"/>
    <w:rsid w:val="00CC4E0E"/>
    <w:rsid w:val="00CC5B7C"/>
    <w:rsid w:val="00CC5DDE"/>
    <w:rsid w:val="00CC6029"/>
    <w:rsid w:val="00CC6FE2"/>
    <w:rsid w:val="00CC7D24"/>
    <w:rsid w:val="00CC7FBC"/>
    <w:rsid w:val="00CD138F"/>
    <w:rsid w:val="00CD23A2"/>
    <w:rsid w:val="00CD2BE8"/>
    <w:rsid w:val="00CD3015"/>
    <w:rsid w:val="00CD4538"/>
    <w:rsid w:val="00CD481D"/>
    <w:rsid w:val="00CD496C"/>
    <w:rsid w:val="00CD797B"/>
    <w:rsid w:val="00CE0ACA"/>
    <w:rsid w:val="00CE1DF2"/>
    <w:rsid w:val="00CE5FCC"/>
    <w:rsid w:val="00CE7CA2"/>
    <w:rsid w:val="00CE7F37"/>
    <w:rsid w:val="00CF01C6"/>
    <w:rsid w:val="00CF141D"/>
    <w:rsid w:val="00CF3021"/>
    <w:rsid w:val="00CF42FB"/>
    <w:rsid w:val="00CF6072"/>
    <w:rsid w:val="00CF7424"/>
    <w:rsid w:val="00CF764F"/>
    <w:rsid w:val="00CF7DA0"/>
    <w:rsid w:val="00D008BD"/>
    <w:rsid w:val="00D0130D"/>
    <w:rsid w:val="00D01AEA"/>
    <w:rsid w:val="00D01D54"/>
    <w:rsid w:val="00D02CCF"/>
    <w:rsid w:val="00D04B93"/>
    <w:rsid w:val="00D050A7"/>
    <w:rsid w:val="00D066AF"/>
    <w:rsid w:val="00D06C3B"/>
    <w:rsid w:val="00D06ED2"/>
    <w:rsid w:val="00D071FF"/>
    <w:rsid w:val="00D073DD"/>
    <w:rsid w:val="00D07672"/>
    <w:rsid w:val="00D1057E"/>
    <w:rsid w:val="00D13EDE"/>
    <w:rsid w:val="00D14737"/>
    <w:rsid w:val="00D1559F"/>
    <w:rsid w:val="00D15A88"/>
    <w:rsid w:val="00D1693F"/>
    <w:rsid w:val="00D16B4A"/>
    <w:rsid w:val="00D16DDB"/>
    <w:rsid w:val="00D2009F"/>
    <w:rsid w:val="00D207AF"/>
    <w:rsid w:val="00D213A2"/>
    <w:rsid w:val="00D21A83"/>
    <w:rsid w:val="00D22ADC"/>
    <w:rsid w:val="00D233C5"/>
    <w:rsid w:val="00D23A4E"/>
    <w:rsid w:val="00D23F96"/>
    <w:rsid w:val="00D249E7"/>
    <w:rsid w:val="00D24ECD"/>
    <w:rsid w:val="00D25922"/>
    <w:rsid w:val="00D26EB3"/>
    <w:rsid w:val="00D26F91"/>
    <w:rsid w:val="00D26FBD"/>
    <w:rsid w:val="00D3071D"/>
    <w:rsid w:val="00D310B0"/>
    <w:rsid w:val="00D31554"/>
    <w:rsid w:val="00D32342"/>
    <w:rsid w:val="00D3301A"/>
    <w:rsid w:val="00D33261"/>
    <w:rsid w:val="00D337D5"/>
    <w:rsid w:val="00D34345"/>
    <w:rsid w:val="00D34643"/>
    <w:rsid w:val="00D34CF0"/>
    <w:rsid w:val="00D350B7"/>
    <w:rsid w:val="00D35574"/>
    <w:rsid w:val="00D357BE"/>
    <w:rsid w:val="00D37AC2"/>
    <w:rsid w:val="00D37E6C"/>
    <w:rsid w:val="00D37F49"/>
    <w:rsid w:val="00D444DF"/>
    <w:rsid w:val="00D445AA"/>
    <w:rsid w:val="00D44ACE"/>
    <w:rsid w:val="00D458F0"/>
    <w:rsid w:val="00D459BA"/>
    <w:rsid w:val="00D45F93"/>
    <w:rsid w:val="00D46BA5"/>
    <w:rsid w:val="00D4762B"/>
    <w:rsid w:val="00D51888"/>
    <w:rsid w:val="00D52779"/>
    <w:rsid w:val="00D532E5"/>
    <w:rsid w:val="00D53A1B"/>
    <w:rsid w:val="00D54D16"/>
    <w:rsid w:val="00D57CF9"/>
    <w:rsid w:val="00D57F9B"/>
    <w:rsid w:val="00D60163"/>
    <w:rsid w:val="00D60505"/>
    <w:rsid w:val="00D607CF"/>
    <w:rsid w:val="00D60A57"/>
    <w:rsid w:val="00D612FF"/>
    <w:rsid w:val="00D61409"/>
    <w:rsid w:val="00D61887"/>
    <w:rsid w:val="00D61B60"/>
    <w:rsid w:val="00D620B7"/>
    <w:rsid w:val="00D644CA"/>
    <w:rsid w:val="00D66D53"/>
    <w:rsid w:val="00D70F66"/>
    <w:rsid w:val="00D71596"/>
    <w:rsid w:val="00D7168A"/>
    <w:rsid w:val="00D72BD2"/>
    <w:rsid w:val="00D73719"/>
    <w:rsid w:val="00D742E5"/>
    <w:rsid w:val="00D749AC"/>
    <w:rsid w:val="00D765B7"/>
    <w:rsid w:val="00D76681"/>
    <w:rsid w:val="00D76B17"/>
    <w:rsid w:val="00D7747A"/>
    <w:rsid w:val="00D808AA"/>
    <w:rsid w:val="00D80A44"/>
    <w:rsid w:val="00D80C2E"/>
    <w:rsid w:val="00D81280"/>
    <w:rsid w:val="00D81519"/>
    <w:rsid w:val="00D81E5A"/>
    <w:rsid w:val="00D834E7"/>
    <w:rsid w:val="00D84114"/>
    <w:rsid w:val="00D85567"/>
    <w:rsid w:val="00D9020A"/>
    <w:rsid w:val="00D903A0"/>
    <w:rsid w:val="00D90B90"/>
    <w:rsid w:val="00D91F40"/>
    <w:rsid w:val="00D92BC2"/>
    <w:rsid w:val="00D93FAB"/>
    <w:rsid w:val="00D94285"/>
    <w:rsid w:val="00D977E2"/>
    <w:rsid w:val="00DA0873"/>
    <w:rsid w:val="00DA1153"/>
    <w:rsid w:val="00DA1C6B"/>
    <w:rsid w:val="00DA2460"/>
    <w:rsid w:val="00DA28B1"/>
    <w:rsid w:val="00DA38CB"/>
    <w:rsid w:val="00DA39F8"/>
    <w:rsid w:val="00DA3B28"/>
    <w:rsid w:val="00DA40F1"/>
    <w:rsid w:val="00DA434B"/>
    <w:rsid w:val="00DA4570"/>
    <w:rsid w:val="00DA4E4C"/>
    <w:rsid w:val="00DA6289"/>
    <w:rsid w:val="00DA7AA2"/>
    <w:rsid w:val="00DA7D41"/>
    <w:rsid w:val="00DA7EF1"/>
    <w:rsid w:val="00DB014B"/>
    <w:rsid w:val="00DB07D8"/>
    <w:rsid w:val="00DB0A64"/>
    <w:rsid w:val="00DB1138"/>
    <w:rsid w:val="00DB1416"/>
    <w:rsid w:val="00DB1713"/>
    <w:rsid w:val="00DB1829"/>
    <w:rsid w:val="00DB41B4"/>
    <w:rsid w:val="00DB5591"/>
    <w:rsid w:val="00DC0426"/>
    <w:rsid w:val="00DC1A0C"/>
    <w:rsid w:val="00DC1BB3"/>
    <w:rsid w:val="00DC24A8"/>
    <w:rsid w:val="00DC2665"/>
    <w:rsid w:val="00DC2D31"/>
    <w:rsid w:val="00DC44EC"/>
    <w:rsid w:val="00DC4F93"/>
    <w:rsid w:val="00DC5359"/>
    <w:rsid w:val="00DC6E82"/>
    <w:rsid w:val="00DC74EB"/>
    <w:rsid w:val="00DD0B35"/>
    <w:rsid w:val="00DD0BF2"/>
    <w:rsid w:val="00DD133A"/>
    <w:rsid w:val="00DD1BFB"/>
    <w:rsid w:val="00DD1DC1"/>
    <w:rsid w:val="00DD4D7F"/>
    <w:rsid w:val="00DD5341"/>
    <w:rsid w:val="00DD58C8"/>
    <w:rsid w:val="00DD5F8D"/>
    <w:rsid w:val="00DD64D5"/>
    <w:rsid w:val="00DD6E11"/>
    <w:rsid w:val="00DD7280"/>
    <w:rsid w:val="00DD7461"/>
    <w:rsid w:val="00DD7E09"/>
    <w:rsid w:val="00DE0582"/>
    <w:rsid w:val="00DE1626"/>
    <w:rsid w:val="00DE18C9"/>
    <w:rsid w:val="00DE199C"/>
    <w:rsid w:val="00DE1A3A"/>
    <w:rsid w:val="00DE1B16"/>
    <w:rsid w:val="00DE1BC6"/>
    <w:rsid w:val="00DE23FA"/>
    <w:rsid w:val="00DE2A3D"/>
    <w:rsid w:val="00DE2A69"/>
    <w:rsid w:val="00DE3554"/>
    <w:rsid w:val="00DE35C7"/>
    <w:rsid w:val="00DE4E3D"/>
    <w:rsid w:val="00DE5CB3"/>
    <w:rsid w:val="00DE5F64"/>
    <w:rsid w:val="00DE6CDE"/>
    <w:rsid w:val="00DE7235"/>
    <w:rsid w:val="00DE72CB"/>
    <w:rsid w:val="00DF1912"/>
    <w:rsid w:val="00DF1C34"/>
    <w:rsid w:val="00DF219B"/>
    <w:rsid w:val="00DF24CE"/>
    <w:rsid w:val="00DF3077"/>
    <w:rsid w:val="00DF3773"/>
    <w:rsid w:val="00DF38EE"/>
    <w:rsid w:val="00DF3B3F"/>
    <w:rsid w:val="00DF5F59"/>
    <w:rsid w:val="00DF6790"/>
    <w:rsid w:val="00DF7F16"/>
    <w:rsid w:val="00DF7F89"/>
    <w:rsid w:val="00E001DC"/>
    <w:rsid w:val="00E00933"/>
    <w:rsid w:val="00E01236"/>
    <w:rsid w:val="00E016FF"/>
    <w:rsid w:val="00E02001"/>
    <w:rsid w:val="00E02D80"/>
    <w:rsid w:val="00E036CD"/>
    <w:rsid w:val="00E06BB1"/>
    <w:rsid w:val="00E06E29"/>
    <w:rsid w:val="00E105EA"/>
    <w:rsid w:val="00E13B8E"/>
    <w:rsid w:val="00E1435E"/>
    <w:rsid w:val="00E1565F"/>
    <w:rsid w:val="00E16FF8"/>
    <w:rsid w:val="00E17323"/>
    <w:rsid w:val="00E173F0"/>
    <w:rsid w:val="00E222B5"/>
    <w:rsid w:val="00E24337"/>
    <w:rsid w:val="00E243AC"/>
    <w:rsid w:val="00E2471C"/>
    <w:rsid w:val="00E24C7C"/>
    <w:rsid w:val="00E26C3D"/>
    <w:rsid w:val="00E26C9B"/>
    <w:rsid w:val="00E26EC0"/>
    <w:rsid w:val="00E271D4"/>
    <w:rsid w:val="00E2783D"/>
    <w:rsid w:val="00E31DD4"/>
    <w:rsid w:val="00E3297C"/>
    <w:rsid w:val="00E3420B"/>
    <w:rsid w:val="00E343A0"/>
    <w:rsid w:val="00E35D88"/>
    <w:rsid w:val="00E36EC8"/>
    <w:rsid w:val="00E412B9"/>
    <w:rsid w:val="00E431F9"/>
    <w:rsid w:val="00E44357"/>
    <w:rsid w:val="00E4461F"/>
    <w:rsid w:val="00E468AA"/>
    <w:rsid w:val="00E470B1"/>
    <w:rsid w:val="00E47791"/>
    <w:rsid w:val="00E50171"/>
    <w:rsid w:val="00E501B0"/>
    <w:rsid w:val="00E50946"/>
    <w:rsid w:val="00E5245F"/>
    <w:rsid w:val="00E5283A"/>
    <w:rsid w:val="00E52DD0"/>
    <w:rsid w:val="00E53616"/>
    <w:rsid w:val="00E54782"/>
    <w:rsid w:val="00E5495C"/>
    <w:rsid w:val="00E5497C"/>
    <w:rsid w:val="00E54DCF"/>
    <w:rsid w:val="00E550CE"/>
    <w:rsid w:val="00E55E58"/>
    <w:rsid w:val="00E55F4B"/>
    <w:rsid w:val="00E57438"/>
    <w:rsid w:val="00E60809"/>
    <w:rsid w:val="00E60A8C"/>
    <w:rsid w:val="00E60E74"/>
    <w:rsid w:val="00E61420"/>
    <w:rsid w:val="00E61728"/>
    <w:rsid w:val="00E62013"/>
    <w:rsid w:val="00E62EE7"/>
    <w:rsid w:val="00E62FA4"/>
    <w:rsid w:val="00E63CCC"/>
    <w:rsid w:val="00E646F0"/>
    <w:rsid w:val="00E6545A"/>
    <w:rsid w:val="00E670BA"/>
    <w:rsid w:val="00E670DB"/>
    <w:rsid w:val="00E6775C"/>
    <w:rsid w:val="00E70B06"/>
    <w:rsid w:val="00E70E07"/>
    <w:rsid w:val="00E71A65"/>
    <w:rsid w:val="00E71FA6"/>
    <w:rsid w:val="00E722EB"/>
    <w:rsid w:val="00E729DD"/>
    <w:rsid w:val="00E730CF"/>
    <w:rsid w:val="00E7371F"/>
    <w:rsid w:val="00E76746"/>
    <w:rsid w:val="00E775BB"/>
    <w:rsid w:val="00E80282"/>
    <w:rsid w:val="00E80607"/>
    <w:rsid w:val="00E806A3"/>
    <w:rsid w:val="00E812CC"/>
    <w:rsid w:val="00E81393"/>
    <w:rsid w:val="00E82424"/>
    <w:rsid w:val="00E847D2"/>
    <w:rsid w:val="00E84958"/>
    <w:rsid w:val="00E872A1"/>
    <w:rsid w:val="00E9078C"/>
    <w:rsid w:val="00E91D28"/>
    <w:rsid w:val="00E927C7"/>
    <w:rsid w:val="00E93A17"/>
    <w:rsid w:val="00E93C48"/>
    <w:rsid w:val="00E940E9"/>
    <w:rsid w:val="00E943BE"/>
    <w:rsid w:val="00E95619"/>
    <w:rsid w:val="00E9641A"/>
    <w:rsid w:val="00E96FB1"/>
    <w:rsid w:val="00EA0071"/>
    <w:rsid w:val="00EA03E3"/>
    <w:rsid w:val="00EA12A3"/>
    <w:rsid w:val="00EA1526"/>
    <w:rsid w:val="00EA2259"/>
    <w:rsid w:val="00EA2787"/>
    <w:rsid w:val="00EA3FC5"/>
    <w:rsid w:val="00EA3FF0"/>
    <w:rsid w:val="00EA432B"/>
    <w:rsid w:val="00EA4733"/>
    <w:rsid w:val="00EA4879"/>
    <w:rsid w:val="00EA4D1A"/>
    <w:rsid w:val="00EA5516"/>
    <w:rsid w:val="00EA5908"/>
    <w:rsid w:val="00EA66A6"/>
    <w:rsid w:val="00EA6E72"/>
    <w:rsid w:val="00EA7649"/>
    <w:rsid w:val="00EA77FC"/>
    <w:rsid w:val="00EB004B"/>
    <w:rsid w:val="00EB04B1"/>
    <w:rsid w:val="00EB05A1"/>
    <w:rsid w:val="00EB119D"/>
    <w:rsid w:val="00EB1895"/>
    <w:rsid w:val="00EB1A4E"/>
    <w:rsid w:val="00EB3C0B"/>
    <w:rsid w:val="00EB48C2"/>
    <w:rsid w:val="00EB4BBA"/>
    <w:rsid w:val="00EB4BF1"/>
    <w:rsid w:val="00EB500A"/>
    <w:rsid w:val="00EB5EB0"/>
    <w:rsid w:val="00EB6096"/>
    <w:rsid w:val="00EB6C96"/>
    <w:rsid w:val="00EC09F1"/>
    <w:rsid w:val="00EC1768"/>
    <w:rsid w:val="00EC33B6"/>
    <w:rsid w:val="00EC3F27"/>
    <w:rsid w:val="00EC4F0F"/>
    <w:rsid w:val="00EC4F48"/>
    <w:rsid w:val="00EC503E"/>
    <w:rsid w:val="00EC5312"/>
    <w:rsid w:val="00EC616C"/>
    <w:rsid w:val="00EC7A3B"/>
    <w:rsid w:val="00ED0BE6"/>
    <w:rsid w:val="00ED0FD4"/>
    <w:rsid w:val="00ED1372"/>
    <w:rsid w:val="00ED346A"/>
    <w:rsid w:val="00ED3DC4"/>
    <w:rsid w:val="00ED47B3"/>
    <w:rsid w:val="00ED4810"/>
    <w:rsid w:val="00ED58AF"/>
    <w:rsid w:val="00ED58FA"/>
    <w:rsid w:val="00ED5AD8"/>
    <w:rsid w:val="00ED5FA5"/>
    <w:rsid w:val="00ED6136"/>
    <w:rsid w:val="00ED72D9"/>
    <w:rsid w:val="00EE1F81"/>
    <w:rsid w:val="00EE258C"/>
    <w:rsid w:val="00EE4E4E"/>
    <w:rsid w:val="00EE4FC1"/>
    <w:rsid w:val="00EE50BF"/>
    <w:rsid w:val="00EE5319"/>
    <w:rsid w:val="00EE551C"/>
    <w:rsid w:val="00EE5856"/>
    <w:rsid w:val="00EE5F0A"/>
    <w:rsid w:val="00EE60B4"/>
    <w:rsid w:val="00EE66E4"/>
    <w:rsid w:val="00EE71D8"/>
    <w:rsid w:val="00EE75D7"/>
    <w:rsid w:val="00EE791C"/>
    <w:rsid w:val="00EE7A5D"/>
    <w:rsid w:val="00EF02F1"/>
    <w:rsid w:val="00EF0980"/>
    <w:rsid w:val="00EF1B1E"/>
    <w:rsid w:val="00EF1B83"/>
    <w:rsid w:val="00EF32AA"/>
    <w:rsid w:val="00EF34AB"/>
    <w:rsid w:val="00EF5BFD"/>
    <w:rsid w:val="00EF5C69"/>
    <w:rsid w:val="00EF641B"/>
    <w:rsid w:val="00EF68ED"/>
    <w:rsid w:val="00EF73E5"/>
    <w:rsid w:val="00F00706"/>
    <w:rsid w:val="00F00BFA"/>
    <w:rsid w:val="00F01D92"/>
    <w:rsid w:val="00F01FBD"/>
    <w:rsid w:val="00F020B2"/>
    <w:rsid w:val="00F046E2"/>
    <w:rsid w:val="00F052C0"/>
    <w:rsid w:val="00F05D3B"/>
    <w:rsid w:val="00F0694B"/>
    <w:rsid w:val="00F0700A"/>
    <w:rsid w:val="00F11142"/>
    <w:rsid w:val="00F112D3"/>
    <w:rsid w:val="00F12719"/>
    <w:rsid w:val="00F12B11"/>
    <w:rsid w:val="00F134F3"/>
    <w:rsid w:val="00F14AAC"/>
    <w:rsid w:val="00F15AD2"/>
    <w:rsid w:val="00F175D6"/>
    <w:rsid w:val="00F20474"/>
    <w:rsid w:val="00F218F0"/>
    <w:rsid w:val="00F21E86"/>
    <w:rsid w:val="00F22442"/>
    <w:rsid w:val="00F22A9D"/>
    <w:rsid w:val="00F22EF1"/>
    <w:rsid w:val="00F2426C"/>
    <w:rsid w:val="00F250BE"/>
    <w:rsid w:val="00F25715"/>
    <w:rsid w:val="00F25D26"/>
    <w:rsid w:val="00F262B5"/>
    <w:rsid w:val="00F27117"/>
    <w:rsid w:val="00F2751E"/>
    <w:rsid w:val="00F3030F"/>
    <w:rsid w:val="00F3237F"/>
    <w:rsid w:val="00F34BA7"/>
    <w:rsid w:val="00F35D68"/>
    <w:rsid w:val="00F36B6D"/>
    <w:rsid w:val="00F36C98"/>
    <w:rsid w:val="00F379AF"/>
    <w:rsid w:val="00F37E92"/>
    <w:rsid w:val="00F40C14"/>
    <w:rsid w:val="00F416C1"/>
    <w:rsid w:val="00F41E1A"/>
    <w:rsid w:val="00F42771"/>
    <w:rsid w:val="00F42D6A"/>
    <w:rsid w:val="00F43E29"/>
    <w:rsid w:val="00F43F30"/>
    <w:rsid w:val="00F44221"/>
    <w:rsid w:val="00F45446"/>
    <w:rsid w:val="00F508E6"/>
    <w:rsid w:val="00F5186A"/>
    <w:rsid w:val="00F51B95"/>
    <w:rsid w:val="00F51E54"/>
    <w:rsid w:val="00F52185"/>
    <w:rsid w:val="00F52193"/>
    <w:rsid w:val="00F5260F"/>
    <w:rsid w:val="00F52C2D"/>
    <w:rsid w:val="00F52D77"/>
    <w:rsid w:val="00F54260"/>
    <w:rsid w:val="00F543E7"/>
    <w:rsid w:val="00F54E4D"/>
    <w:rsid w:val="00F5525F"/>
    <w:rsid w:val="00F5535E"/>
    <w:rsid w:val="00F555CF"/>
    <w:rsid w:val="00F558AD"/>
    <w:rsid w:val="00F55DDC"/>
    <w:rsid w:val="00F576DE"/>
    <w:rsid w:val="00F577FA"/>
    <w:rsid w:val="00F578F1"/>
    <w:rsid w:val="00F57C56"/>
    <w:rsid w:val="00F60962"/>
    <w:rsid w:val="00F60B8A"/>
    <w:rsid w:val="00F60CFE"/>
    <w:rsid w:val="00F615F7"/>
    <w:rsid w:val="00F62889"/>
    <w:rsid w:val="00F62C03"/>
    <w:rsid w:val="00F633BD"/>
    <w:rsid w:val="00F643D5"/>
    <w:rsid w:val="00F64A60"/>
    <w:rsid w:val="00F65071"/>
    <w:rsid w:val="00F65D33"/>
    <w:rsid w:val="00F66B52"/>
    <w:rsid w:val="00F66EF5"/>
    <w:rsid w:val="00F67509"/>
    <w:rsid w:val="00F67F86"/>
    <w:rsid w:val="00F71054"/>
    <w:rsid w:val="00F734F7"/>
    <w:rsid w:val="00F737B2"/>
    <w:rsid w:val="00F73989"/>
    <w:rsid w:val="00F75910"/>
    <w:rsid w:val="00F75FB7"/>
    <w:rsid w:val="00F80698"/>
    <w:rsid w:val="00F80ABF"/>
    <w:rsid w:val="00F81000"/>
    <w:rsid w:val="00F8330B"/>
    <w:rsid w:val="00F842FF"/>
    <w:rsid w:val="00F84730"/>
    <w:rsid w:val="00F84C51"/>
    <w:rsid w:val="00F84C58"/>
    <w:rsid w:val="00F850A7"/>
    <w:rsid w:val="00F85F29"/>
    <w:rsid w:val="00F904A8"/>
    <w:rsid w:val="00F90F67"/>
    <w:rsid w:val="00F947F3"/>
    <w:rsid w:val="00F94912"/>
    <w:rsid w:val="00F9536B"/>
    <w:rsid w:val="00F97796"/>
    <w:rsid w:val="00FA03BD"/>
    <w:rsid w:val="00FA07FC"/>
    <w:rsid w:val="00FA2987"/>
    <w:rsid w:val="00FA3222"/>
    <w:rsid w:val="00FA448E"/>
    <w:rsid w:val="00FA4D42"/>
    <w:rsid w:val="00FA6167"/>
    <w:rsid w:val="00FA6B45"/>
    <w:rsid w:val="00FA6C1A"/>
    <w:rsid w:val="00FA7B2D"/>
    <w:rsid w:val="00FB0E35"/>
    <w:rsid w:val="00FB165D"/>
    <w:rsid w:val="00FB1901"/>
    <w:rsid w:val="00FB1AAA"/>
    <w:rsid w:val="00FB2C9A"/>
    <w:rsid w:val="00FB3CC8"/>
    <w:rsid w:val="00FB708C"/>
    <w:rsid w:val="00FB7939"/>
    <w:rsid w:val="00FB7DC8"/>
    <w:rsid w:val="00FC09F4"/>
    <w:rsid w:val="00FC24B6"/>
    <w:rsid w:val="00FC2989"/>
    <w:rsid w:val="00FC29B7"/>
    <w:rsid w:val="00FC450C"/>
    <w:rsid w:val="00FC5498"/>
    <w:rsid w:val="00FC5F34"/>
    <w:rsid w:val="00FC6842"/>
    <w:rsid w:val="00FC6D10"/>
    <w:rsid w:val="00FC6E1F"/>
    <w:rsid w:val="00FD0AC0"/>
    <w:rsid w:val="00FD0D91"/>
    <w:rsid w:val="00FD1060"/>
    <w:rsid w:val="00FD1589"/>
    <w:rsid w:val="00FD5424"/>
    <w:rsid w:val="00FD66D3"/>
    <w:rsid w:val="00FE03F9"/>
    <w:rsid w:val="00FE04F5"/>
    <w:rsid w:val="00FE1BB8"/>
    <w:rsid w:val="00FE1CDD"/>
    <w:rsid w:val="00FE236F"/>
    <w:rsid w:val="00FE2A64"/>
    <w:rsid w:val="00FE30C5"/>
    <w:rsid w:val="00FE3311"/>
    <w:rsid w:val="00FE34A6"/>
    <w:rsid w:val="00FE4134"/>
    <w:rsid w:val="00FE4DEA"/>
    <w:rsid w:val="00FE50FA"/>
    <w:rsid w:val="00FE554C"/>
    <w:rsid w:val="00FE76B3"/>
    <w:rsid w:val="00FE7777"/>
    <w:rsid w:val="00FF2D48"/>
    <w:rsid w:val="00FF3049"/>
    <w:rsid w:val="00FF444A"/>
    <w:rsid w:val="00FF4749"/>
    <w:rsid w:val="00FF5146"/>
    <w:rsid w:val="00FF52A6"/>
    <w:rsid w:val="00FF586A"/>
    <w:rsid w:val="00FF5C1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  <w14:docId w14:val="16F4BAC5"/>
  <w15:docId w15:val="{28B6F154-FE4E-49B3-9993-941145383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Times New Roman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06A3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aliases w:val="Doc 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45182"/>
  </w:style>
  <w:style w:type="paragraph" w:styleId="ListParagraph">
    <w:name w:val="List Paragraph"/>
    <w:basedOn w:val="Normal"/>
    <w:link w:val="ListParagraphChar"/>
    <w:uiPriority w:val="34"/>
    <w:qFormat/>
    <w:rsid w:val="00A779EF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CA35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356B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CA35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356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CA356B"/>
    <w:rPr>
      <w:b/>
      <w:bCs/>
      <w:sz w:val="20"/>
      <w:szCs w:val="20"/>
    </w:rPr>
  </w:style>
  <w:style w:type="paragraph" w:styleId="NoSpacing">
    <w:name w:val="No Spacing"/>
    <w:uiPriority w:val="1"/>
    <w:qFormat/>
    <w:rsid w:val="00CF01C6"/>
    <w:rPr>
      <w:rFonts w:ascii="Arial" w:eastAsia="Calibri" w:hAnsi="Arial"/>
      <w:sz w:val="24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6249F1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paragraph" w:customStyle="1" w:styleId="AuditBodyText">
    <w:name w:val="Audit Body Text"/>
    <w:basedOn w:val="Normal"/>
    <w:link w:val="AuditBodyTextChar"/>
    <w:qFormat/>
    <w:rsid w:val="00110164"/>
    <w:pPr>
      <w:tabs>
        <w:tab w:val="left" w:pos="6840"/>
      </w:tabs>
      <w:spacing w:after="120"/>
      <w:jc w:val="both"/>
    </w:pPr>
    <w:rPr>
      <w:rFonts w:ascii="Verdana" w:hAnsi="Verdana" w:cs="Arial"/>
    </w:rPr>
  </w:style>
  <w:style w:type="character" w:customStyle="1" w:styleId="AuditBodyTextChar">
    <w:name w:val="Audit Body Text Char"/>
    <w:basedOn w:val="BodyTextChar"/>
    <w:link w:val="AuditBodyText"/>
    <w:rsid w:val="00110164"/>
    <w:rPr>
      <w:rFonts w:ascii="Verdana" w:hAnsi="Verdana" w:cs="Arial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1101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0164"/>
    <w:rPr>
      <w:sz w:val="24"/>
      <w:szCs w:val="24"/>
      <w:lang w:eastAsia="en-US"/>
    </w:rPr>
  </w:style>
  <w:style w:type="paragraph" w:customStyle="1" w:styleId="Default">
    <w:name w:val="Default"/>
    <w:rsid w:val="00025F6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0B19EB"/>
    <w:rPr>
      <w:sz w:val="24"/>
      <w:szCs w:val="24"/>
      <w:lang w:eastAsia="en-US"/>
    </w:rPr>
  </w:style>
  <w:style w:type="character" w:customStyle="1" w:styleId="ListParagraphChar">
    <w:name w:val="List Paragraph Char"/>
    <w:link w:val="ListParagraph"/>
    <w:uiPriority w:val="34"/>
    <w:rsid w:val="004D3D20"/>
    <w:rPr>
      <w:sz w:val="24"/>
      <w:szCs w:val="24"/>
      <w:lang w:eastAsia="en-US"/>
    </w:rPr>
  </w:style>
  <w:style w:type="paragraph" w:customStyle="1" w:styleId="AuditHeading2">
    <w:name w:val="Audit Heading 2"/>
    <w:basedOn w:val="AuditBodyText"/>
    <w:next w:val="AuditBodyText"/>
    <w:qFormat/>
    <w:rsid w:val="00081938"/>
    <w:pPr>
      <w:widowControl w:val="0"/>
      <w:numPr>
        <w:ilvl w:val="1"/>
        <w:numId w:val="9"/>
      </w:numPr>
      <w:tabs>
        <w:tab w:val="clear" w:pos="6840"/>
      </w:tabs>
      <w:spacing w:before="100" w:beforeAutospacing="1" w:after="240"/>
      <w:outlineLvl w:val="1"/>
    </w:pPr>
    <w:rPr>
      <w:rFonts w:cs="Times New Roman"/>
      <w:b/>
      <w:color w:val="000000"/>
    </w:rPr>
  </w:style>
  <w:style w:type="paragraph" w:customStyle="1" w:styleId="AuditHeading1">
    <w:name w:val="Audit Heading 1"/>
    <w:basedOn w:val="Normal"/>
    <w:next w:val="AuditHeading2"/>
    <w:link w:val="AuditHeading1Char"/>
    <w:qFormat/>
    <w:rsid w:val="00081938"/>
    <w:pPr>
      <w:widowControl w:val="0"/>
      <w:numPr>
        <w:numId w:val="9"/>
      </w:numPr>
      <w:spacing w:after="240"/>
      <w:jc w:val="both"/>
      <w:outlineLvl w:val="0"/>
    </w:pPr>
    <w:rPr>
      <w:rFonts w:ascii="Verdana" w:hAnsi="Verdana" w:cs="Arial"/>
      <w:b/>
      <w:color w:val="000000"/>
    </w:rPr>
  </w:style>
  <w:style w:type="character" w:customStyle="1" w:styleId="AuditHeading1Char">
    <w:name w:val="Audit Heading 1 Char"/>
    <w:basedOn w:val="DefaultParagraphFont"/>
    <w:link w:val="AuditHeading1"/>
    <w:rsid w:val="00081938"/>
    <w:rPr>
      <w:rFonts w:ascii="Verdana" w:hAnsi="Verdana" w:cs="Arial"/>
      <w:b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5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8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73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49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" TargetMode="External"/><Relationship Id="rId13" Type="http://schemas.openxmlformats.org/officeDocument/2006/relationships/header" Target="header2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emf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8559093-F425-4E13-98B7-F92C3DE7A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8</Pages>
  <Words>2367</Words>
  <Characters>13497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15833</CharactersWithSpaces>
  <SharedDoc>false</SharedDoc>
  <HLinks>
    <vt:vector size="6" baseType="variant">
      <vt:variant>
        <vt:i4>6357045</vt:i4>
      </vt:variant>
      <vt:variant>
        <vt:i4>-1</vt:i4>
      </vt:variant>
      <vt:variant>
        <vt:i4>1028</vt:i4>
      </vt:variant>
      <vt:variant>
        <vt:i4>4</vt:i4>
      </vt:variant>
      <vt:variant>
        <vt:lpwstr>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Gareth Chubb</dc:creator>
  <cp:lastModifiedBy>Carly Wilce (NWSSP - Corporate Services)</cp:lastModifiedBy>
  <cp:revision>8</cp:revision>
  <cp:lastPrinted>2020-02-21T12:34:00Z</cp:lastPrinted>
  <dcterms:created xsi:type="dcterms:W3CDTF">2021-03-11T10:21:00Z</dcterms:created>
  <dcterms:modified xsi:type="dcterms:W3CDTF">2021-03-15T08:43:00Z</dcterms:modified>
</cp:coreProperties>
</file>