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Relationship Type="http://schemas.openxmlformats.org/officeDocument/2006/relationships/custom-properties" Target="/docProps/custom.xml" Id="R1cb5c57e134346c0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4150" w:rsidRPr="00F1357E" w:rsidRDefault="001E4150" w:rsidP="001E4150">
      <w:pPr>
        <w:pStyle w:val="Heading1"/>
        <w:rPr>
          <w:color w:val="0070C0"/>
        </w:rPr>
      </w:pPr>
      <w:bookmarkStart w:id="0" w:name="_Appendix_1"/>
      <w:bookmarkStart w:id="1" w:name="_Appendix_2"/>
      <w:bookmarkStart w:id="2" w:name="_Toc444095619"/>
      <w:bookmarkStart w:id="3" w:name="_Toc285009555"/>
      <w:bookmarkStart w:id="4" w:name="_Toc444080168"/>
      <w:bookmarkStart w:id="5" w:name="_GoBack"/>
      <w:bookmarkEnd w:id="0"/>
      <w:bookmarkEnd w:id="1"/>
      <w:bookmarkEnd w:id="5"/>
      <w:r w:rsidRPr="00477B57">
        <w:t>Template</w:t>
      </w:r>
      <w:r w:rsidRPr="00F1357E">
        <w:t xml:space="preserve"> for Standards That Do Not Apply</w:t>
      </w:r>
      <w:bookmarkEnd w:id="2"/>
      <w:bookmarkEnd w:id="3"/>
      <w:bookmarkEnd w:id="4"/>
    </w:p>
    <w:p w:rsidR="001E4150" w:rsidRPr="002D5A4C" w:rsidRDefault="001E4150" w:rsidP="001E4150">
      <w:pPr>
        <w:pStyle w:val="Heading1"/>
      </w:pPr>
    </w:p>
    <w:p w:rsidR="001E4150" w:rsidRPr="00287E28" w:rsidRDefault="001E4150" w:rsidP="001E4150">
      <w:pPr>
        <w:jc w:val="both"/>
        <w:rPr>
          <w:rFonts w:ascii="Arial" w:hAnsi="Arial" w:cs="Arial"/>
          <w:b/>
          <w:sz w:val="16"/>
          <w:szCs w:val="16"/>
        </w:rPr>
      </w:pPr>
      <w:bookmarkStart w:id="6" w:name="_Template_for_Standards"/>
      <w:bookmarkEnd w:id="6"/>
    </w:p>
    <w:tbl>
      <w:tblPr>
        <w:tblW w:w="488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57"/>
        <w:gridCol w:w="7780"/>
      </w:tblGrid>
      <w:tr w:rsidR="001E4150" w:rsidRPr="003E0E0D" w:rsidTr="009D074C">
        <w:tc>
          <w:tcPr>
            <w:tcW w:w="533" w:type="pct"/>
            <w:shd w:val="clear" w:color="auto" w:fill="B2A1C7" w:themeFill="accent4" w:themeFillTint="99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  <w:r w:rsidRPr="003E0E0D">
              <w:rPr>
                <w:rFonts w:ascii="Arial" w:hAnsi="Arial" w:cs="Arial"/>
                <w:b/>
              </w:rPr>
              <w:t>Standard</w:t>
            </w:r>
          </w:p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E0E0D">
              <w:rPr>
                <w:rFonts w:ascii="Arial" w:hAnsi="Arial" w:cs="Arial"/>
                <w:b/>
              </w:rPr>
              <w:t>Number</w:t>
            </w:r>
          </w:p>
        </w:tc>
        <w:tc>
          <w:tcPr>
            <w:tcW w:w="4467" w:type="pct"/>
            <w:shd w:val="clear" w:color="auto" w:fill="B2A1C7" w:themeFill="accent4" w:themeFillTint="99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Where a S</w:t>
            </w:r>
            <w:r w:rsidRPr="003E0E0D">
              <w:rPr>
                <w:rFonts w:ascii="Arial" w:hAnsi="Arial" w:cs="Arial"/>
                <w:b/>
              </w:rPr>
              <w:t>tandard does NOT apply to your team or service, use this space to briefly explain why.</w:t>
            </w:r>
          </w:p>
        </w:tc>
      </w:tr>
      <w:tr w:rsidR="001E4150" w:rsidRPr="003E0E0D" w:rsidTr="009D074C">
        <w:trPr>
          <w:trHeight w:val="645"/>
        </w:trPr>
        <w:tc>
          <w:tcPr>
            <w:tcW w:w="533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467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1E4150" w:rsidRPr="003E0E0D" w:rsidTr="009D074C">
        <w:trPr>
          <w:trHeight w:val="645"/>
        </w:trPr>
        <w:tc>
          <w:tcPr>
            <w:tcW w:w="533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467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1E4150" w:rsidRPr="003E0E0D" w:rsidTr="009D074C">
        <w:trPr>
          <w:trHeight w:val="645"/>
        </w:trPr>
        <w:tc>
          <w:tcPr>
            <w:tcW w:w="533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467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1E4150" w:rsidRPr="003E0E0D" w:rsidTr="009D074C">
        <w:trPr>
          <w:trHeight w:val="645"/>
        </w:trPr>
        <w:tc>
          <w:tcPr>
            <w:tcW w:w="533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467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1E4150" w:rsidRPr="003E0E0D" w:rsidTr="009D074C">
        <w:trPr>
          <w:trHeight w:val="645"/>
        </w:trPr>
        <w:tc>
          <w:tcPr>
            <w:tcW w:w="533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467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1E4150" w:rsidRPr="003E0E0D" w:rsidTr="009D074C">
        <w:trPr>
          <w:trHeight w:val="645"/>
        </w:trPr>
        <w:tc>
          <w:tcPr>
            <w:tcW w:w="533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467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1E4150" w:rsidRPr="003E0E0D" w:rsidTr="009D074C">
        <w:trPr>
          <w:trHeight w:val="645"/>
        </w:trPr>
        <w:tc>
          <w:tcPr>
            <w:tcW w:w="533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467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1E4150" w:rsidRPr="003E0E0D" w:rsidTr="009D074C">
        <w:trPr>
          <w:trHeight w:val="645"/>
        </w:trPr>
        <w:tc>
          <w:tcPr>
            <w:tcW w:w="533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467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1E4150" w:rsidRPr="003E0E0D" w:rsidTr="009D074C">
        <w:trPr>
          <w:trHeight w:val="645"/>
        </w:trPr>
        <w:tc>
          <w:tcPr>
            <w:tcW w:w="533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467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1E4150" w:rsidRPr="003E0E0D" w:rsidTr="009D074C">
        <w:trPr>
          <w:trHeight w:val="645"/>
        </w:trPr>
        <w:tc>
          <w:tcPr>
            <w:tcW w:w="533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467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1E4150" w:rsidRPr="003E0E0D" w:rsidTr="009D074C">
        <w:trPr>
          <w:trHeight w:val="645"/>
        </w:trPr>
        <w:tc>
          <w:tcPr>
            <w:tcW w:w="533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467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1E4150" w:rsidRPr="003E0E0D" w:rsidTr="009D074C">
        <w:trPr>
          <w:trHeight w:val="645"/>
        </w:trPr>
        <w:tc>
          <w:tcPr>
            <w:tcW w:w="533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467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1E4150" w:rsidRPr="003E0E0D" w:rsidTr="009D074C">
        <w:trPr>
          <w:trHeight w:val="645"/>
        </w:trPr>
        <w:tc>
          <w:tcPr>
            <w:tcW w:w="533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467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1E4150" w:rsidRPr="003E0E0D" w:rsidTr="009D074C">
        <w:trPr>
          <w:trHeight w:val="645"/>
        </w:trPr>
        <w:tc>
          <w:tcPr>
            <w:tcW w:w="533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467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1E4150" w:rsidRPr="003E0E0D" w:rsidTr="009D074C">
        <w:trPr>
          <w:trHeight w:val="645"/>
        </w:trPr>
        <w:tc>
          <w:tcPr>
            <w:tcW w:w="533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467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1E4150" w:rsidRPr="003E0E0D" w:rsidTr="009D074C">
        <w:trPr>
          <w:trHeight w:val="645"/>
        </w:trPr>
        <w:tc>
          <w:tcPr>
            <w:tcW w:w="533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467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1E4150" w:rsidRPr="003E0E0D" w:rsidTr="009D074C">
        <w:trPr>
          <w:trHeight w:val="645"/>
        </w:trPr>
        <w:tc>
          <w:tcPr>
            <w:tcW w:w="533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4467" w:type="pct"/>
            <w:shd w:val="clear" w:color="auto" w:fill="auto"/>
          </w:tcPr>
          <w:p w:rsidR="001E4150" w:rsidRPr="003E0E0D" w:rsidRDefault="001E4150" w:rsidP="009D074C">
            <w:pPr>
              <w:jc w:val="both"/>
              <w:rPr>
                <w:rFonts w:ascii="Arial" w:hAnsi="Arial" w:cs="Arial"/>
                <w:b/>
              </w:rPr>
            </w:pPr>
          </w:p>
        </w:tc>
      </w:tr>
    </w:tbl>
    <w:p w:rsidR="001E4150" w:rsidRDefault="001E4150" w:rsidP="001E4150">
      <w:pPr>
        <w:jc w:val="both"/>
        <w:rPr>
          <w:rFonts w:ascii="Arial" w:hAnsi="Arial" w:cs="Arial"/>
          <w:color w:val="000000"/>
          <w:sz w:val="20"/>
          <w:szCs w:val="20"/>
        </w:rPr>
      </w:pPr>
    </w:p>
    <w:p w:rsidR="001E4150" w:rsidRDefault="001E4150" w:rsidP="001E4150">
      <w:pPr>
        <w:jc w:val="both"/>
        <w:rPr>
          <w:rFonts w:ascii="Arial" w:hAnsi="Arial" w:cs="Arial"/>
          <w:color w:val="000000"/>
          <w:sz w:val="20"/>
          <w:szCs w:val="20"/>
        </w:rPr>
      </w:pPr>
    </w:p>
    <w:sectPr w:rsidR="001E415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Kalinga">
    <w:panose1 w:val="020B0502040204020203"/>
    <w:charset w:val="00"/>
    <w:family w:val="swiss"/>
    <w:pitch w:val="variable"/>
    <w:sig w:usb0="0008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0E7DDF"/>
    <w:multiLevelType w:val="hybridMultilevel"/>
    <w:tmpl w:val="302437A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4150"/>
    <w:rsid w:val="00104839"/>
    <w:rsid w:val="001A09C2"/>
    <w:rsid w:val="001E4150"/>
    <w:rsid w:val="00A754BE"/>
    <w:rsid w:val="00CB0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41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Title-Blue-Strong"/>
    <w:next w:val="Normal"/>
    <w:link w:val="Heading1Char"/>
    <w:qFormat/>
    <w:rsid w:val="001E4150"/>
    <w:pPr>
      <w:ind w:left="-283"/>
      <w:outlineLv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E4150"/>
    <w:rPr>
      <w:rFonts w:ascii="Kalinga" w:eastAsia="Times New Roman" w:hAnsi="Kalinga" w:cs="Kalinga"/>
      <w:b/>
      <w:caps/>
      <w:color w:val="7030A0"/>
      <w:sz w:val="30"/>
      <w:szCs w:val="36"/>
      <w:u w:val="single"/>
      <w:lang w:eastAsia="en-GB"/>
    </w:rPr>
  </w:style>
  <w:style w:type="paragraph" w:customStyle="1" w:styleId="Default">
    <w:name w:val="Default"/>
    <w:rsid w:val="001E415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customStyle="1" w:styleId="Title-Blue">
    <w:name w:val="Title-Blue"/>
    <w:basedOn w:val="Normal"/>
    <w:link w:val="Title-BlueChar"/>
    <w:qFormat/>
    <w:rsid w:val="001E4150"/>
    <w:rPr>
      <w:rFonts w:ascii="Kalinga" w:hAnsi="Kalinga" w:cs="Kalinga"/>
      <w:color w:val="0070C0"/>
      <w:sz w:val="32"/>
      <w:szCs w:val="36"/>
    </w:rPr>
  </w:style>
  <w:style w:type="character" w:customStyle="1" w:styleId="Title-BlueChar">
    <w:name w:val="Title-Blue Char"/>
    <w:basedOn w:val="DefaultParagraphFont"/>
    <w:link w:val="Title-Blue"/>
    <w:rsid w:val="001E4150"/>
    <w:rPr>
      <w:rFonts w:ascii="Kalinga" w:eastAsia="Times New Roman" w:hAnsi="Kalinga" w:cs="Kalinga"/>
      <w:color w:val="0070C0"/>
      <w:sz w:val="32"/>
      <w:szCs w:val="36"/>
      <w:lang w:eastAsia="en-GB"/>
    </w:rPr>
  </w:style>
  <w:style w:type="paragraph" w:customStyle="1" w:styleId="Title-Blue-Strong">
    <w:name w:val="Title-Blue-Strong"/>
    <w:basedOn w:val="Title-Blue"/>
    <w:link w:val="Title-Blue-StrongChar"/>
    <w:qFormat/>
    <w:rsid w:val="001E4150"/>
    <w:rPr>
      <w:b/>
      <w:caps/>
      <w:color w:val="7030A0"/>
      <w:sz w:val="30"/>
      <w:u w:val="single"/>
    </w:rPr>
  </w:style>
  <w:style w:type="character" w:customStyle="1" w:styleId="Title-Blue-StrongChar">
    <w:name w:val="Title-Blue-Strong Char"/>
    <w:basedOn w:val="Title-BlueChar"/>
    <w:link w:val="Title-Blue-Strong"/>
    <w:rsid w:val="001E4150"/>
    <w:rPr>
      <w:rFonts w:ascii="Kalinga" w:eastAsia="Times New Roman" w:hAnsi="Kalinga" w:cs="Kalinga"/>
      <w:b/>
      <w:caps/>
      <w:color w:val="7030A0"/>
      <w:sz w:val="30"/>
      <w:szCs w:val="36"/>
      <w:u w:val="single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E415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4150"/>
    <w:rPr>
      <w:rFonts w:ascii="Tahoma" w:eastAsia="Times New Roman" w:hAnsi="Tahoma" w:cs="Tahoma"/>
      <w:sz w:val="16"/>
      <w:szCs w:val="16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41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1">
    <w:name w:val="heading 1"/>
    <w:basedOn w:val="Title-Blue-Strong"/>
    <w:next w:val="Normal"/>
    <w:link w:val="Heading1Char"/>
    <w:qFormat/>
    <w:rsid w:val="001E4150"/>
    <w:pPr>
      <w:ind w:left="-283"/>
      <w:outlineLv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E4150"/>
    <w:rPr>
      <w:rFonts w:ascii="Kalinga" w:eastAsia="Times New Roman" w:hAnsi="Kalinga" w:cs="Kalinga"/>
      <w:b/>
      <w:caps/>
      <w:color w:val="7030A0"/>
      <w:sz w:val="30"/>
      <w:szCs w:val="36"/>
      <w:u w:val="single"/>
      <w:lang w:eastAsia="en-GB"/>
    </w:rPr>
  </w:style>
  <w:style w:type="paragraph" w:customStyle="1" w:styleId="Default">
    <w:name w:val="Default"/>
    <w:rsid w:val="001E415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n-GB"/>
    </w:rPr>
  </w:style>
  <w:style w:type="paragraph" w:customStyle="1" w:styleId="Title-Blue">
    <w:name w:val="Title-Blue"/>
    <w:basedOn w:val="Normal"/>
    <w:link w:val="Title-BlueChar"/>
    <w:qFormat/>
    <w:rsid w:val="001E4150"/>
    <w:rPr>
      <w:rFonts w:ascii="Kalinga" w:hAnsi="Kalinga" w:cs="Kalinga"/>
      <w:color w:val="0070C0"/>
      <w:sz w:val="32"/>
      <w:szCs w:val="36"/>
    </w:rPr>
  </w:style>
  <w:style w:type="character" w:customStyle="1" w:styleId="Title-BlueChar">
    <w:name w:val="Title-Blue Char"/>
    <w:basedOn w:val="DefaultParagraphFont"/>
    <w:link w:val="Title-Blue"/>
    <w:rsid w:val="001E4150"/>
    <w:rPr>
      <w:rFonts w:ascii="Kalinga" w:eastAsia="Times New Roman" w:hAnsi="Kalinga" w:cs="Kalinga"/>
      <w:color w:val="0070C0"/>
      <w:sz w:val="32"/>
      <w:szCs w:val="36"/>
      <w:lang w:eastAsia="en-GB"/>
    </w:rPr>
  </w:style>
  <w:style w:type="paragraph" w:customStyle="1" w:styleId="Title-Blue-Strong">
    <w:name w:val="Title-Blue-Strong"/>
    <w:basedOn w:val="Title-Blue"/>
    <w:link w:val="Title-Blue-StrongChar"/>
    <w:qFormat/>
    <w:rsid w:val="001E4150"/>
    <w:rPr>
      <w:b/>
      <w:caps/>
      <w:color w:val="7030A0"/>
      <w:sz w:val="30"/>
      <w:u w:val="single"/>
    </w:rPr>
  </w:style>
  <w:style w:type="character" w:customStyle="1" w:styleId="Title-Blue-StrongChar">
    <w:name w:val="Title-Blue-Strong Char"/>
    <w:basedOn w:val="Title-BlueChar"/>
    <w:link w:val="Title-Blue-Strong"/>
    <w:rsid w:val="001E4150"/>
    <w:rPr>
      <w:rFonts w:ascii="Kalinga" w:eastAsia="Times New Roman" w:hAnsi="Kalinga" w:cs="Kalinga"/>
      <w:b/>
      <w:caps/>
      <w:color w:val="7030A0"/>
      <w:sz w:val="30"/>
      <w:szCs w:val="36"/>
      <w:u w:val="single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E415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4150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10CE30E8</Template>
  <TotalTime>3</TotalTime>
  <Pages>1</Pages>
  <Words>31</Words>
  <Characters>178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Harris, Natalie (DHSS-DHP-Healthcare Quality)</dc:creator>
  <cp:lastModifiedBy>Harris, Natalie (DHSS-DHP-Healthcare Quality)</cp:lastModifiedBy>
  <cp:revision>1</cp:revision>
  <dcterms:created xsi:type="dcterms:W3CDTF">2016-02-25T18:01:00Z</dcterms:created>
  <dcterms:modified xsi:type="dcterms:W3CDTF">2016-02-25T18:14:00Z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A13426384</vt:lpwstr>
  </property>
  <property fmtid="{D5CDD505-2E9C-101B-9397-08002B2CF9AE}" pid="4" name="Objective-Title">
    <vt:lpwstr>WORD EDITABLE - HOW TO GUIDE TEMPLATE - STANDARDS THAT DON'T APPLY</vt:lpwstr>
  </property>
  <property fmtid="{D5CDD505-2E9C-101B-9397-08002B2CF9AE}" pid="5" name="Objective-Comment">
    <vt:lpwstr/>
  </property>
  <property fmtid="{D5CDD505-2E9C-101B-9397-08002B2CF9AE}" pid="6" name="Objective-CreationStamp">
    <vt:filetime>2016-02-25T18:14:22Z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2016-02-26T13:57:17Z</vt:filetime>
  </property>
  <property fmtid="{D5CDD505-2E9C-101B-9397-08002B2CF9AE}" pid="10" name="Objective-ModificationStamp">
    <vt:filetime>2016-02-26T13:57:12Z</vt:filetime>
  </property>
  <property fmtid="{D5CDD505-2E9C-101B-9397-08002B2CF9AE}" pid="11" name="Objective-Owner">
    <vt:lpwstr>Harris, Natalie (HSS - DHP Healthcare Quality)</vt:lpwstr>
  </property>
  <property fmtid="{D5CDD505-2E9C-101B-9397-08002B2CF9AE}" pid="12" name="Objective-Path">
    <vt:lpwstr>Objective Global Folder:Corporate File Plan:POLICY DEVELOPMENT &amp; REGULATION:Policy Development - Health, Well-being &amp; Care:Policy Development - Health - Health Policies &amp; Strategies:Standards for Health Services In Wales - Guidance and Reference - 2015-2020:How to Guide - NHS:</vt:lpwstr>
  </property>
  <property fmtid="{D5CDD505-2E9C-101B-9397-08002B2CF9AE}" pid="13" name="Objective-Parent">
    <vt:lpwstr>How to Guide - NHS</vt:lpwstr>
  </property>
  <property fmtid="{D5CDD505-2E9C-101B-9397-08002B2CF9AE}" pid="14" name="Objective-State">
    <vt:lpwstr>Published</vt:lpwstr>
  </property>
  <property fmtid="{D5CDD505-2E9C-101B-9397-08002B2CF9AE}" pid="15" name="Objective-Version">
    <vt:lpwstr>2.0</vt:lpwstr>
  </property>
  <property fmtid="{D5CDD505-2E9C-101B-9397-08002B2CF9AE}" pid="16" name="Objective-VersionNumber">
    <vt:r8>3</vt:r8>
  </property>
  <property fmtid="{D5CDD505-2E9C-101B-9397-08002B2CF9AE}" pid="17" name="Objective-VersionComment">
    <vt:lpwstr/>
  </property>
  <property fmtid="{D5CDD505-2E9C-101B-9397-08002B2CF9AE}" pid="18" name="Objective-FileNumber">
    <vt:lpwstr/>
  </property>
  <property fmtid="{D5CDD505-2E9C-101B-9397-08002B2CF9AE}" pid="19" name="Objective-Classification">
    <vt:lpwstr>[Inherited - Official]</vt:lpwstr>
  </property>
  <property fmtid="{D5CDD505-2E9C-101B-9397-08002B2CF9AE}" pid="20" name="Objective-Caveats">
    <vt:lpwstr/>
  </property>
  <property fmtid="{D5CDD505-2E9C-101B-9397-08002B2CF9AE}" pid="21" name="Objective-Language [system]">
    <vt:lpwstr>English (eng)</vt:lpwstr>
  </property>
  <property fmtid="{D5CDD505-2E9C-101B-9397-08002B2CF9AE}" pid="22" name="Objective-Date Acquired [system]">
    <vt:filetime>2016-02-25T00:00:00Z</vt:filetime>
  </property>
  <property fmtid="{D5CDD505-2E9C-101B-9397-08002B2CF9AE}" pid="23" name="Objective-What to Keep [system]">
    <vt:lpwstr>No</vt:lpwstr>
  </property>
  <property fmtid="{D5CDD505-2E9C-101B-9397-08002B2CF9AE}" pid="24" name="Objective-Official Translation [system]">
    <vt:lpwstr/>
  </property>
  <property fmtid="{D5CDD505-2E9C-101B-9397-08002B2CF9AE}" pid="25" name="Objective-Connect Creator [system]">
    <vt:lpwstr/>
  </property>
</Properties>
</file>